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CD7" w:rsidRPr="00893798" w:rsidRDefault="00BC3954" w:rsidP="00BC3954">
      <w:pPr>
        <w:jc w:val="center"/>
        <w:rPr>
          <w:b/>
          <w:sz w:val="20"/>
          <w:szCs w:val="20"/>
        </w:rPr>
      </w:pPr>
      <w:r w:rsidRPr="00893798">
        <w:rPr>
          <w:b/>
          <w:sz w:val="20"/>
          <w:szCs w:val="20"/>
        </w:rPr>
        <w:t xml:space="preserve">The </w:t>
      </w:r>
      <w:r w:rsidR="00EE7E31" w:rsidRPr="00893798">
        <w:rPr>
          <w:b/>
          <w:sz w:val="20"/>
          <w:szCs w:val="20"/>
        </w:rPr>
        <w:t xml:space="preserve">Osage City Public </w:t>
      </w:r>
      <w:r w:rsidRPr="00893798">
        <w:rPr>
          <w:b/>
          <w:sz w:val="20"/>
          <w:szCs w:val="20"/>
        </w:rPr>
        <w:t>Library</w:t>
      </w:r>
    </w:p>
    <w:p w:rsidR="00BC3954" w:rsidRPr="00893798" w:rsidRDefault="00BC3954" w:rsidP="00BC3954">
      <w:pPr>
        <w:jc w:val="center"/>
        <w:rPr>
          <w:b/>
          <w:sz w:val="20"/>
          <w:szCs w:val="20"/>
        </w:rPr>
      </w:pPr>
      <w:r w:rsidRPr="00893798">
        <w:rPr>
          <w:b/>
          <w:sz w:val="20"/>
          <w:szCs w:val="20"/>
        </w:rPr>
        <w:t>Policy Manual</w:t>
      </w:r>
    </w:p>
    <w:p w:rsidR="00BC3954" w:rsidRPr="00893798" w:rsidRDefault="008F49EA" w:rsidP="00BC3954">
      <w:pPr>
        <w:jc w:val="center"/>
        <w:rPr>
          <w:sz w:val="20"/>
          <w:szCs w:val="20"/>
        </w:rPr>
      </w:pPr>
      <w:r>
        <w:rPr>
          <w:sz w:val="20"/>
          <w:szCs w:val="20"/>
        </w:rPr>
        <w:t>Approved</w:t>
      </w:r>
      <w:r w:rsidR="00BB79A6">
        <w:rPr>
          <w:sz w:val="20"/>
          <w:szCs w:val="20"/>
        </w:rPr>
        <w:t xml:space="preserve">: </w:t>
      </w:r>
      <w:r w:rsidR="00404D59">
        <w:rPr>
          <w:sz w:val="20"/>
          <w:szCs w:val="20"/>
        </w:rPr>
        <w:t>February 5, 2020</w:t>
      </w:r>
      <w:r w:rsidR="00592481">
        <w:rPr>
          <w:sz w:val="20"/>
          <w:szCs w:val="20"/>
        </w:rPr>
        <w:t>, July 1, 2020</w:t>
      </w:r>
      <w:r>
        <w:rPr>
          <w:sz w:val="20"/>
          <w:szCs w:val="20"/>
        </w:rPr>
        <w:t>, November 4, 2020</w:t>
      </w:r>
      <w:r w:rsidR="00CA15FF">
        <w:rPr>
          <w:sz w:val="20"/>
          <w:szCs w:val="20"/>
        </w:rPr>
        <w:t>, March 6, 2024</w:t>
      </w:r>
    </w:p>
    <w:p w:rsidR="00BC3954" w:rsidRPr="00893798" w:rsidRDefault="00BC3954" w:rsidP="005E7CD7">
      <w:pPr>
        <w:rPr>
          <w:sz w:val="20"/>
          <w:szCs w:val="20"/>
        </w:rPr>
      </w:pPr>
    </w:p>
    <w:p w:rsidR="00BC3954" w:rsidRPr="00893798" w:rsidRDefault="00BC3954" w:rsidP="005E7CD7">
      <w:pPr>
        <w:rPr>
          <w:b/>
          <w:sz w:val="20"/>
          <w:szCs w:val="20"/>
        </w:rPr>
      </w:pPr>
    </w:p>
    <w:p w:rsidR="00BC3954" w:rsidRPr="00893798" w:rsidRDefault="00BC3954" w:rsidP="003747D3">
      <w:pPr>
        <w:ind w:firstLine="720"/>
        <w:rPr>
          <w:b/>
          <w:sz w:val="20"/>
          <w:szCs w:val="20"/>
        </w:rPr>
      </w:pPr>
      <w:r w:rsidRPr="00893798">
        <w:rPr>
          <w:b/>
          <w:sz w:val="20"/>
          <w:szCs w:val="20"/>
        </w:rPr>
        <w:t>Table of Contents</w:t>
      </w:r>
    </w:p>
    <w:tbl>
      <w:tblPr>
        <w:tblpPr w:leftFromText="180" w:rightFromText="180" w:vertAnchor="text" w:tblpXSpec="center" w:tblpY="1"/>
        <w:tblOverlap w:val="never"/>
        <w:tblW w:w="8509" w:type="dxa"/>
        <w:tblLook w:val="01E0" w:firstRow="1" w:lastRow="1" w:firstColumn="1" w:lastColumn="1" w:noHBand="0" w:noVBand="0"/>
      </w:tblPr>
      <w:tblGrid>
        <w:gridCol w:w="6567"/>
        <w:gridCol w:w="1942"/>
      </w:tblGrid>
      <w:tr w:rsidR="00BC3954" w:rsidRPr="00893798" w:rsidTr="006A1EFA">
        <w:tc>
          <w:tcPr>
            <w:tcW w:w="6570" w:type="dxa"/>
            <w:shd w:val="clear" w:color="auto" w:fill="auto"/>
          </w:tcPr>
          <w:p w:rsidR="00BC3954" w:rsidRPr="00893798" w:rsidRDefault="00BC3954" w:rsidP="00C25CF6">
            <w:pPr>
              <w:rPr>
                <w:b/>
                <w:sz w:val="20"/>
                <w:szCs w:val="20"/>
              </w:rPr>
            </w:pPr>
          </w:p>
        </w:tc>
        <w:tc>
          <w:tcPr>
            <w:tcW w:w="1939" w:type="dxa"/>
            <w:shd w:val="clear" w:color="auto" w:fill="auto"/>
          </w:tcPr>
          <w:p w:rsidR="00BC3954" w:rsidRPr="00893798" w:rsidRDefault="00BC3954" w:rsidP="00C25CF6">
            <w:pPr>
              <w:jc w:val="right"/>
              <w:rPr>
                <w:b/>
                <w:sz w:val="20"/>
                <w:szCs w:val="20"/>
              </w:rPr>
            </w:pPr>
            <w:r w:rsidRPr="00893798">
              <w:rPr>
                <w:b/>
                <w:sz w:val="20"/>
                <w:szCs w:val="20"/>
              </w:rPr>
              <w:t>Page Number</w:t>
            </w:r>
          </w:p>
        </w:tc>
      </w:tr>
      <w:tr w:rsidR="00BC3954" w:rsidRPr="00893798" w:rsidTr="006A1EFA">
        <w:tc>
          <w:tcPr>
            <w:tcW w:w="6570" w:type="dxa"/>
            <w:shd w:val="clear" w:color="auto" w:fill="auto"/>
          </w:tcPr>
          <w:p w:rsidR="00BC3954" w:rsidRPr="00893798" w:rsidRDefault="00BC3954" w:rsidP="00C25CF6">
            <w:pPr>
              <w:rPr>
                <w:b/>
                <w:sz w:val="20"/>
                <w:szCs w:val="20"/>
              </w:rPr>
            </w:pPr>
            <w:r w:rsidRPr="00893798">
              <w:rPr>
                <w:b/>
                <w:sz w:val="20"/>
                <w:szCs w:val="20"/>
              </w:rPr>
              <w:t xml:space="preserve">History of the </w:t>
            </w:r>
            <w:r w:rsidR="00EE7E31" w:rsidRPr="00893798">
              <w:rPr>
                <w:b/>
                <w:sz w:val="20"/>
                <w:szCs w:val="20"/>
              </w:rPr>
              <w:t xml:space="preserve">Osage City Public </w:t>
            </w:r>
            <w:r w:rsidRPr="00893798">
              <w:rPr>
                <w:b/>
                <w:sz w:val="20"/>
                <w:szCs w:val="20"/>
              </w:rPr>
              <w:t>Library</w:t>
            </w:r>
          </w:p>
        </w:tc>
        <w:tc>
          <w:tcPr>
            <w:tcW w:w="1939" w:type="dxa"/>
            <w:shd w:val="clear" w:color="auto" w:fill="auto"/>
          </w:tcPr>
          <w:p w:rsidR="00BC3954" w:rsidRPr="00893798" w:rsidRDefault="000D4CC0" w:rsidP="00C25CF6">
            <w:pPr>
              <w:jc w:val="right"/>
              <w:rPr>
                <w:b/>
                <w:sz w:val="20"/>
                <w:szCs w:val="20"/>
              </w:rPr>
            </w:pPr>
            <w:r>
              <w:rPr>
                <w:b/>
                <w:sz w:val="20"/>
                <w:szCs w:val="20"/>
              </w:rPr>
              <w:t>5</w:t>
            </w:r>
          </w:p>
        </w:tc>
      </w:tr>
      <w:tr w:rsidR="00BC3954" w:rsidRPr="00893798" w:rsidTr="006A1EFA">
        <w:tc>
          <w:tcPr>
            <w:tcW w:w="6570" w:type="dxa"/>
            <w:shd w:val="clear" w:color="auto" w:fill="auto"/>
          </w:tcPr>
          <w:p w:rsidR="00BC3954" w:rsidRPr="00893798" w:rsidRDefault="00BC3954" w:rsidP="00C25CF6">
            <w:pPr>
              <w:ind w:left="720"/>
              <w:rPr>
                <w:sz w:val="20"/>
                <w:szCs w:val="20"/>
              </w:rPr>
            </w:pPr>
            <w:r w:rsidRPr="00893798">
              <w:rPr>
                <w:sz w:val="20"/>
                <w:szCs w:val="20"/>
              </w:rPr>
              <w:t>Mission Statement</w:t>
            </w:r>
          </w:p>
        </w:tc>
        <w:tc>
          <w:tcPr>
            <w:tcW w:w="1939" w:type="dxa"/>
            <w:shd w:val="clear" w:color="auto" w:fill="auto"/>
          </w:tcPr>
          <w:p w:rsidR="00BC3954" w:rsidRPr="00893798" w:rsidRDefault="000D4CC0" w:rsidP="00C25CF6">
            <w:pPr>
              <w:jc w:val="right"/>
              <w:rPr>
                <w:sz w:val="20"/>
                <w:szCs w:val="20"/>
              </w:rPr>
            </w:pPr>
            <w:r>
              <w:rPr>
                <w:sz w:val="20"/>
                <w:szCs w:val="20"/>
              </w:rPr>
              <w:t>5</w:t>
            </w:r>
          </w:p>
        </w:tc>
      </w:tr>
      <w:tr w:rsidR="00BC3954" w:rsidRPr="00893798" w:rsidTr="006A1EFA">
        <w:tc>
          <w:tcPr>
            <w:tcW w:w="6570" w:type="dxa"/>
            <w:shd w:val="clear" w:color="auto" w:fill="auto"/>
          </w:tcPr>
          <w:p w:rsidR="00BC3954" w:rsidRPr="00893798" w:rsidRDefault="004F1BED" w:rsidP="00C25CF6">
            <w:pPr>
              <w:rPr>
                <w:b/>
                <w:sz w:val="20"/>
                <w:szCs w:val="20"/>
              </w:rPr>
            </w:pPr>
            <w:r w:rsidRPr="00893798">
              <w:rPr>
                <w:b/>
                <w:sz w:val="20"/>
                <w:szCs w:val="20"/>
              </w:rPr>
              <w:t>Governance and Organizational Structure</w:t>
            </w:r>
          </w:p>
        </w:tc>
        <w:tc>
          <w:tcPr>
            <w:tcW w:w="1939" w:type="dxa"/>
            <w:shd w:val="clear" w:color="auto" w:fill="auto"/>
          </w:tcPr>
          <w:p w:rsidR="00BC3954" w:rsidRPr="00893798" w:rsidRDefault="000D4CC0" w:rsidP="00C25CF6">
            <w:pPr>
              <w:jc w:val="right"/>
              <w:rPr>
                <w:b/>
                <w:sz w:val="20"/>
                <w:szCs w:val="20"/>
              </w:rPr>
            </w:pPr>
            <w:r>
              <w:rPr>
                <w:b/>
                <w:sz w:val="20"/>
                <w:szCs w:val="20"/>
              </w:rPr>
              <w:t>5</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Library Organization Chart</w:t>
            </w:r>
          </w:p>
        </w:tc>
        <w:tc>
          <w:tcPr>
            <w:tcW w:w="1939" w:type="dxa"/>
            <w:shd w:val="clear" w:color="auto" w:fill="auto"/>
          </w:tcPr>
          <w:p w:rsidR="004F1BED" w:rsidRPr="00893798" w:rsidRDefault="000D4CC0" w:rsidP="00C25CF6">
            <w:pPr>
              <w:jc w:val="right"/>
              <w:rPr>
                <w:sz w:val="20"/>
                <w:szCs w:val="20"/>
              </w:rPr>
            </w:pPr>
            <w:r>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Duties of the Board vs. the Library Director</w:t>
            </w:r>
          </w:p>
        </w:tc>
        <w:tc>
          <w:tcPr>
            <w:tcW w:w="1939" w:type="dxa"/>
            <w:shd w:val="clear" w:color="auto" w:fill="auto"/>
          </w:tcPr>
          <w:p w:rsidR="004F1BED" w:rsidRPr="00893798" w:rsidRDefault="000D4CC0" w:rsidP="00C25CF6">
            <w:pPr>
              <w:jc w:val="right"/>
              <w:rPr>
                <w:sz w:val="20"/>
                <w:szCs w:val="20"/>
              </w:rPr>
            </w:pPr>
            <w:r>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Volunteers</w:t>
            </w:r>
          </w:p>
        </w:tc>
        <w:tc>
          <w:tcPr>
            <w:tcW w:w="1939" w:type="dxa"/>
            <w:shd w:val="clear" w:color="auto" w:fill="auto"/>
          </w:tcPr>
          <w:p w:rsidR="004F1BED" w:rsidRPr="00893798" w:rsidRDefault="000D4CC0" w:rsidP="00C25CF6">
            <w:pPr>
              <w:jc w:val="right"/>
              <w:rPr>
                <w:sz w:val="20"/>
                <w:szCs w:val="20"/>
              </w:rPr>
            </w:pPr>
            <w:r>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Friends of the Library</w:t>
            </w:r>
          </w:p>
        </w:tc>
        <w:tc>
          <w:tcPr>
            <w:tcW w:w="1939" w:type="dxa"/>
            <w:shd w:val="clear" w:color="auto" w:fill="auto"/>
          </w:tcPr>
          <w:p w:rsidR="004F1BED" w:rsidRPr="00893798" w:rsidRDefault="000D4CC0" w:rsidP="00C25CF6">
            <w:pPr>
              <w:jc w:val="right"/>
              <w:rPr>
                <w:sz w:val="20"/>
                <w:szCs w:val="20"/>
              </w:rPr>
            </w:pPr>
            <w:r>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Trustee Training</w:t>
            </w:r>
          </w:p>
        </w:tc>
        <w:tc>
          <w:tcPr>
            <w:tcW w:w="1939" w:type="dxa"/>
            <w:shd w:val="clear" w:color="auto" w:fill="auto"/>
          </w:tcPr>
          <w:p w:rsidR="004F1BED" w:rsidRPr="00893798" w:rsidRDefault="000D4CC0" w:rsidP="00C25CF6">
            <w:pPr>
              <w:jc w:val="right"/>
              <w:rPr>
                <w:sz w:val="20"/>
                <w:szCs w:val="20"/>
              </w:rPr>
            </w:pPr>
            <w:r>
              <w:rPr>
                <w:sz w:val="20"/>
                <w:szCs w:val="20"/>
              </w:rPr>
              <w:t>7</w:t>
            </w:r>
          </w:p>
        </w:tc>
      </w:tr>
      <w:tr w:rsidR="004F1BED" w:rsidRPr="00893798" w:rsidTr="006A1EFA">
        <w:tc>
          <w:tcPr>
            <w:tcW w:w="6570" w:type="dxa"/>
            <w:shd w:val="clear" w:color="auto" w:fill="auto"/>
          </w:tcPr>
          <w:p w:rsidR="004F1BED" w:rsidRPr="00893798" w:rsidRDefault="004F1BED" w:rsidP="00C25CF6">
            <w:pPr>
              <w:rPr>
                <w:b/>
                <w:sz w:val="20"/>
                <w:szCs w:val="20"/>
              </w:rPr>
            </w:pPr>
            <w:r w:rsidRPr="00893798">
              <w:rPr>
                <w:b/>
                <w:sz w:val="20"/>
                <w:szCs w:val="20"/>
              </w:rPr>
              <w:t>Strategic Planning</w:t>
            </w:r>
          </w:p>
        </w:tc>
        <w:tc>
          <w:tcPr>
            <w:tcW w:w="1939" w:type="dxa"/>
            <w:shd w:val="clear" w:color="auto" w:fill="auto"/>
          </w:tcPr>
          <w:p w:rsidR="004F1BED" w:rsidRPr="00893798" w:rsidRDefault="000D4CC0" w:rsidP="00C25CF6">
            <w:pPr>
              <w:jc w:val="right"/>
              <w:rPr>
                <w:b/>
                <w:sz w:val="20"/>
                <w:szCs w:val="20"/>
              </w:rPr>
            </w:pPr>
            <w:r>
              <w:rPr>
                <w:b/>
                <w:sz w:val="20"/>
                <w:szCs w:val="20"/>
              </w:rPr>
              <w:t>7</w:t>
            </w:r>
          </w:p>
        </w:tc>
      </w:tr>
      <w:tr w:rsidR="004F1BED" w:rsidRPr="00893798" w:rsidTr="006A1EFA">
        <w:tc>
          <w:tcPr>
            <w:tcW w:w="6570" w:type="dxa"/>
            <w:shd w:val="clear" w:color="auto" w:fill="auto"/>
          </w:tcPr>
          <w:p w:rsidR="004F1BED" w:rsidRPr="00893798" w:rsidRDefault="004F1BED" w:rsidP="00C25CF6">
            <w:pPr>
              <w:rPr>
                <w:b/>
                <w:sz w:val="20"/>
                <w:szCs w:val="20"/>
              </w:rPr>
            </w:pPr>
            <w:r w:rsidRPr="00893798">
              <w:rPr>
                <w:b/>
                <w:sz w:val="20"/>
                <w:szCs w:val="20"/>
              </w:rPr>
              <w:t>Budget and Finance Policy</w:t>
            </w:r>
          </w:p>
        </w:tc>
        <w:tc>
          <w:tcPr>
            <w:tcW w:w="1939" w:type="dxa"/>
            <w:shd w:val="clear" w:color="auto" w:fill="auto"/>
          </w:tcPr>
          <w:p w:rsidR="004F1BED" w:rsidRPr="00893798" w:rsidRDefault="00592481" w:rsidP="00C25CF6">
            <w:pPr>
              <w:jc w:val="right"/>
              <w:rPr>
                <w:b/>
                <w:sz w:val="20"/>
                <w:szCs w:val="20"/>
              </w:rPr>
            </w:pPr>
            <w:r>
              <w:rPr>
                <w:b/>
                <w:sz w:val="20"/>
                <w:szCs w:val="20"/>
              </w:rPr>
              <w:t>8</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Annual Budget</w:t>
            </w:r>
          </w:p>
        </w:tc>
        <w:tc>
          <w:tcPr>
            <w:tcW w:w="1939" w:type="dxa"/>
            <w:shd w:val="clear" w:color="auto" w:fill="auto"/>
          </w:tcPr>
          <w:p w:rsidR="004F1BED" w:rsidRPr="00893798" w:rsidRDefault="000D4CC0" w:rsidP="00C25CF6">
            <w:pPr>
              <w:jc w:val="right"/>
              <w:rPr>
                <w:sz w:val="20"/>
                <w:szCs w:val="20"/>
              </w:rPr>
            </w:pPr>
            <w:r>
              <w:rPr>
                <w:sz w:val="20"/>
                <w:szCs w:val="20"/>
              </w:rPr>
              <w:t>8</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Financial Records and Periodic Review</w:t>
            </w:r>
          </w:p>
        </w:tc>
        <w:tc>
          <w:tcPr>
            <w:tcW w:w="1939" w:type="dxa"/>
            <w:shd w:val="clear" w:color="auto" w:fill="auto"/>
          </w:tcPr>
          <w:p w:rsidR="004F1BED" w:rsidRPr="00893798" w:rsidRDefault="00592481" w:rsidP="00C25CF6">
            <w:pPr>
              <w:jc w:val="right"/>
              <w:rPr>
                <w:sz w:val="20"/>
                <w:szCs w:val="20"/>
              </w:rPr>
            </w:pPr>
            <w:r>
              <w:rPr>
                <w:sz w:val="20"/>
                <w:szCs w:val="20"/>
              </w:rPr>
              <w:t>9</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Bank Accounts</w:t>
            </w:r>
          </w:p>
        </w:tc>
        <w:tc>
          <w:tcPr>
            <w:tcW w:w="1939" w:type="dxa"/>
            <w:shd w:val="clear" w:color="auto" w:fill="auto"/>
          </w:tcPr>
          <w:p w:rsidR="004F1BED" w:rsidRPr="00893798" w:rsidRDefault="00592481" w:rsidP="00C25CF6">
            <w:pPr>
              <w:jc w:val="right"/>
              <w:rPr>
                <w:sz w:val="20"/>
                <w:szCs w:val="20"/>
              </w:rPr>
            </w:pPr>
            <w:r>
              <w:rPr>
                <w:sz w:val="20"/>
                <w:szCs w:val="20"/>
              </w:rPr>
              <w:t>9</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Petty Cash</w:t>
            </w:r>
          </w:p>
        </w:tc>
        <w:tc>
          <w:tcPr>
            <w:tcW w:w="1939" w:type="dxa"/>
            <w:shd w:val="clear" w:color="auto" w:fill="auto"/>
          </w:tcPr>
          <w:p w:rsidR="004F1BED" w:rsidRPr="00893798" w:rsidRDefault="00592481" w:rsidP="00C25CF6">
            <w:pPr>
              <w:jc w:val="right"/>
              <w:rPr>
                <w:sz w:val="20"/>
                <w:szCs w:val="20"/>
              </w:rPr>
            </w:pPr>
            <w:r>
              <w:rPr>
                <w:sz w:val="20"/>
                <w:szCs w:val="20"/>
              </w:rPr>
              <w:t>9</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Fundraising and Donations</w:t>
            </w:r>
          </w:p>
        </w:tc>
        <w:tc>
          <w:tcPr>
            <w:tcW w:w="1939" w:type="dxa"/>
            <w:shd w:val="clear" w:color="auto" w:fill="auto"/>
          </w:tcPr>
          <w:p w:rsidR="004F1BED" w:rsidRPr="00893798" w:rsidRDefault="000D4CC0" w:rsidP="00C25CF6">
            <w:pPr>
              <w:jc w:val="right"/>
              <w:rPr>
                <w:sz w:val="20"/>
                <w:szCs w:val="20"/>
              </w:rPr>
            </w:pPr>
            <w:r>
              <w:rPr>
                <w:sz w:val="20"/>
                <w:szCs w:val="20"/>
              </w:rPr>
              <w:t>9</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Capital Improvements Fund and Policy</w:t>
            </w:r>
          </w:p>
        </w:tc>
        <w:tc>
          <w:tcPr>
            <w:tcW w:w="1939" w:type="dxa"/>
            <w:shd w:val="clear" w:color="auto" w:fill="auto"/>
          </w:tcPr>
          <w:p w:rsidR="004F1BED" w:rsidRPr="00893798" w:rsidRDefault="00592481" w:rsidP="00C25CF6">
            <w:pPr>
              <w:jc w:val="right"/>
              <w:rPr>
                <w:sz w:val="20"/>
                <w:szCs w:val="20"/>
              </w:rPr>
            </w:pPr>
            <w:r>
              <w:rPr>
                <w:sz w:val="20"/>
                <w:szCs w:val="20"/>
              </w:rPr>
              <w:t>10</w:t>
            </w:r>
          </w:p>
        </w:tc>
      </w:tr>
      <w:tr w:rsidR="004F1BED" w:rsidRPr="00893798" w:rsidTr="006A1EFA">
        <w:tc>
          <w:tcPr>
            <w:tcW w:w="6570" w:type="dxa"/>
            <w:shd w:val="clear" w:color="auto" w:fill="auto"/>
          </w:tcPr>
          <w:p w:rsidR="004F1BED" w:rsidRPr="00893798" w:rsidRDefault="004F1BED" w:rsidP="00C25CF6">
            <w:pPr>
              <w:rPr>
                <w:b/>
                <w:sz w:val="20"/>
                <w:szCs w:val="20"/>
              </w:rPr>
            </w:pPr>
            <w:r w:rsidRPr="00893798">
              <w:rPr>
                <w:b/>
                <w:sz w:val="20"/>
                <w:szCs w:val="20"/>
              </w:rPr>
              <w:t>Operational and Management Policies</w:t>
            </w:r>
          </w:p>
        </w:tc>
        <w:tc>
          <w:tcPr>
            <w:tcW w:w="1939" w:type="dxa"/>
            <w:shd w:val="clear" w:color="auto" w:fill="auto"/>
          </w:tcPr>
          <w:p w:rsidR="004F1BED" w:rsidRPr="00893798" w:rsidRDefault="008C358B" w:rsidP="00C25CF6">
            <w:pPr>
              <w:jc w:val="right"/>
              <w:rPr>
                <w:b/>
                <w:sz w:val="20"/>
                <w:szCs w:val="20"/>
              </w:rPr>
            </w:pPr>
            <w:r>
              <w:rPr>
                <w:b/>
                <w:sz w:val="20"/>
                <w:szCs w:val="20"/>
              </w:rPr>
              <w:t>1</w:t>
            </w:r>
            <w:r w:rsidR="00592481">
              <w:rPr>
                <w:b/>
                <w:sz w:val="20"/>
                <w:szCs w:val="20"/>
              </w:rPr>
              <w:t>1</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Confidentiality of Library Records</w:t>
            </w:r>
          </w:p>
        </w:tc>
        <w:tc>
          <w:tcPr>
            <w:tcW w:w="1939" w:type="dxa"/>
            <w:shd w:val="clear" w:color="auto" w:fill="auto"/>
          </w:tcPr>
          <w:p w:rsidR="004F1BED" w:rsidRPr="00893798" w:rsidRDefault="008C358B" w:rsidP="00C25CF6">
            <w:pPr>
              <w:jc w:val="right"/>
              <w:rPr>
                <w:sz w:val="20"/>
                <w:szCs w:val="20"/>
              </w:rPr>
            </w:pPr>
            <w:r>
              <w:rPr>
                <w:sz w:val="20"/>
                <w:szCs w:val="20"/>
              </w:rPr>
              <w:t>1</w:t>
            </w:r>
            <w:r w:rsidR="00592481">
              <w:rPr>
                <w:sz w:val="20"/>
                <w:szCs w:val="20"/>
              </w:rPr>
              <w:t>1</w:t>
            </w:r>
          </w:p>
        </w:tc>
      </w:tr>
      <w:tr w:rsidR="00302E14" w:rsidRPr="00893798" w:rsidTr="006A1EFA">
        <w:tc>
          <w:tcPr>
            <w:tcW w:w="6570" w:type="dxa"/>
            <w:shd w:val="clear" w:color="auto" w:fill="auto"/>
          </w:tcPr>
          <w:p w:rsidR="00302E14" w:rsidRPr="00893798" w:rsidRDefault="00302E14" w:rsidP="00C25CF6">
            <w:pPr>
              <w:ind w:left="720"/>
              <w:rPr>
                <w:sz w:val="20"/>
                <w:szCs w:val="20"/>
              </w:rPr>
            </w:pPr>
            <w:r>
              <w:rPr>
                <w:sz w:val="20"/>
                <w:szCs w:val="20"/>
              </w:rPr>
              <w:t xml:space="preserve">KORA: Freedom of Information </w:t>
            </w:r>
          </w:p>
        </w:tc>
        <w:tc>
          <w:tcPr>
            <w:tcW w:w="1939" w:type="dxa"/>
            <w:shd w:val="clear" w:color="auto" w:fill="auto"/>
          </w:tcPr>
          <w:p w:rsidR="00302E14" w:rsidRPr="00893798" w:rsidRDefault="00302E14" w:rsidP="00C25CF6">
            <w:pPr>
              <w:jc w:val="right"/>
              <w:rPr>
                <w:sz w:val="20"/>
                <w:szCs w:val="20"/>
              </w:rPr>
            </w:pPr>
            <w:r>
              <w:rPr>
                <w:sz w:val="20"/>
                <w:szCs w:val="20"/>
              </w:rPr>
              <w:t>1</w:t>
            </w:r>
            <w:r w:rsidR="00592481">
              <w:rPr>
                <w:sz w:val="20"/>
                <w:szCs w:val="20"/>
              </w:rPr>
              <w:t>1</w:t>
            </w:r>
          </w:p>
        </w:tc>
      </w:tr>
      <w:tr w:rsidR="003655BE" w:rsidRPr="00893798" w:rsidTr="006A1EFA">
        <w:tc>
          <w:tcPr>
            <w:tcW w:w="6570" w:type="dxa"/>
            <w:shd w:val="clear" w:color="auto" w:fill="auto"/>
          </w:tcPr>
          <w:p w:rsidR="003655BE" w:rsidRPr="00893798" w:rsidRDefault="003655BE" w:rsidP="00C25CF6">
            <w:pPr>
              <w:ind w:left="720"/>
              <w:rPr>
                <w:sz w:val="20"/>
                <w:szCs w:val="20"/>
              </w:rPr>
            </w:pPr>
            <w:r w:rsidRPr="00893798">
              <w:rPr>
                <w:sz w:val="20"/>
                <w:szCs w:val="20"/>
              </w:rPr>
              <w:t>Record Retention Policy</w:t>
            </w:r>
          </w:p>
        </w:tc>
        <w:tc>
          <w:tcPr>
            <w:tcW w:w="1939" w:type="dxa"/>
            <w:shd w:val="clear" w:color="auto" w:fill="auto"/>
          </w:tcPr>
          <w:p w:rsidR="003655BE" w:rsidRPr="00893798" w:rsidRDefault="00302E14" w:rsidP="00302E14">
            <w:pPr>
              <w:jc w:val="right"/>
              <w:rPr>
                <w:sz w:val="20"/>
                <w:szCs w:val="20"/>
              </w:rPr>
            </w:pPr>
            <w:r>
              <w:rPr>
                <w:sz w:val="20"/>
                <w:szCs w:val="20"/>
              </w:rPr>
              <w:t>1</w:t>
            </w:r>
            <w:r w:rsidR="00592481">
              <w:rPr>
                <w:sz w:val="20"/>
                <w:szCs w:val="20"/>
              </w:rPr>
              <w:t>2</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Intellectual Freedom Policy</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3</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Statistics</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4</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Meeting Room Use</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4</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Exhibits and Displays</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5</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Bulletin Board</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5</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Distribution of Non-Library Materials</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Inclement Weather and Closing</w:t>
            </w:r>
          </w:p>
        </w:tc>
        <w:tc>
          <w:tcPr>
            <w:tcW w:w="1939" w:type="dxa"/>
            <w:shd w:val="clear" w:color="auto" w:fill="auto"/>
          </w:tcPr>
          <w:p w:rsidR="004F1BED" w:rsidRPr="00893798" w:rsidRDefault="000D4CC0" w:rsidP="000D4CC0">
            <w:pPr>
              <w:jc w:val="right"/>
              <w:rPr>
                <w:sz w:val="20"/>
                <w:szCs w:val="20"/>
              </w:rPr>
            </w:pPr>
            <w:r>
              <w:rPr>
                <w:sz w:val="20"/>
                <w:szCs w:val="20"/>
              </w:rPr>
              <w:t>1</w:t>
            </w:r>
            <w:r w:rsidR="00592481">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Public Relations and Library Advocacy</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6</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Patron Behavior</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6</w:t>
            </w:r>
          </w:p>
        </w:tc>
      </w:tr>
      <w:tr w:rsidR="003F7B2C" w:rsidRPr="00893798" w:rsidTr="006A1EFA">
        <w:tc>
          <w:tcPr>
            <w:tcW w:w="6570" w:type="dxa"/>
            <w:shd w:val="clear" w:color="auto" w:fill="auto"/>
          </w:tcPr>
          <w:p w:rsidR="003F7B2C" w:rsidRPr="00893798" w:rsidRDefault="003F7B2C" w:rsidP="00C25CF6">
            <w:pPr>
              <w:ind w:left="720"/>
              <w:rPr>
                <w:sz w:val="20"/>
                <w:szCs w:val="20"/>
              </w:rPr>
            </w:pPr>
            <w:r w:rsidRPr="00893798">
              <w:rPr>
                <w:sz w:val="20"/>
                <w:szCs w:val="20"/>
              </w:rPr>
              <w:t>Patron Probation and Restrictions</w:t>
            </w:r>
          </w:p>
        </w:tc>
        <w:tc>
          <w:tcPr>
            <w:tcW w:w="1939" w:type="dxa"/>
            <w:shd w:val="clear" w:color="auto" w:fill="auto"/>
          </w:tcPr>
          <w:p w:rsidR="003F7B2C" w:rsidRPr="00893798" w:rsidRDefault="00E472F0" w:rsidP="00C25CF6">
            <w:pPr>
              <w:jc w:val="right"/>
              <w:rPr>
                <w:sz w:val="20"/>
                <w:szCs w:val="20"/>
              </w:rPr>
            </w:pPr>
            <w:r>
              <w:rPr>
                <w:sz w:val="20"/>
                <w:szCs w:val="20"/>
              </w:rPr>
              <w:t>1</w:t>
            </w:r>
            <w:r w:rsidR="00592481">
              <w:rPr>
                <w:sz w:val="20"/>
                <w:szCs w:val="20"/>
              </w:rPr>
              <w:t>7</w:t>
            </w:r>
          </w:p>
        </w:tc>
      </w:tr>
      <w:tr w:rsidR="004F1BED" w:rsidRPr="00893798" w:rsidTr="006A1EFA">
        <w:tc>
          <w:tcPr>
            <w:tcW w:w="6570" w:type="dxa"/>
            <w:shd w:val="clear" w:color="auto" w:fill="auto"/>
          </w:tcPr>
          <w:p w:rsidR="004F1BED" w:rsidRPr="00893798" w:rsidRDefault="004F1BED" w:rsidP="00C25CF6">
            <w:pPr>
              <w:ind w:left="720"/>
              <w:rPr>
                <w:sz w:val="20"/>
                <w:szCs w:val="20"/>
              </w:rPr>
            </w:pPr>
            <w:r w:rsidRPr="00893798">
              <w:rPr>
                <w:sz w:val="20"/>
                <w:szCs w:val="20"/>
              </w:rPr>
              <w:t>Unattended Children</w:t>
            </w:r>
          </w:p>
        </w:tc>
        <w:tc>
          <w:tcPr>
            <w:tcW w:w="1939" w:type="dxa"/>
            <w:shd w:val="clear" w:color="auto" w:fill="auto"/>
          </w:tcPr>
          <w:p w:rsidR="004F1BED" w:rsidRPr="00893798" w:rsidRDefault="000D4CC0" w:rsidP="00C25CF6">
            <w:pPr>
              <w:jc w:val="right"/>
              <w:rPr>
                <w:sz w:val="20"/>
                <w:szCs w:val="20"/>
              </w:rPr>
            </w:pPr>
            <w:r>
              <w:rPr>
                <w:sz w:val="20"/>
                <w:szCs w:val="20"/>
              </w:rPr>
              <w:t>1</w:t>
            </w:r>
            <w:r w:rsidR="00592481">
              <w:rPr>
                <w:sz w:val="20"/>
                <w:szCs w:val="20"/>
              </w:rPr>
              <w:t>7</w:t>
            </w:r>
          </w:p>
        </w:tc>
      </w:tr>
      <w:tr w:rsidR="005571F7" w:rsidRPr="00893798" w:rsidTr="006A1EFA">
        <w:tc>
          <w:tcPr>
            <w:tcW w:w="6570" w:type="dxa"/>
            <w:shd w:val="clear" w:color="auto" w:fill="auto"/>
          </w:tcPr>
          <w:p w:rsidR="005571F7" w:rsidRPr="00893798" w:rsidRDefault="005571F7" w:rsidP="00C25CF6">
            <w:pPr>
              <w:rPr>
                <w:b/>
                <w:sz w:val="20"/>
                <w:szCs w:val="20"/>
              </w:rPr>
            </w:pPr>
            <w:r w:rsidRPr="00893798">
              <w:rPr>
                <w:b/>
                <w:sz w:val="20"/>
                <w:szCs w:val="20"/>
              </w:rPr>
              <w:t>Facilities and Building Maintenance Policies</w:t>
            </w:r>
          </w:p>
        </w:tc>
        <w:tc>
          <w:tcPr>
            <w:tcW w:w="1939" w:type="dxa"/>
            <w:shd w:val="clear" w:color="auto" w:fill="auto"/>
          </w:tcPr>
          <w:p w:rsidR="005571F7" w:rsidRPr="00893798" w:rsidRDefault="000D4CC0" w:rsidP="00C25CF6">
            <w:pPr>
              <w:jc w:val="right"/>
              <w:rPr>
                <w:b/>
                <w:sz w:val="20"/>
                <w:szCs w:val="20"/>
              </w:rPr>
            </w:pPr>
            <w:r>
              <w:rPr>
                <w:b/>
                <w:sz w:val="20"/>
                <w:szCs w:val="20"/>
              </w:rPr>
              <w:t>1</w:t>
            </w:r>
            <w:r w:rsidR="00592481">
              <w:rPr>
                <w:b/>
                <w:sz w:val="20"/>
                <w:szCs w:val="20"/>
              </w:rPr>
              <w:t>8</w:t>
            </w:r>
          </w:p>
        </w:tc>
      </w:tr>
      <w:tr w:rsidR="005571F7" w:rsidRPr="00893798" w:rsidTr="006A1EFA">
        <w:tc>
          <w:tcPr>
            <w:tcW w:w="6570" w:type="dxa"/>
            <w:shd w:val="clear" w:color="auto" w:fill="auto"/>
          </w:tcPr>
          <w:p w:rsidR="005571F7" w:rsidRPr="00893798" w:rsidRDefault="00CA15FF" w:rsidP="00C25CF6">
            <w:pPr>
              <w:ind w:left="720"/>
              <w:rPr>
                <w:sz w:val="20"/>
                <w:szCs w:val="20"/>
              </w:rPr>
            </w:pPr>
            <w:r>
              <w:rPr>
                <w:sz w:val="20"/>
                <w:szCs w:val="20"/>
              </w:rPr>
              <w:t>Service Animals</w:t>
            </w:r>
          </w:p>
        </w:tc>
        <w:tc>
          <w:tcPr>
            <w:tcW w:w="1939" w:type="dxa"/>
            <w:shd w:val="clear" w:color="auto" w:fill="auto"/>
          </w:tcPr>
          <w:p w:rsidR="005571F7" w:rsidRPr="00893798" w:rsidRDefault="000D4CC0" w:rsidP="00C25CF6">
            <w:pPr>
              <w:jc w:val="right"/>
              <w:rPr>
                <w:sz w:val="20"/>
                <w:szCs w:val="20"/>
              </w:rPr>
            </w:pPr>
            <w:r>
              <w:rPr>
                <w:sz w:val="20"/>
                <w:szCs w:val="20"/>
              </w:rPr>
              <w:t>1</w:t>
            </w:r>
            <w:r w:rsidR="00592481">
              <w:rPr>
                <w:sz w:val="20"/>
                <w:szCs w:val="20"/>
              </w:rPr>
              <w:t>8</w:t>
            </w:r>
          </w:p>
        </w:tc>
      </w:tr>
      <w:tr w:rsidR="005571F7" w:rsidRPr="00893798" w:rsidTr="006A1EFA">
        <w:tc>
          <w:tcPr>
            <w:tcW w:w="6570" w:type="dxa"/>
            <w:shd w:val="clear" w:color="auto" w:fill="auto"/>
          </w:tcPr>
          <w:p w:rsidR="005571F7" w:rsidRPr="00893798" w:rsidRDefault="005571F7" w:rsidP="00C25CF6">
            <w:pPr>
              <w:ind w:left="720"/>
              <w:rPr>
                <w:sz w:val="20"/>
                <w:szCs w:val="20"/>
              </w:rPr>
            </w:pPr>
            <w:r w:rsidRPr="00893798">
              <w:rPr>
                <w:sz w:val="20"/>
                <w:szCs w:val="20"/>
              </w:rPr>
              <w:t>No-Smoking Policy</w:t>
            </w:r>
          </w:p>
        </w:tc>
        <w:tc>
          <w:tcPr>
            <w:tcW w:w="1939" w:type="dxa"/>
            <w:shd w:val="clear" w:color="auto" w:fill="auto"/>
          </w:tcPr>
          <w:p w:rsidR="005571F7" w:rsidRPr="00893798" w:rsidRDefault="000D4CC0" w:rsidP="00C25CF6">
            <w:pPr>
              <w:jc w:val="right"/>
              <w:rPr>
                <w:sz w:val="20"/>
                <w:szCs w:val="20"/>
              </w:rPr>
            </w:pPr>
            <w:r>
              <w:rPr>
                <w:sz w:val="20"/>
                <w:szCs w:val="20"/>
              </w:rPr>
              <w:t>1</w:t>
            </w:r>
            <w:r w:rsidR="00592481">
              <w:rPr>
                <w:sz w:val="20"/>
                <w:szCs w:val="20"/>
              </w:rPr>
              <w:t>8</w:t>
            </w:r>
          </w:p>
        </w:tc>
      </w:tr>
      <w:tr w:rsidR="005571F7" w:rsidRPr="00893798" w:rsidTr="006A1EFA">
        <w:tc>
          <w:tcPr>
            <w:tcW w:w="6570" w:type="dxa"/>
            <w:shd w:val="clear" w:color="auto" w:fill="auto"/>
          </w:tcPr>
          <w:p w:rsidR="005571F7" w:rsidRPr="00893798" w:rsidRDefault="005571F7" w:rsidP="00C25CF6">
            <w:pPr>
              <w:ind w:left="720"/>
              <w:rPr>
                <w:sz w:val="20"/>
                <w:szCs w:val="20"/>
              </w:rPr>
            </w:pPr>
            <w:r w:rsidRPr="00893798">
              <w:rPr>
                <w:sz w:val="20"/>
                <w:szCs w:val="20"/>
              </w:rPr>
              <w:t>Janitorial Services</w:t>
            </w:r>
          </w:p>
        </w:tc>
        <w:tc>
          <w:tcPr>
            <w:tcW w:w="1939" w:type="dxa"/>
            <w:shd w:val="clear" w:color="auto" w:fill="auto"/>
          </w:tcPr>
          <w:p w:rsidR="005571F7" w:rsidRPr="00893798" w:rsidRDefault="00302E14" w:rsidP="00FB5205">
            <w:pPr>
              <w:jc w:val="right"/>
              <w:rPr>
                <w:sz w:val="20"/>
                <w:szCs w:val="20"/>
              </w:rPr>
            </w:pPr>
            <w:r>
              <w:rPr>
                <w:sz w:val="20"/>
                <w:szCs w:val="20"/>
              </w:rPr>
              <w:t>1</w:t>
            </w:r>
            <w:r w:rsidR="00592481">
              <w:rPr>
                <w:sz w:val="20"/>
                <w:szCs w:val="20"/>
              </w:rPr>
              <w:t>8</w:t>
            </w:r>
          </w:p>
        </w:tc>
      </w:tr>
      <w:tr w:rsidR="005571F7" w:rsidRPr="00893798" w:rsidTr="006A1EFA">
        <w:tc>
          <w:tcPr>
            <w:tcW w:w="6570" w:type="dxa"/>
            <w:shd w:val="clear" w:color="auto" w:fill="auto"/>
          </w:tcPr>
          <w:p w:rsidR="005571F7" w:rsidRPr="00893798" w:rsidRDefault="00035661" w:rsidP="00C25CF6">
            <w:pPr>
              <w:ind w:left="720"/>
              <w:rPr>
                <w:sz w:val="20"/>
                <w:szCs w:val="20"/>
              </w:rPr>
            </w:pPr>
            <w:r w:rsidRPr="00893798">
              <w:rPr>
                <w:sz w:val="20"/>
                <w:szCs w:val="20"/>
              </w:rPr>
              <w:t>Grounds and Building Maintenance</w:t>
            </w:r>
          </w:p>
        </w:tc>
        <w:tc>
          <w:tcPr>
            <w:tcW w:w="1939" w:type="dxa"/>
            <w:shd w:val="clear" w:color="auto" w:fill="auto"/>
          </w:tcPr>
          <w:p w:rsidR="005571F7" w:rsidRPr="00893798" w:rsidRDefault="000D4CC0" w:rsidP="00C25CF6">
            <w:pPr>
              <w:jc w:val="right"/>
              <w:rPr>
                <w:sz w:val="20"/>
                <w:szCs w:val="20"/>
              </w:rPr>
            </w:pPr>
            <w:r>
              <w:rPr>
                <w:sz w:val="20"/>
                <w:szCs w:val="20"/>
              </w:rPr>
              <w:t>1</w:t>
            </w:r>
            <w:r w:rsidR="00592481">
              <w:rPr>
                <w:sz w:val="20"/>
                <w:szCs w:val="20"/>
              </w:rPr>
              <w:t>8</w:t>
            </w:r>
          </w:p>
        </w:tc>
      </w:tr>
      <w:tr w:rsidR="00035661" w:rsidRPr="00893798" w:rsidTr="006A1EFA">
        <w:tc>
          <w:tcPr>
            <w:tcW w:w="6570" w:type="dxa"/>
            <w:shd w:val="clear" w:color="auto" w:fill="auto"/>
          </w:tcPr>
          <w:p w:rsidR="00035661" w:rsidRPr="00893798" w:rsidRDefault="00035661" w:rsidP="00C25CF6">
            <w:pPr>
              <w:ind w:left="720"/>
              <w:rPr>
                <w:sz w:val="20"/>
                <w:szCs w:val="20"/>
              </w:rPr>
            </w:pPr>
            <w:r w:rsidRPr="00893798">
              <w:rPr>
                <w:sz w:val="20"/>
                <w:szCs w:val="20"/>
              </w:rPr>
              <w:t>Plumbing Incidents</w:t>
            </w:r>
          </w:p>
        </w:tc>
        <w:tc>
          <w:tcPr>
            <w:tcW w:w="1939" w:type="dxa"/>
            <w:shd w:val="clear" w:color="auto" w:fill="auto"/>
          </w:tcPr>
          <w:p w:rsidR="00035661" w:rsidRPr="00893798" w:rsidRDefault="000D4CC0" w:rsidP="00C25CF6">
            <w:pPr>
              <w:jc w:val="right"/>
              <w:rPr>
                <w:sz w:val="20"/>
                <w:szCs w:val="20"/>
              </w:rPr>
            </w:pPr>
            <w:r>
              <w:rPr>
                <w:sz w:val="20"/>
                <w:szCs w:val="20"/>
              </w:rPr>
              <w:t>1</w:t>
            </w:r>
            <w:r w:rsidR="00592481">
              <w:rPr>
                <w:sz w:val="20"/>
                <w:szCs w:val="20"/>
              </w:rPr>
              <w:t>8</w:t>
            </w:r>
          </w:p>
        </w:tc>
      </w:tr>
      <w:tr w:rsidR="00035661" w:rsidRPr="00893798" w:rsidTr="006A1EFA">
        <w:tc>
          <w:tcPr>
            <w:tcW w:w="6570" w:type="dxa"/>
            <w:shd w:val="clear" w:color="auto" w:fill="auto"/>
          </w:tcPr>
          <w:p w:rsidR="00FB5205" w:rsidRDefault="00035661" w:rsidP="00C25CF6">
            <w:pPr>
              <w:ind w:left="720"/>
              <w:rPr>
                <w:sz w:val="20"/>
                <w:szCs w:val="20"/>
              </w:rPr>
            </w:pPr>
            <w:r w:rsidRPr="00893798">
              <w:rPr>
                <w:sz w:val="20"/>
                <w:szCs w:val="20"/>
              </w:rPr>
              <w:t>Maintenance Log</w:t>
            </w:r>
          </w:p>
          <w:p w:rsidR="00035661" w:rsidRPr="00FB5205" w:rsidRDefault="00FB5205" w:rsidP="00FB5205">
            <w:pPr>
              <w:ind w:firstLine="720"/>
              <w:rPr>
                <w:sz w:val="20"/>
                <w:szCs w:val="20"/>
              </w:rPr>
            </w:pPr>
            <w:r>
              <w:rPr>
                <w:sz w:val="20"/>
                <w:szCs w:val="20"/>
              </w:rPr>
              <w:t>Surplus Property Disposal</w:t>
            </w:r>
          </w:p>
        </w:tc>
        <w:tc>
          <w:tcPr>
            <w:tcW w:w="1939" w:type="dxa"/>
            <w:shd w:val="clear" w:color="auto" w:fill="auto"/>
          </w:tcPr>
          <w:p w:rsidR="00035661" w:rsidRDefault="000D4CC0" w:rsidP="00C25CF6">
            <w:pPr>
              <w:jc w:val="right"/>
              <w:rPr>
                <w:sz w:val="20"/>
                <w:szCs w:val="20"/>
              </w:rPr>
            </w:pPr>
            <w:r>
              <w:rPr>
                <w:sz w:val="20"/>
                <w:szCs w:val="20"/>
              </w:rPr>
              <w:t>1</w:t>
            </w:r>
            <w:r w:rsidR="00592481">
              <w:rPr>
                <w:sz w:val="20"/>
                <w:szCs w:val="20"/>
              </w:rPr>
              <w:t>8</w:t>
            </w:r>
          </w:p>
          <w:p w:rsidR="00FB5205" w:rsidRPr="00893798" w:rsidRDefault="00FB5205" w:rsidP="00C25CF6">
            <w:pPr>
              <w:jc w:val="right"/>
              <w:rPr>
                <w:sz w:val="20"/>
                <w:szCs w:val="20"/>
              </w:rPr>
            </w:pPr>
            <w:r>
              <w:rPr>
                <w:sz w:val="20"/>
                <w:szCs w:val="20"/>
              </w:rPr>
              <w:t>1</w:t>
            </w:r>
            <w:r w:rsidR="00592481">
              <w:rPr>
                <w:sz w:val="20"/>
                <w:szCs w:val="20"/>
              </w:rPr>
              <w:t>8</w:t>
            </w:r>
          </w:p>
        </w:tc>
      </w:tr>
      <w:tr w:rsidR="00035661" w:rsidRPr="00893798" w:rsidTr="006A1EFA">
        <w:tc>
          <w:tcPr>
            <w:tcW w:w="6570" w:type="dxa"/>
            <w:shd w:val="clear" w:color="auto" w:fill="auto"/>
          </w:tcPr>
          <w:p w:rsidR="00404D59" w:rsidRDefault="00404D59" w:rsidP="00C25CF6">
            <w:pPr>
              <w:rPr>
                <w:b/>
                <w:sz w:val="20"/>
                <w:szCs w:val="20"/>
              </w:rPr>
            </w:pPr>
          </w:p>
          <w:p w:rsidR="00035661" w:rsidRPr="00893798" w:rsidRDefault="003C623C" w:rsidP="00C25CF6">
            <w:pPr>
              <w:rPr>
                <w:b/>
                <w:sz w:val="20"/>
                <w:szCs w:val="20"/>
              </w:rPr>
            </w:pPr>
            <w:r w:rsidRPr="00893798">
              <w:rPr>
                <w:b/>
                <w:sz w:val="20"/>
                <w:szCs w:val="20"/>
              </w:rPr>
              <w:lastRenderedPageBreak/>
              <w:t>Materials Selection/Collection Development Policy</w:t>
            </w:r>
          </w:p>
        </w:tc>
        <w:tc>
          <w:tcPr>
            <w:tcW w:w="1939" w:type="dxa"/>
            <w:shd w:val="clear" w:color="auto" w:fill="auto"/>
          </w:tcPr>
          <w:p w:rsidR="00035661" w:rsidRDefault="00035661" w:rsidP="00C25CF6">
            <w:pPr>
              <w:jc w:val="right"/>
              <w:rPr>
                <w:b/>
                <w:sz w:val="20"/>
                <w:szCs w:val="20"/>
              </w:rPr>
            </w:pPr>
          </w:p>
          <w:p w:rsidR="00404D59" w:rsidRPr="00404D59" w:rsidRDefault="00404D59" w:rsidP="00C25CF6">
            <w:pPr>
              <w:jc w:val="right"/>
              <w:rPr>
                <w:b/>
                <w:sz w:val="20"/>
                <w:szCs w:val="20"/>
              </w:rPr>
            </w:pPr>
            <w:r w:rsidRPr="00404D59">
              <w:rPr>
                <w:b/>
                <w:sz w:val="20"/>
                <w:szCs w:val="20"/>
              </w:rPr>
              <w:lastRenderedPageBreak/>
              <w:t>1</w:t>
            </w:r>
            <w:r w:rsidR="00592481">
              <w:rPr>
                <w:b/>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lastRenderedPageBreak/>
              <w:t>Collection Development Objectives</w:t>
            </w:r>
          </w:p>
        </w:tc>
        <w:tc>
          <w:tcPr>
            <w:tcW w:w="1939" w:type="dxa"/>
            <w:shd w:val="clear" w:color="auto" w:fill="auto"/>
          </w:tcPr>
          <w:p w:rsidR="003C623C" w:rsidRPr="00893798" w:rsidRDefault="000D4CC0" w:rsidP="00C25CF6">
            <w:pPr>
              <w:jc w:val="right"/>
              <w:rPr>
                <w:sz w:val="20"/>
                <w:szCs w:val="20"/>
              </w:rPr>
            </w:pPr>
            <w:r>
              <w:rPr>
                <w:sz w:val="20"/>
                <w:szCs w:val="20"/>
              </w:rPr>
              <w:t>1</w:t>
            </w:r>
            <w:r w:rsidR="00592481">
              <w:rPr>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Responsibility for Selection</w:t>
            </w:r>
          </w:p>
        </w:tc>
        <w:tc>
          <w:tcPr>
            <w:tcW w:w="1939" w:type="dxa"/>
            <w:shd w:val="clear" w:color="auto" w:fill="auto"/>
          </w:tcPr>
          <w:p w:rsidR="003C623C" w:rsidRPr="00893798" w:rsidRDefault="000D4CC0" w:rsidP="00C25CF6">
            <w:pPr>
              <w:jc w:val="right"/>
              <w:rPr>
                <w:sz w:val="20"/>
                <w:szCs w:val="20"/>
              </w:rPr>
            </w:pPr>
            <w:r>
              <w:rPr>
                <w:sz w:val="20"/>
                <w:szCs w:val="20"/>
              </w:rPr>
              <w:t>1</w:t>
            </w:r>
            <w:r w:rsidR="00592481">
              <w:rPr>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Criteria for Selection</w:t>
            </w:r>
          </w:p>
        </w:tc>
        <w:tc>
          <w:tcPr>
            <w:tcW w:w="1939" w:type="dxa"/>
            <w:shd w:val="clear" w:color="auto" w:fill="auto"/>
          </w:tcPr>
          <w:p w:rsidR="003C623C" w:rsidRPr="00893798" w:rsidRDefault="000D4CC0" w:rsidP="00C25CF6">
            <w:pPr>
              <w:jc w:val="right"/>
              <w:rPr>
                <w:sz w:val="20"/>
                <w:szCs w:val="20"/>
              </w:rPr>
            </w:pPr>
            <w:r>
              <w:rPr>
                <w:sz w:val="20"/>
                <w:szCs w:val="20"/>
              </w:rPr>
              <w:t>1</w:t>
            </w:r>
            <w:r w:rsidR="00592481">
              <w:rPr>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Replacements and Duplicates</w:t>
            </w:r>
          </w:p>
        </w:tc>
        <w:tc>
          <w:tcPr>
            <w:tcW w:w="1939" w:type="dxa"/>
            <w:shd w:val="clear" w:color="auto" w:fill="auto"/>
          </w:tcPr>
          <w:p w:rsidR="003C623C" w:rsidRPr="00893798" w:rsidRDefault="00592481" w:rsidP="00C25CF6">
            <w:pPr>
              <w:jc w:val="right"/>
              <w:rPr>
                <w:sz w:val="20"/>
                <w:szCs w:val="20"/>
              </w:rPr>
            </w:pPr>
            <w:r>
              <w:rPr>
                <w:sz w:val="20"/>
                <w:szCs w:val="20"/>
              </w:rPr>
              <w:t>20</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Labeling</w:t>
            </w:r>
          </w:p>
        </w:tc>
        <w:tc>
          <w:tcPr>
            <w:tcW w:w="1939" w:type="dxa"/>
            <w:shd w:val="clear" w:color="auto" w:fill="auto"/>
          </w:tcPr>
          <w:p w:rsidR="003C623C" w:rsidRPr="00893798" w:rsidRDefault="00592481" w:rsidP="00C25CF6">
            <w:pPr>
              <w:jc w:val="right"/>
              <w:rPr>
                <w:sz w:val="20"/>
                <w:szCs w:val="20"/>
              </w:rPr>
            </w:pPr>
            <w:r>
              <w:rPr>
                <w:sz w:val="20"/>
                <w:szCs w:val="20"/>
              </w:rPr>
              <w:t>20</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Online Catalog</w:t>
            </w:r>
          </w:p>
        </w:tc>
        <w:tc>
          <w:tcPr>
            <w:tcW w:w="1939" w:type="dxa"/>
            <w:shd w:val="clear" w:color="auto" w:fill="auto"/>
          </w:tcPr>
          <w:p w:rsidR="003C623C" w:rsidRPr="00893798" w:rsidRDefault="00592481" w:rsidP="00C25CF6">
            <w:pPr>
              <w:jc w:val="right"/>
              <w:rPr>
                <w:sz w:val="20"/>
                <w:szCs w:val="20"/>
              </w:rPr>
            </w:pPr>
            <w:r>
              <w:rPr>
                <w:sz w:val="20"/>
                <w:szCs w:val="20"/>
              </w:rPr>
              <w:t>21</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Recommendations from the Public</w:t>
            </w:r>
          </w:p>
        </w:tc>
        <w:tc>
          <w:tcPr>
            <w:tcW w:w="1939" w:type="dxa"/>
            <w:shd w:val="clear" w:color="auto" w:fill="auto"/>
          </w:tcPr>
          <w:p w:rsidR="003C623C" w:rsidRPr="00893798" w:rsidRDefault="00592481" w:rsidP="00C25CF6">
            <w:pPr>
              <w:jc w:val="right"/>
              <w:rPr>
                <w:sz w:val="20"/>
                <w:szCs w:val="20"/>
              </w:rPr>
            </w:pPr>
            <w:r>
              <w:rPr>
                <w:sz w:val="20"/>
                <w:szCs w:val="20"/>
              </w:rPr>
              <w:t>21</w:t>
            </w:r>
          </w:p>
        </w:tc>
      </w:tr>
      <w:tr w:rsidR="003655BE" w:rsidRPr="00893798" w:rsidTr="006A1EFA">
        <w:tc>
          <w:tcPr>
            <w:tcW w:w="6570" w:type="dxa"/>
            <w:shd w:val="clear" w:color="auto" w:fill="auto"/>
          </w:tcPr>
          <w:p w:rsidR="003655BE" w:rsidRPr="00893798" w:rsidRDefault="003655BE" w:rsidP="00C25CF6">
            <w:pPr>
              <w:ind w:left="720"/>
              <w:rPr>
                <w:sz w:val="20"/>
                <w:szCs w:val="20"/>
              </w:rPr>
            </w:pPr>
            <w:r w:rsidRPr="00893798">
              <w:rPr>
                <w:sz w:val="20"/>
                <w:szCs w:val="20"/>
              </w:rPr>
              <w:t>Gifts and Donations</w:t>
            </w:r>
          </w:p>
        </w:tc>
        <w:tc>
          <w:tcPr>
            <w:tcW w:w="1939" w:type="dxa"/>
            <w:shd w:val="clear" w:color="auto" w:fill="auto"/>
          </w:tcPr>
          <w:p w:rsidR="003655BE" w:rsidRPr="00893798" w:rsidRDefault="00592481" w:rsidP="00C25CF6">
            <w:pPr>
              <w:jc w:val="right"/>
              <w:rPr>
                <w:sz w:val="20"/>
                <w:szCs w:val="20"/>
              </w:rPr>
            </w:pPr>
            <w:r>
              <w:rPr>
                <w:sz w:val="20"/>
                <w:szCs w:val="20"/>
              </w:rPr>
              <w:t>21</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Interlibrary Loan</w:t>
            </w:r>
          </w:p>
        </w:tc>
        <w:tc>
          <w:tcPr>
            <w:tcW w:w="1939" w:type="dxa"/>
            <w:shd w:val="clear" w:color="auto" w:fill="auto"/>
          </w:tcPr>
          <w:p w:rsidR="003C623C" w:rsidRPr="00893798" w:rsidRDefault="00592481" w:rsidP="00C25CF6">
            <w:pPr>
              <w:jc w:val="right"/>
              <w:rPr>
                <w:sz w:val="20"/>
                <w:szCs w:val="20"/>
              </w:rPr>
            </w:pPr>
            <w:r>
              <w:rPr>
                <w:sz w:val="20"/>
                <w:szCs w:val="20"/>
              </w:rPr>
              <w:t>21</w:t>
            </w:r>
          </w:p>
        </w:tc>
      </w:tr>
      <w:tr w:rsidR="003C623C" w:rsidRPr="00893798" w:rsidTr="006A1EFA">
        <w:tc>
          <w:tcPr>
            <w:tcW w:w="6570" w:type="dxa"/>
            <w:shd w:val="clear" w:color="auto" w:fill="auto"/>
          </w:tcPr>
          <w:p w:rsidR="003C623C" w:rsidRPr="00893798" w:rsidRDefault="003C623C" w:rsidP="00C25CF6">
            <w:pPr>
              <w:ind w:left="720" w:right="-710"/>
              <w:rPr>
                <w:sz w:val="20"/>
                <w:szCs w:val="20"/>
              </w:rPr>
            </w:pPr>
            <w:r w:rsidRPr="00893798">
              <w:rPr>
                <w:sz w:val="20"/>
                <w:szCs w:val="20"/>
              </w:rPr>
              <w:t>Reconside</w:t>
            </w:r>
            <w:r w:rsidR="00E472F0">
              <w:rPr>
                <w:sz w:val="20"/>
                <w:szCs w:val="20"/>
              </w:rPr>
              <w:t xml:space="preserve">ration of Library Materials and Weeding </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1</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Challenges to the Collection</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2</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Process for Challenge of Library Materials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2</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The “</w:t>
            </w:r>
            <w:r w:rsidR="00EE7E31" w:rsidRPr="00893798">
              <w:rPr>
                <w:sz w:val="20"/>
                <w:szCs w:val="20"/>
              </w:rPr>
              <w:t xml:space="preserve">Osage City </w:t>
            </w:r>
            <w:r w:rsidRPr="00893798">
              <w:rPr>
                <w:sz w:val="20"/>
                <w:szCs w:val="20"/>
              </w:rPr>
              <w:t>Collection”</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rPr>
                <w:b/>
                <w:sz w:val="20"/>
                <w:szCs w:val="20"/>
              </w:rPr>
            </w:pPr>
            <w:r w:rsidRPr="00893798">
              <w:rPr>
                <w:b/>
                <w:sz w:val="20"/>
                <w:szCs w:val="20"/>
              </w:rPr>
              <w:t>Customer Services</w:t>
            </w:r>
          </w:p>
        </w:tc>
        <w:tc>
          <w:tcPr>
            <w:tcW w:w="1939" w:type="dxa"/>
            <w:shd w:val="clear" w:color="auto" w:fill="auto"/>
          </w:tcPr>
          <w:p w:rsidR="003C623C" w:rsidRPr="00893798" w:rsidRDefault="000D4CC0" w:rsidP="00C25CF6">
            <w:pPr>
              <w:jc w:val="right"/>
              <w:rPr>
                <w:b/>
                <w:sz w:val="20"/>
                <w:szCs w:val="20"/>
              </w:rPr>
            </w:pPr>
            <w:r>
              <w:rPr>
                <w:b/>
                <w:sz w:val="20"/>
                <w:szCs w:val="20"/>
              </w:rPr>
              <w:t>2</w:t>
            </w:r>
            <w:r w:rsidR="00592481">
              <w:rPr>
                <w:b/>
                <w:sz w:val="20"/>
                <w:szCs w:val="20"/>
              </w:rPr>
              <w:t>4</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Customer Service – Staff Guidelines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4</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 xml:space="preserve">Copy, Fax, </w:t>
            </w:r>
            <w:r w:rsidR="00E472F0">
              <w:rPr>
                <w:sz w:val="20"/>
                <w:szCs w:val="20"/>
              </w:rPr>
              <w:t xml:space="preserve">Scanning </w:t>
            </w:r>
            <w:r w:rsidRPr="00893798">
              <w:rPr>
                <w:sz w:val="20"/>
                <w:szCs w:val="20"/>
              </w:rPr>
              <w:t>and Printer Use</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5</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Programs and Special Events in the Library</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5</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Reference Services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5</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Computer and Internet Use</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6</w:t>
            </w:r>
          </w:p>
        </w:tc>
      </w:tr>
      <w:tr w:rsidR="003C623C" w:rsidRPr="00893798" w:rsidTr="006A1EFA">
        <w:tc>
          <w:tcPr>
            <w:tcW w:w="6570" w:type="dxa"/>
            <w:shd w:val="clear" w:color="auto" w:fill="auto"/>
          </w:tcPr>
          <w:p w:rsidR="003C623C" w:rsidRPr="00893798" w:rsidRDefault="00302E14" w:rsidP="00C25CF6">
            <w:pPr>
              <w:ind w:left="720"/>
              <w:rPr>
                <w:sz w:val="20"/>
                <w:szCs w:val="20"/>
              </w:rPr>
            </w:pPr>
            <w:r>
              <w:rPr>
                <w:sz w:val="20"/>
                <w:szCs w:val="20"/>
              </w:rPr>
              <w:t xml:space="preserve">CIPA </w:t>
            </w:r>
            <w:r w:rsidR="00FB5205">
              <w:rPr>
                <w:sz w:val="20"/>
                <w:szCs w:val="20"/>
              </w:rPr>
              <w:t>(Children’s Internet Protection Act)</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6</w:t>
            </w:r>
          </w:p>
        </w:tc>
      </w:tr>
      <w:tr w:rsidR="00302E14" w:rsidRPr="00893798" w:rsidTr="006A1EFA">
        <w:tc>
          <w:tcPr>
            <w:tcW w:w="6570" w:type="dxa"/>
            <w:shd w:val="clear" w:color="auto" w:fill="auto"/>
          </w:tcPr>
          <w:p w:rsidR="00302E14" w:rsidRDefault="00302E14" w:rsidP="00C25CF6">
            <w:pPr>
              <w:ind w:left="720"/>
              <w:rPr>
                <w:sz w:val="20"/>
                <w:szCs w:val="20"/>
              </w:rPr>
            </w:pPr>
            <w:r>
              <w:rPr>
                <w:sz w:val="20"/>
                <w:szCs w:val="20"/>
              </w:rPr>
              <w:t>Use of Personal Devices in the Library</w:t>
            </w:r>
          </w:p>
          <w:p w:rsidR="006A1EFA" w:rsidRDefault="006A1EFA" w:rsidP="00302E14">
            <w:pPr>
              <w:ind w:firstLine="720"/>
              <w:rPr>
                <w:sz w:val="20"/>
                <w:szCs w:val="20"/>
              </w:rPr>
            </w:pPr>
            <w:r>
              <w:rPr>
                <w:sz w:val="20"/>
                <w:szCs w:val="20"/>
              </w:rPr>
              <w:t>Use of Computers by Minors</w:t>
            </w:r>
          </w:p>
          <w:p w:rsidR="00302E14" w:rsidRPr="00302E14" w:rsidRDefault="00302E14" w:rsidP="00302E14">
            <w:pPr>
              <w:ind w:firstLine="720"/>
              <w:rPr>
                <w:sz w:val="20"/>
                <w:szCs w:val="20"/>
              </w:rPr>
            </w:pPr>
            <w:r>
              <w:rPr>
                <w:sz w:val="20"/>
                <w:szCs w:val="20"/>
              </w:rPr>
              <w:t>Returned Checks</w:t>
            </w:r>
          </w:p>
        </w:tc>
        <w:tc>
          <w:tcPr>
            <w:tcW w:w="1939" w:type="dxa"/>
            <w:shd w:val="clear" w:color="auto" w:fill="auto"/>
          </w:tcPr>
          <w:p w:rsidR="00302E14" w:rsidRDefault="00302E14" w:rsidP="00C25CF6">
            <w:pPr>
              <w:jc w:val="right"/>
              <w:rPr>
                <w:sz w:val="20"/>
                <w:szCs w:val="20"/>
              </w:rPr>
            </w:pPr>
            <w:r>
              <w:rPr>
                <w:sz w:val="20"/>
                <w:szCs w:val="20"/>
              </w:rPr>
              <w:t>2</w:t>
            </w:r>
            <w:r w:rsidR="00592481">
              <w:rPr>
                <w:sz w:val="20"/>
                <w:szCs w:val="20"/>
              </w:rPr>
              <w:t>7</w:t>
            </w:r>
          </w:p>
          <w:p w:rsidR="006A1EFA" w:rsidRDefault="006A1EFA" w:rsidP="00C25CF6">
            <w:pPr>
              <w:jc w:val="right"/>
              <w:rPr>
                <w:sz w:val="20"/>
                <w:szCs w:val="20"/>
              </w:rPr>
            </w:pPr>
            <w:r>
              <w:rPr>
                <w:sz w:val="20"/>
                <w:szCs w:val="20"/>
              </w:rPr>
              <w:t>2</w:t>
            </w:r>
            <w:r w:rsidR="00592481">
              <w:rPr>
                <w:sz w:val="20"/>
                <w:szCs w:val="20"/>
              </w:rPr>
              <w:t>7</w:t>
            </w:r>
          </w:p>
          <w:p w:rsidR="00302E14" w:rsidRPr="00893798" w:rsidRDefault="006A1EFA" w:rsidP="00C25CF6">
            <w:pPr>
              <w:jc w:val="right"/>
              <w:rPr>
                <w:sz w:val="20"/>
                <w:szCs w:val="20"/>
              </w:rPr>
            </w:pPr>
            <w:r>
              <w:rPr>
                <w:sz w:val="20"/>
                <w:szCs w:val="20"/>
              </w:rPr>
              <w:t>2</w:t>
            </w:r>
            <w:r w:rsidR="00592481">
              <w:rPr>
                <w:sz w:val="20"/>
                <w:szCs w:val="20"/>
              </w:rPr>
              <w:t>7</w:t>
            </w:r>
          </w:p>
        </w:tc>
      </w:tr>
      <w:tr w:rsidR="003C623C" w:rsidRPr="00893798" w:rsidTr="006A1EFA">
        <w:tc>
          <w:tcPr>
            <w:tcW w:w="6570" w:type="dxa"/>
            <w:shd w:val="clear" w:color="auto" w:fill="auto"/>
          </w:tcPr>
          <w:p w:rsidR="003C623C" w:rsidRPr="00893798" w:rsidRDefault="003C623C" w:rsidP="00C25CF6">
            <w:pPr>
              <w:rPr>
                <w:b/>
                <w:sz w:val="20"/>
                <w:szCs w:val="20"/>
              </w:rPr>
            </w:pPr>
            <w:r w:rsidRPr="00893798">
              <w:rPr>
                <w:b/>
                <w:sz w:val="20"/>
                <w:szCs w:val="20"/>
              </w:rPr>
              <w:t>Circulation Services</w:t>
            </w:r>
          </w:p>
        </w:tc>
        <w:tc>
          <w:tcPr>
            <w:tcW w:w="1939" w:type="dxa"/>
            <w:shd w:val="clear" w:color="auto" w:fill="auto"/>
          </w:tcPr>
          <w:p w:rsidR="003C623C" w:rsidRPr="00893798" w:rsidRDefault="000D4CC0" w:rsidP="00C25CF6">
            <w:pPr>
              <w:jc w:val="right"/>
              <w:rPr>
                <w:b/>
                <w:sz w:val="20"/>
                <w:szCs w:val="20"/>
              </w:rPr>
            </w:pPr>
            <w:r>
              <w:rPr>
                <w:b/>
                <w:sz w:val="20"/>
                <w:szCs w:val="20"/>
              </w:rPr>
              <w:t>2</w:t>
            </w:r>
            <w:r w:rsidR="00592481">
              <w:rPr>
                <w:b/>
                <w:sz w:val="20"/>
                <w:szCs w:val="20"/>
              </w:rPr>
              <w:t>8</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Library Cards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8</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Loan Periods, Renewals, and Loan Limits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8</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Interlibrary Loan/Reserves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8</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Claims Returned or Claims Never Had</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Lost or Damaged Materials</w:t>
            </w:r>
          </w:p>
        </w:tc>
        <w:tc>
          <w:tcPr>
            <w:tcW w:w="1939" w:type="dxa"/>
            <w:shd w:val="clear" w:color="auto" w:fill="auto"/>
          </w:tcPr>
          <w:p w:rsidR="003C623C" w:rsidRPr="00893798" w:rsidRDefault="000D4CC0" w:rsidP="00C25CF6">
            <w:pPr>
              <w:jc w:val="right"/>
              <w:rPr>
                <w:sz w:val="20"/>
                <w:szCs w:val="20"/>
              </w:rPr>
            </w:pPr>
            <w:r>
              <w:rPr>
                <w:sz w:val="20"/>
                <w:szCs w:val="20"/>
              </w:rPr>
              <w:t>2</w:t>
            </w:r>
            <w:r w:rsidR="00592481">
              <w:rPr>
                <w:sz w:val="20"/>
                <w:szCs w:val="20"/>
              </w:rPr>
              <w:t>9</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Overdue Materials and Restricted Patrons</w:t>
            </w:r>
          </w:p>
        </w:tc>
        <w:tc>
          <w:tcPr>
            <w:tcW w:w="1939" w:type="dxa"/>
            <w:shd w:val="clear" w:color="auto" w:fill="auto"/>
          </w:tcPr>
          <w:p w:rsidR="003C623C" w:rsidRPr="00893798" w:rsidRDefault="00592481" w:rsidP="00C25CF6">
            <w:pPr>
              <w:jc w:val="right"/>
              <w:rPr>
                <w:sz w:val="20"/>
                <w:szCs w:val="20"/>
              </w:rPr>
            </w:pPr>
            <w:r>
              <w:rPr>
                <w:sz w:val="20"/>
                <w:szCs w:val="20"/>
              </w:rPr>
              <w:t>30</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Fines and Fees</w:t>
            </w:r>
          </w:p>
        </w:tc>
        <w:tc>
          <w:tcPr>
            <w:tcW w:w="1939" w:type="dxa"/>
            <w:shd w:val="clear" w:color="auto" w:fill="auto"/>
          </w:tcPr>
          <w:p w:rsidR="003C623C" w:rsidRPr="00893798" w:rsidRDefault="00592481" w:rsidP="00C25CF6">
            <w:pPr>
              <w:jc w:val="right"/>
              <w:rPr>
                <w:sz w:val="20"/>
                <w:szCs w:val="20"/>
              </w:rPr>
            </w:pPr>
            <w:r>
              <w:rPr>
                <w:sz w:val="20"/>
                <w:szCs w:val="20"/>
              </w:rPr>
              <w:t>30</w:t>
            </w:r>
          </w:p>
        </w:tc>
      </w:tr>
      <w:tr w:rsidR="003C623C" w:rsidRPr="00893798" w:rsidTr="006A1EFA">
        <w:tc>
          <w:tcPr>
            <w:tcW w:w="6570" w:type="dxa"/>
            <w:shd w:val="clear" w:color="auto" w:fill="auto"/>
          </w:tcPr>
          <w:p w:rsidR="003C623C" w:rsidRPr="00893798" w:rsidRDefault="00970B26" w:rsidP="00970B26">
            <w:pPr>
              <w:ind w:left="720"/>
              <w:rPr>
                <w:sz w:val="20"/>
                <w:szCs w:val="20"/>
              </w:rPr>
            </w:pPr>
            <w:r>
              <w:rPr>
                <w:sz w:val="20"/>
                <w:szCs w:val="20"/>
              </w:rPr>
              <w:t>NEXT</w:t>
            </w:r>
            <w:r w:rsidR="003C623C" w:rsidRPr="00893798">
              <w:rPr>
                <w:sz w:val="20"/>
                <w:szCs w:val="20"/>
              </w:rPr>
              <w:t xml:space="preserve"> Consortium Policies</w:t>
            </w:r>
          </w:p>
        </w:tc>
        <w:tc>
          <w:tcPr>
            <w:tcW w:w="1939" w:type="dxa"/>
            <w:shd w:val="clear" w:color="auto" w:fill="auto"/>
          </w:tcPr>
          <w:p w:rsidR="003C623C" w:rsidRPr="00893798" w:rsidRDefault="00592481" w:rsidP="00C25CF6">
            <w:pPr>
              <w:jc w:val="right"/>
              <w:rPr>
                <w:sz w:val="20"/>
                <w:szCs w:val="20"/>
              </w:rPr>
            </w:pPr>
            <w:r>
              <w:rPr>
                <w:sz w:val="20"/>
                <w:szCs w:val="20"/>
              </w:rPr>
              <w:t>30</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Borrowing Materials by Library Board and Staff</w:t>
            </w:r>
          </w:p>
        </w:tc>
        <w:tc>
          <w:tcPr>
            <w:tcW w:w="1939" w:type="dxa"/>
            <w:shd w:val="clear" w:color="auto" w:fill="auto"/>
          </w:tcPr>
          <w:p w:rsidR="003C623C" w:rsidRPr="00893798" w:rsidRDefault="00592481" w:rsidP="00C25CF6">
            <w:pPr>
              <w:jc w:val="right"/>
              <w:rPr>
                <w:sz w:val="20"/>
                <w:szCs w:val="20"/>
              </w:rPr>
            </w:pPr>
            <w:r>
              <w:rPr>
                <w:sz w:val="20"/>
                <w:szCs w:val="20"/>
              </w:rPr>
              <w:t>31</w:t>
            </w:r>
          </w:p>
        </w:tc>
      </w:tr>
      <w:tr w:rsidR="003C623C" w:rsidRPr="00893798" w:rsidTr="006A1EFA">
        <w:tc>
          <w:tcPr>
            <w:tcW w:w="6570" w:type="dxa"/>
            <w:shd w:val="clear" w:color="auto" w:fill="auto"/>
          </w:tcPr>
          <w:p w:rsidR="003C623C" w:rsidRPr="00893798" w:rsidRDefault="003C623C" w:rsidP="00C25CF6">
            <w:pPr>
              <w:rPr>
                <w:b/>
                <w:sz w:val="20"/>
                <w:szCs w:val="20"/>
              </w:rPr>
            </w:pPr>
            <w:r w:rsidRPr="00893798">
              <w:rPr>
                <w:b/>
                <w:sz w:val="20"/>
                <w:szCs w:val="20"/>
              </w:rPr>
              <w:t>Personnel Policy</w:t>
            </w:r>
          </w:p>
        </w:tc>
        <w:tc>
          <w:tcPr>
            <w:tcW w:w="1939" w:type="dxa"/>
            <w:shd w:val="clear" w:color="auto" w:fill="auto"/>
          </w:tcPr>
          <w:p w:rsidR="003C623C" w:rsidRPr="00893798" w:rsidRDefault="00592481" w:rsidP="00C25CF6">
            <w:pPr>
              <w:jc w:val="right"/>
              <w:rPr>
                <w:b/>
                <w:sz w:val="20"/>
                <w:szCs w:val="20"/>
              </w:rPr>
            </w:pPr>
            <w:r>
              <w:rPr>
                <w:b/>
                <w:sz w:val="20"/>
                <w:szCs w:val="20"/>
              </w:rPr>
              <w:t>32</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Board Responsibilities</w:t>
            </w:r>
          </w:p>
        </w:tc>
        <w:tc>
          <w:tcPr>
            <w:tcW w:w="1939" w:type="dxa"/>
            <w:shd w:val="clear" w:color="auto" w:fill="auto"/>
          </w:tcPr>
          <w:p w:rsidR="003C623C" w:rsidRPr="00893798" w:rsidRDefault="00592481" w:rsidP="00C25CF6">
            <w:pPr>
              <w:jc w:val="right"/>
              <w:rPr>
                <w:sz w:val="20"/>
                <w:szCs w:val="20"/>
              </w:rPr>
            </w:pPr>
            <w:r>
              <w:rPr>
                <w:sz w:val="20"/>
                <w:szCs w:val="20"/>
              </w:rPr>
              <w:t>32</w:t>
            </w:r>
          </w:p>
        </w:tc>
        <w:bookmarkStart w:id="0" w:name="_GoBack"/>
        <w:bookmarkEnd w:id="0"/>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Director Responsibilities</w:t>
            </w:r>
          </w:p>
        </w:tc>
        <w:tc>
          <w:tcPr>
            <w:tcW w:w="1939" w:type="dxa"/>
            <w:shd w:val="clear" w:color="auto" w:fill="auto"/>
          </w:tcPr>
          <w:p w:rsidR="003C623C" w:rsidRPr="00893798" w:rsidRDefault="00592481" w:rsidP="00C25CF6">
            <w:pPr>
              <w:jc w:val="right"/>
              <w:rPr>
                <w:sz w:val="20"/>
                <w:szCs w:val="20"/>
              </w:rPr>
            </w:pPr>
            <w:r>
              <w:rPr>
                <w:sz w:val="20"/>
                <w:szCs w:val="20"/>
              </w:rPr>
              <w:t>32</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Equal Employment</w:t>
            </w:r>
          </w:p>
        </w:tc>
        <w:tc>
          <w:tcPr>
            <w:tcW w:w="1939" w:type="dxa"/>
            <w:shd w:val="clear" w:color="auto" w:fill="auto"/>
          </w:tcPr>
          <w:p w:rsidR="003C623C" w:rsidRPr="00893798" w:rsidRDefault="0035694B" w:rsidP="00C25CF6">
            <w:pPr>
              <w:jc w:val="right"/>
              <w:rPr>
                <w:sz w:val="20"/>
                <w:szCs w:val="20"/>
              </w:rPr>
            </w:pPr>
            <w:r>
              <w:rPr>
                <w:sz w:val="20"/>
                <w:szCs w:val="20"/>
              </w:rPr>
              <w:t>3</w:t>
            </w:r>
            <w:r w:rsidR="00592481">
              <w:rPr>
                <w:sz w:val="20"/>
                <w:szCs w:val="20"/>
              </w:rPr>
              <w:t>2</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Non-Harassment</w:t>
            </w:r>
          </w:p>
        </w:tc>
        <w:tc>
          <w:tcPr>
            <w:tcW w:w="1939" w:type="dxa"/>
            <w:shd w:val="clear" w:color="auto" w:fill="auto"/>
          </w:tcPr>
          <w:p w:rsidR="003C623C" w:rsidRPr="00893798" w:rsidRDefault="0035694B" w:rsidP="00C25CF6">
            <w:pPr>
              <w:jc w:val="right"/>
              <w:rPr>
                <w:sz w:val="20"/>
                <w:szCs w:val="20"/>
              </w:rPr>
            </w:pPr>
            <w:r>
              <w:rPr>
                <w:sz w:val="20"/>
                <w:szCs w:val="20"/>
              </w:rPr>
              <w:t>3</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Employment of the Handicapped</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Alcohol and Drugs</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Injury</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United States Citizenship</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3</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Nepotism</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4</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Child Labor</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4</w:t>
            </w:r>
          </w:p>
        </w:tc>
      </w:tr>
      <w:tr w:rsidR="003C623C" w:rsidRPr="00893798" w:rsidTr="006A1EFA">
        <w:tc>
          <w:tcPr>
            <w:tcW w:w="6570" w:type="dxa"/>
            <w:shd w:val="clear" w:color="auto" w:fill="auto"/>
          </w:tcPr>
          <w:p w:rsidR="003C623C" w:rsidRPr="00893798" w:rsidRDefault="003C623C" w:rsidP="00C25CF6">
            <w:pPr>
              <w:ind w:left="720"/>
              <w:rPr>
                <w:sz w:val="20"/>
                <w:szCs w:val="20"/>
              </w:rPr>
            </w:pPr>
            <w:r w:rsidRPr="00893798">
              <w:rPr>
                <w:sz w:val="20"/>
                <w:szCs w:val="20"/>
              </w:rPr>
              <w:t>Posted Notices</w:t>
            </w:r>
          </w:p>
        </w:tc>
        <w:tc>
          <w:tcPr>
            <w:tcW w:w="1939" w:type="dxa"/>
            <w:shd w:val="clear" w:color="auto" w:fill="auto"/>
          </w:tcPr>
          <w:p w:rsidR="003C623C"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General Employment Information</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lastRenderedPageBreak/>
              <w:t>Recruitment</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Job Classifications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Job Descriptions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Employee Evaluations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4</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Employment Relationships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5</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Resignation</w:t>
            </w:r>
          </w:p>
        </w:tc>
        <w:tc>
          <w:tcPr>
            <w:tcW w:w="1939" w:type="dxa"/>
            <w:shd w:val="clear" w:color="auto" w:fill="auto"/>
          </w:tcPr>
          <w:p w:rsidR="00C67CCF" w:rsidRPr="00893798" w:rsidRDefault="006A1EFA" w:rsidP="00C25CF6">
            <w:pPr>
              <w:jc w:val="right"/>
              <w:rPr>
                <w:sz w:val="20"/>
                <w:szCs w:val="20"/>
              </w:rPr>
            </w:pPr>
            <w:r>
              <w:rPr>
                <w:sz w:val="20"/>
                <w:szCs w:val="20"/>
              </w:rPr>
              <w:t>3</w:t>
            </w:r>
            <w:r w:rsidR="00592481">
              <w:rPr>
                <w:sz w:val="20"/>
                <w:szCs w:val="20"/>
              </w:rPr>
              <w:t>5</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Discipline, Probation, and Termination</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5</w:t>
            </w:r>
          </w:p>
        </w:tc>
      </w:tr>
      <w:tr w:rsidR="00C67CCF" w:rsidRPr="00893798" w:rsidTr="006A1EFA">
        <w:tc>
          <w:tcPr>
            <w:tcW w:w="6570" w:type="dxa"/>
            <w:shd w:val="clear" w:color="auto" w:fill="auto"/>
          </w:tcPr>
          <w:p w:rsidR="00C67CCF" w:rsidRPr="00893798" w:rsidRDefault="00302E14" w:rsidP="00C25CF6">
            <w:pPr>
              <w:ind w:left="720"/>
              <w:rPr>
                <w:sz w:val="20"/>
                <w:szCs w:val="20"/>
              </w:rPr>
            </w:pPr>
            <w:r>
              <w:rPr>
                <w:sz w:val="20"/>
                <w:szCs w:val="20"/>
              </w:rPr>
              <w:t>Family and Medical Leave Act of 1993</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5</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Grievance Procedure</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6</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Confidentiality of Employee Personnel Records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6</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Staff Attitude and Conduct</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6</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Dress Code</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6</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Rest and Meal Periods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6</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Tardiness and Absences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7</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Inclement Weather</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7</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Use of Computers</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7</w:t>
            </w:r>
          </w:p>
        </w:tc>
      </w:tr>
      <w:tr w:rsidR="00C67CCF" w:rsidRPr="00893798" w:rsidTr="006A1EFA">
        <w:tc>
          <w:tcPr>
            <w:tcW w:w="6570" w:type="dxa"/>
            <w:shd w:val="clear" w:color="auto" w:fill="auto"/>
          </w:tcPr>
          <w:p w:rsidR="00C67CCF" w:rsidRPr="00893798" w:rsidRDefault="00C67CCF" w:rsidP="00C25CF6">
            <w:pPr>
              <w:ind w:left="720"/>
              <w:rPr>
                <w:sz w:val="20"/>
                <w:szCs w:val="20"/>
              </w:rPr>
            </w:pPr>
            <w:r w:rsidRPr="00893798">
              <w:rPr>
                <w:sz w:val="20"/>
                <w:szCs w:val="20"/>
              </w:rPr>
              <w:t>Compensation</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7</w:t>
            </w:r>
          </w:p>
        </w:tc>
      </w:tr>
      <w:tr w:rsidR="00C67CCF" w:rsidRPr="00893798" w:rsidTr="006A1EFA">
        <w:tc>
          <w:tcPr>
            <w:tcW w:w="6570" w:type="dxa"/>
            <w:shd w:val="clear" w:color="auto" w:fill="auto"/>
          </w:tcPr>
          <w:p w:rsidR="00C67CCF" w:rsidRPr="00893798" w:rsidRDefault="00B8498B" w:rsidP="00C25CF6">
            <w:pPr>
              <w:ind w:left="720"/>
              <w:rPr>
                <w:sz w:val="20"/>
                <w:szCs w:val="20"/>
              </w:rPr>
            </w:pPr>
            <w:r w:rsidRPr="00893798">
              <w:rPr>
                <w:sz w:val="20"/>
                <w:szCs w:val="20"/>
              </w:rPr>
              <w:t>Probationary Period</w:t>
            </w:r>
          </w:p>
        </w:tc>
        <w:tc>
          <w:tcPr>
            <w:tcW w:w="1939" w:type="dxa"/>
            <w:shd w:val="clear" w:color="auto" w:fill="auto"/>
          </w:tcPr>
          <w:p w:rsidR="00C67CCF" w:rsidRPr="00893798" w:rsidRDefault="000D4CC0" w:rsidP="00C25CF6">
            <w:pPr>
              <w:jc w:val="right"/>
              <w:rPr>
                <w:sz w:val="20"/>
                <w:szCs w:val="20"/>
              </w:rPr>
            </w:pPr>
            <w:r>
              <w:rPr>
                <w:sz w:val="20"/>
                <w:szCs w:val="20"/>
              </w:rPr>
              <w:t>3</w:t>
            </w:r>
            <w:r w:rsidR="00592481">
              <w:rPr>
                <w:sz w:val="20"/>
                <w:szCs w:val="20"/>
              </w:rPr>
              <w:t>7</w:t>
            </w:r>
          </w:p>
        </w:tc>
      </w:tr>
      <w:tr w:rsidR="00B8498B" w:rsidRPr="00893798" w:rsidTr="006A1EFA">
        <w:tc>
          <w:tcPr>
            <w:tcW w:w="6570" w:type="dxa"/>
            <w:shd w:val="clear" w:color="auto" w:fill="auto"/>
          </w:tcPr>
          <w:p w:rsidR="00302E14" w:rsidRDefault="00B8498B" w:rsidP="00C25CF6">
            <w:pPr>
              <w:ind w:left="720"/>
              <w:rPr>
                <w:sz w:val="20"/>
                <w:szCs w:val="20"/>
              </w:rPr>
            </w:pPr>
            <w:r w:rsidRPr="00893798">
              <w:rPr>
                <w:sz w:val="20"/>
                <w:szCs w:val="20"/>
              </w:rPr>
              <w:t>Payroll Procedure</w:t>
            </w:r>
          </w:p>
          <w:p w:rsidR="00B8498B" w:rsidRPr="00302E14" w:rsidRDefault="00302E14" w:rsidP="00302E14">
            <w:pPr>
              <w:ind w:firstLine="720"/>
              <w:rPr>
                <w:sz w:val="20"/>
                <w:szCs w:val="20"/>
              </w:rPr>
            </w:pPr>
            <w:r>
              <w:rPr>
                <w:sz w:val="20"/>
                <w:szCs w:val="20"/>
              </w:rPr>
              <w:t>Compensatory Time</w:t>
            </w:r>
          </w:p>
        </w:tc>
        <w:tc>
          <w:tcPr>
            <w:tcW w:w="1939" w:type="dxa"/>
            <w:shd w:val="clear" w:color="auto" w:fill="auto"/>
          </w:tcPr>
          <w:p w:rsidR="00B8498B" w:rsidRDefault="000D4CC0" w:rsidP="00C25CF6">
            <w:pPr>
              <w:jc w:val="right"/>
              <w:rPr>
                <w:sz w:val="20"/>
                <w:szCs w:val="20"/>
              </w:rPr>
            </w:pPr>
            <w:r>
              <w:rPr>
                <w:sz w:val="20"/>
                <w:szCs w:val="20"/>
              </w:rPr>
              <w:t>3</w:t>
            </w:r>
            <w:r w:rsidR="00592481">
              <w:rPr>
                <w:sz w:val="20"/>
                <w:szCs w:val="20"/>
              </w:rPr>
              <w:t>7</w:t>
            </w:r>
          </w:p>
          <w:p w:rsidR="00302E14" w:rsidRPr="00893798" w:rsidRDefault="00302E14"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Mandatory Deductions</w:t>
            </w:r>
          </w:p>
        </w:tc>
        <w:tc>
          <w:tcPr>
            <w:tcW w:w="1939" w:type="dxa"/>
            <w:shd w:val="clear" w:color="auto" w:fill="auto"/>
          </w:tcPr>
          <w:p w:rsidR="00B8498B" w:rsidRPr="00893798" w:rsidRDefault="006A1EFA"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Other Employee Benefits</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Health Insurance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Work Schedule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C87B87" w:rsidP="00C25CF6">
            <w:pPr>
              <w:ind w:left="720"/>
              <w:rPr>
                <w:sz w:val="20"/>
                <w:szCs w:val="20"/>
              </w:rPr>
            </w:pPr>
            <w:r>
              <w:rPr>
                <w:sz w:val="20"/>
                <w:szCs w:val="20"/>
              </w:rPr>
              <w:t>Annual</w:t>
            </w:r>
            <w:r w:rsidR="00B8498B" w:rsidRPr="00893798">
              <w:rPr>
                <w:sz w:val="20"/>
                <w:szCs w:val="20"/>
              </w:rPr>
              <w:t xml:space="preserve"> Leave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8</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Sick Leave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9</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Maternity Leave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9</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Bereavement Leave</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9</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Holidays</w:t>
            </w:r>
          </w:p>
        </w:tc>
        <w:tc>
          <w:tcPr>
            <w:tcW w:w="1939" w:type="dxa"/>
            <w:shd w:val="clear" w:color="auto" w:fill="auto"/>
          </w:tcPr>
          <w:p w:rsidR="00B8498B" w:rsidRPr="00893798" w:rsidRDefault="000D4CC0" w:rsidP="00C25CF6">
            <w:pPr>
              <w:jc w:val="right"/>
              <w:rPr>
                <w:sz w:val="20"/>
                <w:szCs w:val="20"/>
              </w:rPr>
            </w:pPr>
            <w:r>
              <w:rPr>
                <w:sz w:val="20"/>
                <w:szCs w:val="20"/>
              </w:rPr>
              <w:t>3</w:t>
            </w:r>
            <w:r w:rsidR="00592481">
              <w:rPr>
                <w:sz w:val="20"/>
                <w:szCs w:val="20"/>
              </w:rPr>
              <w:t>9</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Civil Leave</w:t>
            </w:r>
          </w:p>
        </w:tc>
        <w:tc>
          <w:tcPr>
            <w:tcW w:w="1939" w:type="dxa"/>
            <w:shd w:val="clear" w:color="auto" w:fill="auto"/>
          </w:tcPr>
          <w:p w:rsidR="00B8498B" w:rsidRPr="00893798" w:rsidRDefault="00592481" w:rsidP="00C25CF6">
            <w:pPr>
              <w:jc w:val="right"/>
              <w:rPr>
                <w:sz w:val="20"/>
                <w:szCs w:val="20"/>
              </w:rPr>
            </w:pPr>
            <w:r>
              <w:rPr>
                <w:sz w:val="20"/>
                <w:szCs w:val="20"/>
              </w:rPr>
              <w:t>40</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Military Leave</w:t>
            </w:r>
          </w:p>
        </w:tc>
        <w:tc>
          <w:tcPr>
            <w:tcW w:w="1939" w:type="dxa"/>
            <w:shd w:val="clear" w:color="auto" w:fill="auto"/>
          </w:tcPr>
          <w:p w:rsidR="00B8498B" w:rsidRPr="00893798" w:rsidRDefault="00592481" w:rsidP="00C25CF6">
            <w:pPr>
              <w:jc w:val="right"/>
              <w:rPr>
                <w:sz w:val="20"/>
                <w:szCs w:val="20"/>
              </w:rPr>
            </w:pPr>
            <w:r>
              <w:rPr>
                <w:sz w:val="20"/>
                <w:szCs w:val="20"/>
              </w:rPr>
              <w:t>40</w:t>
            </w:r>
          </w:p>
        </w:tc>
      </w:tr>
      <w:tr w:rsidR="00B8498B" w:rsidRPr="00893798" w:rsidTr="006A1EFA">
        <w:tc>
          <w:tcPr>
            <w:tcW w:w="6570" w:type="dxa"/>
            <w:shd w:val="clear" w:color="auto" w:fill="auto"/>
          </w:tcPr>
          <w:p w:rsidR="00302E14" w:rsidRDefault="00B8498B" w:rsidP="00C25CF6">
            <w:pPr>
              <w:ind w:left="720"/>
              <w:rPr>
                <w:sz w:val="20"/>
                <w:szCs w:val="20"/>
              </w:rPr>
            </w:pPr>
            <w:r w:rsidRPr="00893798">
              <w:rPr>
                <w:sz w:val="20"/>
                <w:szCs w:val="20"/>
              </w:rPr>
              <w:t>Continuing Education</w:t>
            </w:r>
          </w:p>
          <w:p w:rsidR="00B8498B" w:rsidRPr="00302E14" w:rsidRDefault="00302E14" w:rsidP="00302E14">
            <w:pPr>
              <w:ind w:firstLine="720"/>
              <w:rPr>
                <w:sz w:val="20"/>
                <w:szCs w:val="20"/>
              </w:rPr>
            </w:pPr>
            <w:r>
              <w:rPr>
                <w:sz w:val="20"/>
                <w:szCs w:val="20"/>
              </w:rPr>
              <w:t>Staff Usage of Social Media</w:t>
            </w:r>
          </w:p>
        </w:tc>
        <w:tc>
          <w:tcPr>
            <w:tcW w:w="1939" w:type="dxa"/>
            <w:shd w:val="clear" w:color="auto" w:fill="auto"/>
          </w:tcPr>
          <w:p w:rsidR="00B8498B" w:rsidRDefault="00592481" w:rsidP="00C25CF6">
            <w:pPr>
              <w:jc w:val="right"/>
              <w:rPr>
                <w:sz w:val="20"/>
                <w:szCs w:val="20"/>
              </w:rPr>
            </w:pPr>
            <w:r>
              <w:rPr>
                <w:sz w:val="20"/>
                <w:szCs w:val="20"/>
              </w:rPr>
              <w:t>40</w:t>
            </w:r>
          </w:p>
          <w:p w:rsidR="00302E14" w:rsidRPr="00893798" w:rsidRDefault="00592481" w:rsidP="00C25CF6">
            <w:pPr>
              <w:jc w:val="right"/>
              <w:rPr>
                <w:sz w:val="20"/>
                <w:szCs w:val="20"/>
              </w:rPr>
            </w:pPr>
            <w:r>
              <w:rPr>
                <w:sz w:val="20"/>
                <w:szCs w:val="20"/>
              </w:rPr>
              <w:t>40</w:t>
            </w:r>
          </w:p>
        </w:tc>
      </w:tr>
      <w:tr w:rsidR="00B8498B" w:rsidRPr="00893798" w:rsidTr="006A1EFA">
        <w:tc>
          <w:tcPr>
            <w:tcW w:w="6570" w:type="dxa"/>
            <w:shd w:val="clear" w:color="auto" w:fill="auto"/>
          </w:tcPr>
          <w:p w:rsidR="00B8498B" w:rsidRPr="00893798" w:rsidRDefault="00B8498B" w:rsidP="00C25CF6">
            <w:pPr>
              <w:ind w:left="720"/>
              <w:rPr>
                <w:sz w:val="20"/>
                <w:szCs w:val="20"/>
              </w:rPr>
            </w:pPr>
            <w:r w:rsidRPr="00893798">
              <w:rPr>
                <w:sz w:val="20"/>
                <w:szCs w:val="20"/>
              </w:rPr>
              <w:t>Acknowledgment of Reading Personnel Policy by Employees</w:t>
            </w:r>
          </w:p>
        </w:tc>
        <w:tc>
          <w:tcPr>
            <w:tcW w:w="1939" w:type="dxa"/>
            <w:shd w:val="clear" w:color="auto" w:fill="auto"/>
          </w:tcPr>
          <w:p w:rsidR="00B8498B" w:rsidRPr="00893798" w:rsidRDefault="00592481" w:rsidP="00C25CF6">
            <w:pPr>
              <w:jc w:val="right"/>
              <w:rPr>
                <w:sz w:val="20"/>
                <w:szCs w:val="20"/>
              </w:rPr>
            </w:pPr>
            <w:r>
              <w:rPr>
                <w:sz w:val="20"/>
                <w:szCs w:val="20"/>
              </w:rPr>
              <w:t>40</w:t>
            </w:r>
          </w:p>
        </w:tc>
      </w:tr>
      <w:tr w:rsidR="000F7B92" w:rsidRPr="00893798" w:rsidTr="006A1EFA">
        <w:tc>
          <w:tcPr>
            <w:tcW w:w="6570" w:type="dxa"/>
            <w:shd w:val="clear" w:color="auto" w:fill="auto"/>
          </w:tcPr>
          <w:p w:rsidR="000F7B92" w:rsidRPr="00893798" w:rsidRDefault="00C25CF6" w:rsidP="00C25CF6">
            <w:pPr>
              <w:rPr>
                <w:b/>
                <w:sz w:val="20"/>
                <w:szCs w:val="20"/>
              </w:rPr>
            </w:pPr>
            <w:r>
              <w:rPr>
                <w:b/>
                <w:sz w:val="20"/>
                <w:szCs w:val="20"/>
              </w:rPr>
              <w:t>Emergency Preparedness/Disaster Recovery</w:t>
            </w:r>
          </w:p>
        </w:tc>
        <w:tc>
          <w:tcPr>
            <w:tcW w:w="1939" w:type="dxa"/>
            <w:shd w:val="clear" w:color="auto" w:fill="auto"/>
          </w:tcPr>
          <w:p w:rsidR="000F7B92" w:rsidRPr="00893798" w:rsidRDefault="00592481" w:rsidP="006A1EFA">
            <w:pPr>
              <w:jc w:val="right"/>
              <w:rPr>
                <w:b/>
                <w:sz w:val="20"/>
                <w:szCs w:val="20"/>
              </w:rPr>
            </w:pPr>
            <w:r>
              <w:rPr>
                <w:b/>
                <w:sz w:val="20"/>
                <w:szCs w:val="20"/>
              </w:rPr>
              <w:t>41</w:t>
            </w:r>
          </w:p>
        </w:tc>
      </w:tr>
      <w:tr w:rsidR="000F7B92" w:rsidRPr="00893798" w:rsidTr="006A1EFA">
        <w:tc>
          <w:tcPr>
            <w:tcW w:w="6570" w:type="dxa"/>
            <w:shd w:val="clear" w:color="auto" w:fill="auto"/>
          </w:tcPr>
          <w:p w:rsidR="006A1EFA" w:rsidRDefault="000F7B92" w:rsidP="00C25CF6">
            <w:pPr>
              <w:ind w:left="720"/>
              <w:rPr>
                <w:sz w:val="20"/>
                <w:szCs w:val="20"/>
              </w:rPr>
            </w:pPr>
            <w:r w:rsidRPr="00893798">
              <w:rPr>
                <w:sz w:val="20"/>
                <w:szCs w:val="20"/>
              </w:rPr>
              <w:t>Emergency Telephone Numbers</w:t>
            </w:r>
          </w:p>
          <w:p w:rsidR="000F7B92" w:rsidRPr="006A1EFA" w:rsidRDefault="006A1EFA" w:rsidP="006A1EFA">
            <w:pPr>
              <w:ind w:firstLine="720"/>
              <w:rPr>
                <w:sz w:val="20"/>
                <w:szCs w:val="20"/>
              </w:rPr>
            </w:pPr>
            <w:r>
              <w:rPr>
                <w:sz w:val="20"/>
                <w:szCs w:val="20"/>
              </w:rPr>
              <w:t>Evacuation Procedures</w:t>
            </w:r>
          </w:p>
        </w:tc>
        <w:tc>
          <w:tcPr>
            <w:tcW w:w="1939" w:type="dxa"/>
            <w:shd w:val="clear" w:color="auto" w:fill="auto"/>
          </w:tcPr>
          <w:p w:rsidR="00D04915" w:rsidRDefault="00592481" w:rsidP="00D04915">
            <w:pPr>
              <w:jc w:val="right"/>
              <w:rPr>
                <w:sz w:val="20"/>
                <w:szCs w:val="20"/>
              </w:rPr>
            </w:pPr>
            <w:r>
              <w:rPr>
                <w:sz w:val="20"/>
                <w:szCs w:val="20"/>
              </w:rPr>
              <w:t>42</w:t>
            </w:r>
          </w:p>
          <w:p w:rsidR="006A1EFA" w:rsidRPr="00893798" w:rsidRDefault="00592481" w:rsidP="00D04915">
            <w:pPr>
              <w:jc w:val="right"/>
              <w:rPr>
                <w:sz w:val="20"/>
                <w:szCs w:val="20"/>
              </w:rPr>
            </w:pPr>
            <w:r>
              <w:rPr>
                <w:sz w:val="20"/>
                <w:szCs w:val="20"/>
              </w:rPr>
              <w:t>42</w:t>
            </w:r>
          </w:p>
        </w:tc>
      </w:tr>
      <w:tr w:rsidR="00D04915" w:rsidRPr="00893798" w:rsidTr="006A1EFA">
        <w:tc>
          <w:tcPr>
            <w:tcW w:w="6570" w:type="dxa"/>
            <w:shd w:val="clear" w:color="auto" w:fill="auto"/>
          </w:tcPr>
          <w:p w:rsidR="00302E14" w:rsidRDefault="00D04915" w:rsidP="00D04915">
            <w:pPr>
              <w:ind w:left="720"/>
              <w:rPr>
                <w:sz w:val="20"/>
                <w:szCs w:val="20"/>
              </w:rPr>
            </w:pPr>
            <w:r>
              <w:rPr>
                <w:sz w:val="20"/>
                <w:szCs w:val="20"/>
              </w:rPr>
              <w:t>Roden</w:t>
            </w:r>
            <w:r w:rsidRPr="00893798">
              <w:rPr>
                <w:sz w:val="20"/>
                <w:szCs w:val="20"/>
              </w:rPr>
              <w:t>t and Insect Infestation</w:t>
            </w:r>
          </w:p>
          <w:p w:rsidR="00D04915" w:rsidRDefault="00302E14" w:rsidP="00302E14">
            <w:pPr>
              <w:ind w:firstLine="720"/>
              <w:rPr>
                <w:sz w:val="20"/>
                <w:szCs w:val="20"/>
              </w:rPr>
            </w:pPr>
            <w:r>
              <w:rPr>
                <w:sz w:val="20"/>
                <w:szCs w:val="20"/>
              </w:rPr>
              <w:t>Disaster</w:t>
            </w:r>
          </w:p>
          <w:p w:rsidR="00302E14" w:rsidRDefault="00302E14" w:rsidP="00302E14">
            <w:pPr>
              <w:ind w:firstLine="720"/>
              <w:rPr>
                <w:sz w:val="20"/>
                <w:szCs w:val="20"/>
              </w:rPr>
            </w:pPr>
            <w:r>
              <w:rPr>
                <w:sz w:val="20"/>
                <w:szCs w:val="20"/>
              </w:rPr>
              <w:t>Escape Route</w:t>
            </w:r>
          </w:p>
          <w:p w:rsidR="00302E14" w:rsidRDefault="00302E14" w:rsidP="00302E14">
            <w:pPr>
              <w:ind w:firstLine="720"/>
              <w:rPr>
                <w:sz w:val="20"/>
                <w:szCs w:val="20"/>
              </w:rPr>
            </w:pPr>
            <w:r>
              <w:rPr>
                <w:sz w:val="20"/>
                <w:szCs w:val="20"/>
              </w:rPr>
              <w:t>Ice and Snow Storms</w:t>
            </w:r>
          </w:p>
          <w:p w:rsidR="00302E14" w:rsidRPr="00302E14" w:rsidRDefault="00302E14" w:rsidP="00302E14">
            <w:pPr>
              <w:ind w:firstLine="720"/>
              <w:rPr>
                <w:sz w:val="20"/>
                <w:szCs w:val="20"/>
              </w:rPr>
            </w:pPr>
            <w:r>
              <w:rPr>
                <w:sz w:val="20"/>
                <w:szCs w:val="20"/>
              </w:rPr>
              <w:t>Lightning/Fire</w:t>
            </w:r>
          </w:p>
        </w:tc>
        <w:tc>
          <w:tcPr>
            <w:tcW w:w="1939" w:type="dxa"/>
            <w:shd w:val="clear" w:color="auto" w:fill="auto"/>
          </w:tcPr>
          <w:p w:rsidR="00D04915" w:rsidRDefault="006A1EFA" w:rsidP="00D04915">
            <w:pPr>
              <w:jc w:val="right"/>
              <w:rPr>
                <w:sz w:val="20"/>
                <w:szCs w:val="20"/>
              </w:rPr>
            </w:pPr>
            <w:r>
              <w:rPr>
                <w:sz w:val="20"/>
                <w:szCs w:val="20"/>
              </w:rPr>
              <w:t>4</w:t>
            </w:r>
            <w:r w:rsidR="00592481">
              <w:rPr>
                <w:sz w:val="20"/>
                <w:szCs w:val="20"/>
              </w:rPr>
              <w:t>3</w:t>
            </w:r>
          </w:p>
          <w:p w:rsidR="006A1EFA" w:rsidRDefault="006A1EFA" w:rsidP="00D04915">
            <w:pPr>
              <w:jc w:val="right"/>
              <w:rPr>
                <w:sz w:val="20"/>
                <w:szCs w:val="20"/>
              </w:rPr>
            </w:pPr>
            <w:r>
              <w:rPr>
                <w:sz w:val="20"/>
                <w:szCs w:val="20"/>
              </w:rPr>
              <w:t>4</w:t>
            </w:r>
            <w:r w:rsidR="00592481">
              <w:rPr>
                <w:sz w:val="20"/>
                <w:szCs w:val="20"/>
              </w:rPr>
              <w:t>3</w:t>
            </w:r>
          </w:p>
          <w:p w:rsidR="006A1EFA" w:rsidRDefault="006A1EFA" w:rsidP="006A1EFA">
            <w:pPr>
              <w:jc w:val="right"/>
              <w:rPr>
                <w:sz w:val="20"/>
                <w:szCs w:val="20"/>
              </w:rPr>
            </w:pPr>
            <w:r>
              <w:rPr>
                <w:sz w:val="20"/>
                <w:szCs w:val="20"/>
              </w:rPr>
              <w:t>4</w:t>
            </w:r>
            <w:r w:rsidR="00592481">
              <w:rPr>
                <w:sz w:val="20"/>
                <w:szCs w:val="20"/>
              </w:rPr>
              <w:t>3</w:t>
            </w:r>
          </w:p>
          <w:p w:rsidR="006A1EFA" w:rsidRDefault="006A1EFA" w:rsidP="006A1EFA">
            <w:pPr>
              <w:tabs>
                <w:tab w:val="left" w:pos="1510"/>
              </w:tabs>
              <w:rPr>
                <w:sz w:val="20"/>
                <w:szCs w:val="20"/>
              </w:rPr>
            </w:pPr>
            <w:r>
              <w:rPr>
                <w:sz w:val="20"/>
                <w:szCs w:val="20"/>
              </w:rPr>
              <w:tab/>
              <w:t>4</w:t>
            </w:r>
            <w:r w:rsidR="00592481">
              <w:rPr>
                <w:sz w:val="20"/>
                <w:szCs w:val="20"/>
              </w:rPr>
              <w:t>3</w:t>
            </w:r>
          </w:p>
          <w:p w:rsidR="00302E14" w:rsidRPr="006A1EFA" w:rsidRDefault="006A1EFA" w:rsidP="006A1EFA">
            <w:pPr>
              <w:tabs>
                <w:tab w:val="left" w:pos="1510"/>
              </w:tabs>
              <w:rPr>
                <w:sz w:val="20"/>
                <w:szCs w:val="20"/>
              </w:rPr>
            </w:pPr>
            <w:r>
              <w:rPr>
                <w:sz w:val="20"/>
                <w:szCs w:val="20"/>
              </w:rPr>
              <w:tab/>
              <w:t>4</w:t>
            </w:r>
            <w:r w:rsidR="00592481">
              <w:rPr>
                <w:sz w:val="20"/>
                <w:szCs w:val="20"/>
              </w:rPr>
              <w:t>3</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Flooding and Water Damage</w:t>
            </w:r>
          </w:p>
        </w:tc>
        <w:tc>
          <w:tcPr>
            <w:tcW w:w="1939" w:type="dxa"/>
            <w:shd w:val="clear" w:color="auto" w:fill="auto"/>
          </w:tcPr>
          <w:p w:rsidR="00D04915" w:rsidRPr="00893798" w:rsidRDefault="006A1EFA" w:rsidP="00D04915">
            <w:pPr>
              <w:jc w:val="right"/>
              <w:rPr>
                <w:sz w:val="20"/>
                <w:szCs w:val="20"/>
              </w:rPr>
            </w:pPr>
            <w:r>
              <w:rPr>
                <w:sz w:val="20"/>
                <w:szCs w:val="20"/>
              </w:rPr>
              <w:t>4</w:t>
            </w:r>
            <w:r w:rsidR="00592481">
              <w:rPr>
                <w:sz w:val="20"/>
                <w:szCs w:val="20"/>
              </w:rPr>
              <w:t>4</w:t>
            </w:r>
          </w:p>
        </w:tc>
      </w:tr>
      <w:tr w:rsidR="00D04915" w:rsidRPr="00893798" w:rsidTr="006A1EFA">
        <w:tc>
          <w:tcPr>
            <w:tcW w:w="6570" w:type="dxa"/>
            <w:shd w:val="clear" w:color="auto" w:fill="auto"/>
          </w:tcPr>
          <w:p w:rsidR="00D04915" w:rsidRPr="00893798" w:rsidRDefault="00302E14" w:rsidP="00D04915">
            <w:pPr>
              <w:ind w:left="720"/>
              <w:rPr>
                <w:sz w:val="20"/>
                <w:szCs w:val="20"/>
              </w:rPr>
            </w:pPr>
            <w:r>
              <w:rPr>
                <w:sz w:val="20"/>
                <w:szCs w:val="20"/>
              </w:rPr>
              <w:t>Tornadoes and Thunderstorms</w:t>
            </w:r>
          </w:p>
        </w:tc>
        <w:tc>
          <w:tcPr>
            <w:tcW w:w="1939" w:type="dxa"/>
            <w:shd w:val="clear" w:color="auto" w:fill="auto"/>
          </w:tcPr>
          <w:p w:rsidR="00D04915" w:rsidRPr="00893798" w:rsidRDefault="006A1EFA" w:rsidP="00D04915">
            <w:pPr>
              <w:jc w:val="right"/>
              <w:rPr>
                <w:sz w:val="20"/>
                <w:szCs w:val="20"/>
              </w:rPr>
            </w:pPr>
            <w:r>
              <w:rPr>
                <w:sz w:val="20"/>
                <w:szCs w:val="20"/>
              </w:rPr>
              <w:t>4</w:t>
            </w:r>
            <w:r w:rsidR="00592481">
              <w:rPr>
                <w:sz w:val="20"/>
                <w:szCs w:val="20"/>
              </w:rPr>
              <w:t>4</w:t>
            </w:r>
          </w:p>
        </w:tc>
      </w:tr>
      <w:tr w:rsidR="00D04915" w:rsidRPr="00893798" w:rsidTr="006A1EFA">
        <w:tc>
          <w:tcPr>
            <w:tcW w:w="6570" w:type="dxa"/>
            <w:shd w:val="clear" w:color="auto" w:fill="auto"/>
          </w:tcPr>
          <w:p w:rsidR="00302E14" w:rsidRDefault="00302E14" w:rsidP="00302E14">
            <w:pPr>
              <w:ind w:left="720"/>
              <w:rPr>
                <w:sz w:val="20"/>
                <w:szCs w:val="20"/>
              </w:rPr>
            </w:pPr>
            <w:r>
              <w:rPr>
                <w:sz w:val="20"/>
                <w:szCs w:val="20"/>
              </w:rPr>
              <w:t xml:space="preserve">Missing Child </w:t>
            </w:r>
            <w:r w:rsidR="006A1EFA">
              <w:rPr>
                <w:sz w:val="20"/>
                <w:szCs w:val="20"/>
              </w:rPr>
              <w:t>or</w:t>
            </w:r>
            <w:r>
              <w:rPr>
                <w:sz w:val="20"/>
                <w:szCs w:val="20"/>
              </w:rPr>
              <w:t xml:space="preserve"> Abducted Child</w:t>
            </w:r>
          </w:p>
          <w:p w:rsidR="00D04915" w:rsidRPr="00893798" w:rsidRDefault="00302E14" w:rsidP="00D04915">
            <w:pPr>
              <w:ind w:left="720"/>
              <w:rPr>
                <w:sz w:val="20"/>
                <w:szCs w:val="20"/>
              </w:rPr>
            </w:pPr>
            <w:r>
              <w:rPr>
                <w:sz w:val="20"/>
                <w:szCs w:val="20"/>
              </w:rPr>
              <w:t>Collapse of Shelving or Other Structural Damage</w:t>
            </w:r>
          </w:p>
        </w:tc>
        <w:tc>
          <w:tcPr>
            <w:tcW w:w="1939" w:type="dxa"/>
            <w:shd w:val="clear" w:color="auto" w:fill="auto"/>
          </w:tcPr>
          <w:p w:rsidR="006A1EFA" w:rsidRDefault="006A1EFA" w:rsidP="00D04915">
            <w:pPr>
              <w:jc w:val="right"/>
              <w:rPr>
                <w:sz w:val="20"/>
                <w:szCs w:val="20"/>
              </w:rPr>
            </w:pPr>
            <w:r>
              <w:rPr>
                <w:sz w:val="20"/>
                <w:szCs w:val="20"/>
              </w:rPr>
              <w:t>4</w:t>
            </w:r>
            <w:r w:rsidR="00592481">
              <w:rPr>
                <w:sz w:val="20"/>
                <w:szCs w:val="20"/>
              </w:rPr>
              <w:t>4</w:t>
            </w:r>
          </w:p>
          <w:p w:rsidR="00D04915" w:rsidRPr="006A1EFA" w:rsidRDefault="006A1EFA" w:rsidP="006A1EFA">
            <w:pPr>
              <w:tabs>
                <w:tab w:val="left" w:pos="1507"/>
              </w:tabs>
              <w:ind w:left="476"/>
              <w:rPr>
                <w:sz w:val="20"/>
                <w:szCs w:val="20"/>
              </w:rPr>
            </w:pPr>
            <w:r>
              <w:rPr>
                <w:sz w:val="20"/>
                <w:szCs w:val="20"/>
              </w:rPr>
              <w:tab/>
              <w:t>4</w:t>
            </w:r>
            <w:r w:rsidR="00592481">
              <w:rPr>
                <w:sz w:val="20"/>
                <w:szCs w:val="20"/>
              </w:rPr>
              <w:t>4</w:t>
            </w:r>
          </w:p>
        </w:tc>
      </w:tr>
      <w:tr w:rsidR="00D04915" w:rsidRPr="00893798" w:rsidTr="006A1EFA">
        <w:tc>
          <w:tcPr>
            <w:tcW w:w="6570" w:type="dxa"/>
            <w:shd w:val="clear" w:color="auto" w:fill="auto"/>
          </w:tcPr>
          <w:p w:rsidR="0052291D" w:rsidRDefault="0052291D" w:rsidP="0052291D">
            <w:pPr>
              <w:ind w:left="720"/>
              <w:rPr>
                <w:sz w:val="20"/>
                <w:szCs w:val="20"/>
              </w:rPr>
            </w:pPr>
            <w:r>
              <w:rPr>
                <w:sz w:val="20"/>
                <w:szCs w:val="20"/>
              </w:rPr>
              <w:t xml:space="preserve">Computer System Catastrophe </w:t>
            </w:r>
          </w:p>
          <w:p w:rsidR="00D04915" w:rsidRPr="0052291D" w:rsidRDefault="0052291D" w:rsidP="0052291D">
            <w:pPr>
              <w:ind w:firstLine="720"/>
              <w:rPr>
                <w:sz w:val="20"/>
                <w:szCs w:val="20"/>
              </w:rPr>
            </w:pPr>
            <w:r>
              <w:rPr>
                <w:sz w:val="20"/>
                <w:szCs w:val="20"/>
              </w:rPr>
              <w:lastRenderedPageBreak/>
              <w:t>Power Loss</w:t>
            </w:r>
          </w:p>
        </w:tc>
        <w:tc>
          <w:tcPr>
            <w:tcW w:w="1939" w:type="dxa"/>
            <w:shd w:val="clear" w:color="auto" w:fill="auto"/>
          </w:tcPr>
          <w:p w:rsidR="00D04915" w:rsidRDefault="006A46B8" w:rsidP="00D04915">
            <w:pPr>
              <w:jc w:val="right"/>
              <w:rPr>
                <w:sz w:val="20"/>
                <w:szCs w:val="20"/>
              </w:rPr>
            </w:pPr>
            <w:r>
              <w:rPr>
                <w:sz w:val="20"/>
                <w:szCs w:val="20"/>
              </w:rPr>
              <w:lastRenderedPageBreak/>
              <w:t>4</w:t>
            </w:r>
            <w:r w:rsidR="00592481">
              <w:rPr>
                <w:sz w:val="20"/>
                <w:szCs w:val="20"/>
              </w:rPr>
              <w:t>5</w:t>
            </w:r>
          </w:p>
          <w:p w:rsidR="0052291D" w:rsidRPr="00893798" w:rsidRDefault="006A46B8" w:rsidP="00D04915">
            <w:pPr>
              <w:jc w:val="right"/>
              <w:rPr>
                <w:sz w:val="20"/>
                <w:szCs w:val="20"/>
              </w:rPr>
            </w:pPr>
            <w:r>
              <w:rPr>
                <w:sz w:val="20"/>
                <w:szCs w:val="20"/>
              </w:rPr>
              <w:lastRenderedPageBreak/>
              <w:t>4</w:t>
            </w:r>
            <w:r w:rsidR="00A34BD8">
              <w:rPr>
                <w:sz w:val="20"/>
                <w:szCs w:val="20"/>
              </w:rPr>
              <w:t>5</w:t>
            </w:r>
          </w:p>
        </w:tc>
      </w:tr>
      <w:tr w:rsidR="00D04915" w:rsidRPr="00893798" w:rsidTr="006A1EFA">
        <w:tc>
          <w:tcPr>
            <w:tcW w:w="6570" w:type="dxa"/>
            <w:shd w:val="clear" w:color="auto" w:fill="auto"/>
          </w:tcPr>
          <w:p w:rsidR="00D04915" w:rsidRPr="00893798" w:rsidRDefault="0052291D" w:rsidP="00D04915">
            <w:pPr>
              <w:ind w:left="720"/>
              <w:rPr>
                <w:sz w:val="20"/>
                <w:szCs w:val="20"/>
              </w:rPr>
            </w:pPr>
            <w:r>
              <w:rPr>
                <w:sz w:val="20"/>
                <w:szCs w:val="20"/>
              </w:rPr>
              <w:lastRenderedPageBreak/>
              <w:t>Medical Emergencies</w:t>
            </w:r>
          </w:p>
        </w:tc>
        <w:tc>
          <w:tcPr>
            <w:tcW w:w="1939" w:type="dxa"/>
            <w:shd w:val="clear" w:color="auto" w:fill="auto"/>
          </w:tcPr>
          <w:p w:rsidR="00D04915" w:rsidRPr="00893798" w:rsidRDefault="006A46B8" w:rsidP="00D04915">
            <w:pPr>
              <w:jc w:val="right"/>
              <w:rPr>
                <w:sz w:val="20"/>
                <w:szCs w:val="20"/>
              </w:rPr>
            </w:pPr>
            <w:r>
              <w:rPr>
                <w:sz w:val="20"/>
                <w:szCs w:val="20"/>
              </w:rPr>
              <w:t>4</w:t>
            </w:r>
            <w:r w:rsidR="00A34BD8">
              <w:rPr>
                <w:sz w:val="20"/>
                <w:szCs w:val="20"/>
              </w:rPr>
              <w:t>5</w:t>
            </w:r>
          </w:p>
        </w:tc>
      </w:tr>
      <w:tr w:rsidR="00D04915" w:rsidRPr="00893798" w:rsidTr="006A1EFA">
        <w:tc>
          <w:tcPr>
            <w:tcW w:w="6570" w:type="dxa"/>
            <w:shd w:val="clear" w:color="auto" w:fill="auto"/>
          </w:tcPr>
          <w:p w:rsidR="00D04915" w:rsidRPr="00D04915" w:rsidRDefault="0052291D" w:rsidP="00D04915">
            <w:pPr>
              <w:ind w:firstLine="720"/>
              <w:rPr>
                <w:sz w:val="20"/>
                <w:szCs w:val="20"/>
              </w:rPr>
            </w:pPr>
            <w:r>
              <w:rPr>
                <w:sz w:val="20"/>
                <w:szCs w:val="20"/>
              </w:rPr>
              <w:t>Workplace Violence</w:t>
            </w:r>
          </w:p>
        </w:tc>
        <w:tc>
          <w:tcPr>
            <w:tcW w:w="1939" w:type="dxa"/>
            <w:shd w:val="clear" w:color="auto" w:fill="auto"/>
          </w:tcPr>
          <w:p w:rsidR="00D04915" w:rsidRPr="00893798" w:rsidRDefault="006A46B8" w:rsidP="00D04915">
            <w:pPr>
              <w:jc w:val="right"/>
              <w:rPr>
                <w:sz w:val="20"/>
                <w:szCs w:val="20"/>
              </w:rPr>
            </w:pPr>
            <w:r>
              <w:rPr>
                <w:sz w:val="20"/>
                <w:szCs w:val="20"/>
              </w:rPr>
              <w:t>4</w:t>
            </w:r>
            <w:r w:rsidR="00A34BD8">
              <w:rPr>
                <w:sz w:val="20"/>
                <w:szCs w:val="20"/>
              </w:rPr>
              <w:t>6</w:t>
            </w:r>
          </w:p>
        </w:tc>
      </w:tr>
      <w:tr w:rsidR="00D04915" w:rsidRPr="00893798" w:rsidTr="006A1EFA">
        <w:tc>
          <w:tcPr>
            <w:tcW w:w="6570" w:type="dxa"/>
            <w:shd w:val="clear" w:color="auto" w:fill="auto"/>
          </w:tcPr>
          <w:p w:rsidR="00D04915" w:rsidRPr="00893798" w:rsidRDefault="0052291D" w:rsidP="00D04915">
            <w:pPr>
              <w:ind w:left="720"/>
              <w:rPr>
                <w:sz w:val="20"/>
                <w:szCs w:val="20"/>
              </w:rPr>
            </w:pPr>
            <w:r>
              <w:rPr>
                <w:sz w:val="20"/>
                <w:szCs w:val="20"/>
              </w:rPr>
              <w:t>Hazardou</w:t>
            </w:r>
            <w:r w:rsidR="00D04915" w:rsidRPr="00893798">
              <w:rPr>
                <w:sz w:val="20"/>
                <w:szCs w:val="20"/>
              </w:rPr>
              <w:t>s</w:t>
            </w:r>
            <w:r>
              <w:rPr>
                <w:sz w:val="20"/>
                <w:szCs w:val="20"/>
              </w:rPr>
              <w:t xml:space="preserve"> Materials</w:t>
            </w:r>
          </w:p>
        </w:tc>
        <w:tc>
          <w:tcPr>
            <w:tcW w:w="1939" w:type="dxa"/>
            <w:shd w:val="clear" w:color="auto" w:fill="auto"/>
          </w:tcPr>
          <w:p w:rsidR="00D04915" w:rsidRPr="00893798" w:rsidRDefault="006A46B8" w:rsidP="00D04915">
            <w:pPr>
              <w:jc w:val="right"/>
              <w:rPr>
                <w:sz w:val="20"/>
                <w:szCs w:val="20"/>
              </w:rPr>
            </w:pPr>
            <w:r>
              <w:rPr>
                <w:sz w:val="20"/>
                <w:szCs w:val="20"/>
              </w:rPr>
              <w:t>4</w:t>
            </w:r>
            <w:r w:rsidR="00A34BD8">
              <w:rPr>
                <w:sz w:val="20"/>
                <w:szCs w:val="20"/>
              </w:rPr>
              <w:t>6</w:t>
            </w:r>
          </w:p>
        </w:tc>
      </w:tr>
      <w:tr w:rsidR="00D04915" w:rsidRPr="00893798" w:rsidTr="006A1EFA">
        <w:tc>
          <w:tcPr>
            <w:tcW w:w="6570" w:type="dxa"/>
            <w:shd w:val="clear" w:color="auto" w:fill="auto"/>
          </w:tcPr>
          <w:p w:rsidR="00D04915" w:rsidRDefault="0052291D" w:rsidP="00D04915">
            <w:pPr>
              <w:ind w:left="720"/>
              <w:rPr>
                <w:sz w:val="20"/>
                <w:szCs w:val="20"/>
              </w:rPr>
            </w:pPr>
            <w:r>
              <w:rPr>
                <w:sz w:val="20"/>
                <w:szCs w:val="20"/>
              </w:rPr>
              <w:t>Clearing Simple Spillage Involving Human Material</w:t>
            </w:r>
            <w:r w:rsidR="001B27D4">
              <w:rPr>
                <w:sz w:val="20"/>
                <w:szCs w:val="20"/>
              </w:rPr>
              <w:t>s</w:t>
            </w:r>
          </w:p>
          <w:p w:rsidR="00D04915" w:rsidRPr="00D04915" w:rsidRDefault="006A46B8" w:rsidP="0052291D">
            <w:pPr>
              <w:ind w:firstLine="720"/>
              <w:rPr>
                <w:sz w:val="20"/>
                <w:szCs w:val="20"/>
              </w:rPr>
            </w:pPr>
            <w:r>
              <w:rPr>
                <w:sz w:val="20"/>
                <w:szCs w:val="20"/>
              </w:rPr>
              <w:t>Emergency Equipment in the Library</w:t>
            </w:r>
          </w:p>
        </w:tc>
        <w:tc>
          <w:tcPr>
            <w:tcW w:w="1939" w:type="dxa"/>
            <w:shd w:val="clear" w:color="auto" w:fill="auto"/>
          </w:tcPr>
          <w:p w:rsidR="00D04915" w:rsidRDefault="006A46B8" w:rsidP="00D04915">
            <w:pPr>
              <w:jc w:val="right"/>
              <w:rPr>
                <w:sz w:val="20"/>
                <w:szCs w:val="20"/>
              </w:rPr>
            </w:pPr>
            <w:r>
              <w:rPr>
                <w:sz w:val="20"/>
                <w:szCs w:val="20"/>
              </w:rPr>
              <w:t>4</w:t>
            </w:r>
            <w:r w:rsidR="00A34BD8">
              <w:rPr>
                <w:sz w:val="20"/>
                <w:szCs w:val="20"/>
              </w:rPr>
              <w:t>7</w:t>
            </w:r>
          </w:p>
          <w:p w:rsidR="00D04915" w:rsidRPr="00893798" w:rsidRDefault="006A46B8" w:rsidP="00D04915">
            <w:pPr>
              <w:jc w:val="right"/>
              <w:rPr>
                <w:sz w:val="20"/>
                <w:szCs w:val="20"/>
              </w:rPr>
            </w:pPr>
            <w:r>
              <w:rPr>
                <w:sz w:val="20"/>
                <w:szCs w:val="20"/>
              </w:rPr>
              <w:t>4</w:t>
            </w:r>
            <w:r w:rsidR="00A34BD8">
              <w:rPr>
                <w:sz w:val="20"/>
                <w:szCs w:val="20"/>
              </w:rPr>
              <w:t>7</w:t>
            </w:r>
          </w:p>
        </w:tc>
      </w:tr>
      <w:tr w:rsidR="00D04915" w:rsidRPr="00893798" w:rsidTr="006A1EFA">
        <w:tc>
          <w:tcPr>
            <w:tcW w:w="6570" w:type="dxa"/>
            <w:shd w:val="clear" w:color="auto" w:fill="auto"/>
          </w:tcPr>
          <w:p w:rsidR="00D04915" w:rsidRPr="00893798" w:rsidRDefault="006A46B8" w:rsidP="0052291D">
            <w:pPr>
              <w:ind w:left="720"/>
              <w:rPr>
                <w:sz w:val="20"/>
                <w:szCs w:val="20"/>
              </w:rPr>
            </w:pPr>
            <w:r>
              <w:rPr>
                <w:sz w:val="20"/>
                <w:szCs w:val="20"/>
              </w:rPr>
              <w:t>Insurance</w:t>
            </w:r>
          </w:p>
        </w:tc>
        <w:tc>
          <w:tcPr>
            <w:tcW w:w="1939" w:type="dxa"/>
            <w:shd w:val="clear" w:color="auto" w:fill="auto"/>
          </w:tcPr>
          <w:p w:rsidR="00D04915" w:rsidRPr="00893798" w:rsidRDefault="00D04915" w:rsidP="00D04915">
            <w:pPr>
              <w:jc w:val="right"/>
              <w:rPr>
                <w:sz w:val="20"/>
                <w:szCs w:val="20"/>
              </w:rPr>
            </w:pPr>
            <w:r>
              <w:rPr>
                <w:sz w:val="20"/>
                <w:szCs w:val="20"/>
              </w:rPr>
              <w:t>4</w:t>
            </w:r>
            <w:r w:rsidR="00A34BD8">
              <w:rPr>
                <w:sz w:val="20"/>
                <w:szCs w:val="20"/>
              </w:rPr>
              <w:t>7</w:t>
            </w:r>
          </w:p>
        </w:tc>
      </w:tr>
      <w:tr w:rsidR="00D04915" w:rsidRPr="00893798" w:rsidTr="006A1EFA">
        <w:tc>
          <w:tcPr>
            <w:tcW w:w="6570" w:type="dxa"/>
            <w:shd w:val="clear" w:color="auto" w:fill="auto"/>
          </w:tcPr>
          <w:p w:rsidR="006A46B8" w:rsidRDefault="0052291D" w:rsidP="00D04915">
            <w:pPr>
              <w:ind w:left="720"/>
              <w:rPr>
                <w:sz w:val="20"/>
                <w:szCs w:val="20"/>
              </w:rPr>
            </w:pPr>
            <w:r>
              <w:rPr>
                <w:sz w:val="20"/>
                <w:szCs w:val="20"/>
              </w:rPr>
              <w:t>Preparing to Return to the Library after a Disaster</w:t>
            </w:r>
          </w:p>
          <w:p w:rsidR="006A46B8" w:rsidRDefault="006A46B8" w:rsidP="006A46B8">
            <w:pPr>
              <w:ind w:firstLine="720"/>
              <w:rPr>
                <w:sz w:val="20"/>
                <w:szCs w:val="20"/>
              </w:rPr>
            </w:pPr>
            <w:r>
              <w:rPr>
                <w:sz w:val="20"/>
                <w:szCs w:val="20"/>
              </w:rPr>
              <w:t>Past Disasters</w:t>
            </w:r>
          </w:p>
          <w:p w:rsidR="00D04915" w:rsidRPr="006A46B8" w:rsidRDefault="006A46B8" w:rsidP="006A46B8">
            <w:pPr>
              <w:ind w:firstLine="720"/>
              <w:rPr>
                <w:sz w:val="20"/>
                <w:szCs w:val="20"/>
              </w:rPr>
            </w:pPr>
            <w:r>
              <w:rPr>
                <w:sz w:val="20"/>
                <w:szCs w:val="20"/>
              </w:rPr>
              <w:t>Emergency Plan Review and Training</w:t>
            </w:r>
          </w:p>
        </w:tc>
        <w:tc>
          <w:tcPr>
            <w:tcW w:w="1939" w:type="dxa"/>
            <w:shd w:val="clear" w:color="auto" w:fill="auto"/>
          </w:tcPr>
          <w:p w:rsidR="00D04915" w:rsidRDefault="00D04915" w:rsidP="00D04915">
            <w:pPr>
              <w:jc w:val="right"/>
              <w:rPr>
                <w:sz w:val="20"/>
                <w:szCs w:val="20"/>
              </w:rPr>
            </w:pPr>
            <w:r>
              <w:rPr>
                <w:sz w:val="20"/>
                <w:szCs w:val="20"/>
              </w:rPr>
              <w:t>4</w:t>
            </w:r>
            <w:r w:rsidR="00A34BD8">
              <w:rPr>
                <w:sz w:val="20"/>
                <w:szCs w:val="20"/>
              </w:rPr>
              <w:t>7</w:t>
            </w:r>
          </w:p>
          <w:p w:rsidR="006A46B8" w:rsidRDefault="006A46B8" w:rsidP="00D04915">
            <w:pPr>
              <w:jc w:val="right"/>
              <w:rPr>
                <w:sz w:val="20"/>
                <w:szCs w:val="20"/>
              </w:rPr>
            </w:pPr>
            <w:r>
              <w:rPr>
                <w:sz w:val="20"/>
                <w:szCs w:val="20"/>
              </w:rPr>
              <w:t>4</w:t>
            </w:r>
            <w:r w:rsidR="00A34BD8">
              <w:rPr>
                <w:sz w:val="20"/>
                <w:szCs w:val="20"/>
              </w:rPr>
              <w:t>8</w:t>
            </w:r>
          </w:p>
          <w:p w:rsidR="006A46B8" w:rsidRPr="00893798" w:rsidRDefault="006A46B8" w:rsidP="00D04915">
            <w:pPr>
              <w:jc w:val="right"/>
              <w:rPr>
                <w:sz w:val="20"/>
                <w:szCs w:val="20"/>
              </w:rPr>
            </w:pPr>
            <w:r>
              <w:rPr>
                <w:sz w:val="20"/>
                <w:szCs w:val="20"/>
              </w:rPr>
              <w:t>4</w:t>
            </w:r>
            <w:r w:rsidR="00A34BD8">
              <w:rPr>
                <w:sz w:val="20"/>
                <w:szCs w:val="20"/>
              </w:rPr>
              <w:t>8</w:t>
            </w:r>
          </w:p>
        </w:tc>
      </w:tr>
      <w:tr w:rsidR="00D04915" w:rsidRPr="00893798" w:rsidTr="006A1EFA">
        <w:tc>
          <w:tcPr>
            <w:tcW w:w="6570" w:type="dxa"/>
            <w:shd w:val="clear" w:color="auto" w:fill="auto"/>
          </w:tcPr>
          <w:p w:rsidR="00D04915" w:rsidRPr="00893798" w:rsidRDefault="00D04915" w:rsidP="00D04915">
            <w:pPr>
              <w:rPr>
                <w:b/>
                <w:sz w:val="20"/>
                <w:szCs w:val="20"/>
              </w:rPr>
            </w:pPr>
            <w:r w:rsidRPr="00893798">
              <w:rPr>
                <w:b/>
                <w:sz w:val="20"/>
                <w:szCs w:val="20"/>
              </w:rPr>
              <w:t>Board Approval of Policy Manual</w:t>
            </w:r>
          </w:p>
        </w:tc>
        <w:tc>
          <w:tcPr>
            <w:tcW w:w="1939" w:type="dxa"/>
            <w:shd w:val="clear" w:color="auto" w:fill="auto"/>
          </w:tcPr>
          <w:p w:rsidR="00D04915" w:rsidRPr="00893798" w:rsidRDefault="001B27D4" w:rsidP="00DD2AE7">
            <w:pPr>
              <w:jc w:val="right"/>
              <w:rPr>
                <w:b/>
                <w:sz w:val="20"/>
                <w:szCs w:val="20"/>
              </w:rPr>
            </w:pPr>
            <w:r>
              <w:rPr>
                <w:b/>
                <w:sz w:val="20"/>
                <w:szCs w:val="20"/>
              </w:rPr>
              <w:t>4</w:t>
            </w:r>
            <w:r w:rsidR="00A34BD8">
              <w:rPr>
                <w:b/>
                <w:sz w:val="20"/>
                <w:szCs w:val="20"/>
              </w:rPr>
              <w:t>8</w:t>
            </w:r>
          </w:p>
        </w:tc>
      </w:tr>
      <w:tr w:rsidR="00D04915" w:rsidRPr="00893798" w:rsidTr="006A1EFA">
        <w:tc>
          <w:tcPr>
            <w:tcW w:w="6570" w:type="dxa"/>
            <w:shd w:val="clear" w:color="auto" w:fill="auto"/>
          </w:tcPr>
          <w:p w:rsidR="00D04915" w:rsidRPr="00893798" w:rsidRDefault="00D04915" w:rsidP="00D04915">
            <w:pPr>
              <w:rPr>
                <w:b/>
                <w:sz w:val="20"/>
                <w:szCs w:val="20"/>
              </w:rPr>
            </w:pPr>
            <w:r w:rsidRPr="00893798">
              <w:rPr>
                <w:b/>
                <w:sz w:val="20"/>
                <w:szCs w:val="20"/>
              </w:rPr>
              <w:t>Appendices</w:t>
            </w:r>
          </w:p>
        </w:tc>
        <w:tc>
          <w:tcPr>
            <w:tcW w:w="1939" w:type="dxa"/>
            <w:shd w:val="clear" w:color="auto" w:fill="auto"/>
          </w:tcPr>
          <w:p w:rsidR="00D04915" w:rsidRPr="00893798" w:rsidRDefault="00DD2AE7" w:rsidP="00D04915">
            <w:pPr>
              <w:jc w:val="right"/>
              <w:rPr>
                <w:b/>
                <w:sz w:val="20"/>
                <w:szCs w:val="20"/>
              </w:rPr>
            </w:pPr>
            <w:r>
              <w:rPr>
                <w:b/>
                <w:sz w:val="20"/>
                <w:szCs w:val="20"/>
              </w:rPr>
              <w:t>4</w:t>
            </w:r>
            <w:r w:rsidR="00A34BD8">
              <w:rPr>
                <w:b/>
                <w:sz w:val="20"/>
                <w:szCs w:val="20"/>
              </w:rPr>
              <w:t>9</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Library Bill of Rights</w:t>
            </w:r>
          </w:p>
        </w:tc>
        <w:tc>
          <w:tcPr>
            <w:tcW w:w="1939" w:type="dxa"/>
            <w:shd w:val="clear" w:color="auto" w:fill="auto"/>
          </w:tcPr>
          <w:p w:rsidR="00D04915" w:rsidRPr="00893798" w:rsidRDefault="00DD2AE7" w:rsidP="00DD2AE7">
            <w:pPr>
              <w:jc w:val="right"/>
              <w:rPr>
                <w:sz w:val="20"/>
                <w:szCs w:val="20"/>
              </w:rPr>
            </w:pPr>
            <w:r>
              <w:rPr>
                <w:sz w:val="20"/>
                <w:szCs w:val="20"/>
              </w:rPr>
              <w:t>4</w:t>
            </w:r>
            <w:r w:rsidR="00A34BD8">
              <w:rPr>
                <w:sz w:val="20"/>
                <w:szCs w:val="20"/>
              </w:rPr>
              <w:t>9</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The Freedom to Read Statement</w:t>
            </w:r>
          </w:p>
        </w:tc>
        <w:tc>
          <w:tcPr>
            <w:tcW w:w="1939" w:type="dxa"/>
            <w:shd w:val="clear" w:color="auto" w:fill="auto"/>
          </w:tcPr>
          <w:p w:rsidR="00D04915" w:rsidRPr="00893798" w:rsidRDefault="00DD2AE7" w:rsidP="00D04915">
            <w:pPr>
              <w:jc w:val="right"/>
              <w:rPr>
                <w:sz w:val="20"/>
                <w:szCs w:val="20"/>
              </w:rPr>
            </w:pPr>
            <w:r>
              <w:rPr>
                <w:sz w:val="20"/>
                <w:szCs w:val="20"/>
              </w:rPr>
              <w:t>4</w:t>
            </w:r>
            <w:r w:rsidR="00A34BD8">
              <w:rPr>
                <w:sz w:val="20"/>
                <w:szCs w:val="20"/>
              </w:rPr>
              <w:t>9</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The Freedom to View Statement</w:t>
            </w:r>
          </w:p>
        </w:tc>
        <w:tc>
          <w:tcPr>
            <w:tcW w:w="1939" w:type="dxa"/>
            <w:shd w:val="clear" w:color="auto" w:fill="auto"/>
          </w:tcPr>
          <w:p w:rsidR="00D04915" w:rsidRPr="00893798" w:rsidRDefault="00A34BD8" w:rsidP="00D04915">
            <w:pPr>
              <w:jc w:val="right"/>
              <w:rPr>
                <w:sz w:val="20"/>
                <w:szCs w:val="20"/>
              </w:rPr>
            </w:pPr>
            <w:r>
              <w:rPr>
                <w:sz w:val="20"/>
                <w:szCs w:val="20"/>
              </w:rPr>
              <w:t>52</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Statement on Labeling</w:t>
            </w:r>
          </w:p>
        </w:tc>
        <w:tc>
          <w:tcPr>
            <w:tcW w:w="1939" w:type="dxa"/>
            <w:shd w:val="clear" w:color="auto" w:fill="auto"/>
          </w:tcPr>
          <w:p w:rsidR="00D04915" w:rsidRPr="00893798" w:rsidRDefault="00A34BD8" w:rsidP="00D04915">
            <w:pPr>
              <w:jc w:val="right"/>
              <w:rPr>
                <w:sz w:val="20"/>
                <w:szCs w:val="20"/>
              </w:rPr>
            </w:pPr>
            <w:r>
              <w:rPr>
                <w:sz w:val="20"/>
                <w:szCs w:val="20"/>
              </w:rPr>
              <w:t>52</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Diversity in Collection Development</w:t>
            </w:r>
          </w:p>
        </w:tc>
        <w:tc>
          <w:tcPr>
            <w:tcW w:w="1939" w:type="dxa"/>
            <w:shd w:val="clear" w:color="auto" w:fill="auto"/>
          </w:tcPr>
          <w:p w:rsidR="00D04915" w:rsidRPr="00893798" w:rsidRDefault="00A34BD8" w:rsidP="00D04915">
            <w:pPr>
              <w:jc w:val="right"/>
              <w:rPr>
                <w:sz w:val="20"/>
                <w:szCs w:val="20"/>
              </w:rPr>
            </w:pPr>
            <w:r>
              <w:rPr>
                <w:sz w:val="20"/>
                <w:szCs w:val="20"/>
              </w:rPr>
              <w:t>53</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Challenged Materials</w:t>
            </w:r>
          </w:p>
        </w:tc>
        <w:tc>
          <w:tcPr>
            <w:tcW w:w="1939" w:type="dxa"/>
            <w:shd w:val="clear" w:color="auto" w:fill="auto"/>
          </w:tcPr>
          <w:p w:rsidR="00D04915" w:rsidRPr="00893798" w:rsidRDefault="00FB5205" w:rsidP="00D04915">
            <w:pPr>
              <w:jc w:val="right"/>
              <w:rPr>
                <w:sz w:val="20"/>
                <w:szCs w:val="20"/>
              </w:rPr>
            </w:pPr>
            <w:r>
              <w:rPr>
                <w:sz w:val="20"/>
                <w:szCs w:val="20"/>
              </w:rPr>
              <w:t>5</w:t>
            </w:r>
            <w:r w:rsidR="00A34BD8">
              <w:rPr>
                <w:sz w:val="20"/>
                <w:szCs w:val="20"/>
              </w:rPr>
              <w:t>4</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Expurgation of Library Materials</w:t>
            </w:r>
          </w:p>
        </w:tc>
        <w:tc>
          <w:tcPr>
            <w:tcW w:w="1939" w:type="dxa"/>
            <w:shd w:val="clear" w:color="auto" w:fill="auto"/>
          </w:tcPr>
          <w:p w:rsidR="00D04915" w:rsidRPr="00893798" w:rsidRDefault="006F0DDF" w:rsidP="00D04915">
            <w:pPr>
              <w:jc w:val="right"/>
              <w:rPr>
                <w:sz w:val="20"/>
                <w:szCs w:val="20"/>
              </w:rPr>
            </w:pPr>
            <w:r>
              <w:rPr>
                <w:sz w:val="20"/>
                <w:szCs w:val="20"/>
              </w:rPr>
              <w:t>5</w:t>
            </w:r>
            <w:r w:rsidR="00A34BD8">
              <w:rPr>
                <w:sz w:val="20"/>
                <w:szCs w:val="20"/>
              </w:rPr>
              <w:t>5</w:t>
            </w:r>
          </w:p>
        </w:tc>
      </w:tr>
      <w:tr w:rsidR="00D04915" w:rsidRPr="00893798" w:rsidTr="006A1EFA">
        <w:tc>
          <w:tcPr>
            <w:tcW w:w="6570" w:type="dxa"/>
            <w:shd w:val="clear" w:color="auto" w:fill="auto"/>
          </w:tcPr>
          <w:p w:rsidR="00D04915" w:rsidRPr="00893798" w:rsidRDefault="00D04915" w:rsidP="00D04915">
            <w:pPr>
              <w:ind w:left="720"/>
              <w:rPr>
                <w:sz w:val="20"/>
                <w:szCs w:val="20"/>
              </w:rPr>
            </w:pPr>
            <w:r w:rsidRPr="00893798">
              <w:rPr>
                <w:sz w:val="20"/>
                <w:szCs w:val="20"/>
              </w:rPr>
              <w:t>Free Access to Libraries for Minors</w:t>
            </w:r>
          </w:p>
        </w:tc>
        <w:tc>
          <w:tcPr>
            <w:tcW w:w="1939" w:type="dxa"/>
            <w:shd w:val="clear" w:color="auto" w:fill="auto"/>
          </w:tcPr>
          <w:p w:rsidR="00D04915" w:rsidRPr="00893798" w:rsidRDefault="006F0DDF" w:rsidP="00D04915">
            <w:pPr>
              <w:jc w:val="right"/>
              <w:rPr>
                <w:sz w:val="20"/>
                <w:szCs w:val="20"/>
              </w:rPr>
            </w:pPr>
            <w:r>
              <w:rPr>
                <w:sz w:val="20"/>
                <w:szCs w:val="20"/>
              </w:rPr>
              <w:t>5</w:t>
            </w:r>
            <w:r w:rsidR="00A34BD8">
              <w:rPr>
                <w:sz w:val="20"/>
                <w:szCs w:val="20"/>
              </w:rPr>
              <w:t>6</w:t>
            </w:r>
          </w:p>
        </w:tc>
      </w:tr>
    </w:tbl>
    <w:p w:rsidR="00DD2AE7" w:rsidRDefault="00DD2AE7" w:rsidP="00DD2AE7">
      <w:pPr>
        <w:rPr>
          <w:sz w:val="20"/>
          <w:szCs w:val="20"/>
        </w:rPr>
      </w:pPr>
    </w:p>
    <w:p w:rsidR="00DD2AE7" w:rsidRDefault="00DD2AE7" w:rsidP="005E7CD7">
      <w:pPr>
        <w:rPr>
          <w:b/>
          <w:sz w:val="20"/>
          <w:szCs w:val="20"/>
        </w:rPr>
      </w:pPr>
    </w:p>
    <w:p w:rsidR="00DD2AE7" w:rsidRDefault="00DD2AE7" w:rsidP="005E7CD7">
      <w:pPr>
        <w:rPr>
          <w:b/>
          <w:sz w:val="20"/>
          <w:szCs w:val="20"/>
        </w:rPr>
      </w:pPr>
    </w:p>
    <w:tbl>
      <w:tblPr>
        <w:tblpPr w:leftFromText="180" w:rightFromText="180" w:vertAnchor="text" w:tblpY="1"/>
        <w:tblOverlap w:val="never"/>
        <w:tblW w:w="10530" w:type="dxa"/>
        <w:tblLook w:val="01E0" w:firstRow="1" w:lastRow="1" w:firstColumn="1" w:lastColumn="1" w:noHBand="0" w:noVBand="0"/>
      </w:tblPr>
      <w:tblGrid>
        <w:gridCol w:w="6300"/>
        <w:gridCol w:w="4230"/>
      </w:tblGrid>
      <w:tr w:rsidR="00DD2AE7" w:rsidRPr="00893798" w:rsidTr="00623511">
        <w:tc>
          <w:tcPr>
            <w:tcW w:w="6300" w:type="dxa"/>
            <w:shd w:val="clear" w:color="auto" w:fill="auto"/>
          </w:tcPr>
          <w:p w:rsidR="006A46B8" w:rsidRPr="006A46B8" w:rsidRDefault="006A46B8" w:rsidP="00623511">
            <w:pPr>
              <w:ind w:left="720"/>
              <w:rPr>
                <w:b/>
                <w:sz w:val="20"/>
                <w:szCs w:val="20"/>
              </w:rPr>
            </w:pPr>
            <w:r>
              <w:rPr>
                <w:b/>
                <w:sz w:val="20"/>
                <w:szCs w:val="20"/>
              </w:rPr>
              <w:t>Forms</w:t>
            </w:r>
          </w:p>
          <w:p w:rsidR="00DD2AE7" w:rsidRDefault="006A46B8" w:rsidP="00623511">
            <w:pPr>
              <w:ind w:left="720"/>
              <w:rPr>
                <w:sz w:val="20"/>
                <w:szCs w:val="20"/>
              </w:rPr>
            </w:pPr>
            <w:r>
              <w:rPr>
                <w:sz w:val="20"/>
                <w:szCs w:val="20"/>
              </w:rPr>
              <w:t xml:space="preserve">              </w:t>
            </w:r>
            <w:r w:rsidR="0052291D">
              <w:rPr>
                <w:sz w:val="20"/>
                <w:szCs w:val="20"/>
              </w:rPr>
              <w:t>Disaster Report</w:t>
            </w:r>
          </w:p>
          <w:p w:rsidR="003B43B0" w:rsidRDefault="003B43B0" w:rsidP="00623511">
            <w:pPr>
              <w:ind w:left="720"/>
              <w:rPr>
                <w:sz w:val="20"/>
                <w:szCs w:val="20"/>
              </w:rPr>
            </w:pPr>
            <w:r>
              <w:rPr>
                <w:sz w:val="20"/>
                <w:szCs w:val="20"/>
              </w:rPr>
              <w:t xml:space="preserve">              Trustee By-Laws</w:t>
            </w:r>
          </w:p>
          <w:p w:rsidR="00A34BD8" w:rsidRDefault="00A34BD8" w:rsidP="00623511">
            <w:pPr>
              <w:ind w:left="720"/>
              <w:rPr>
                <w:sz w:val="20"/>
                <w:szCs w:val="20"/>
              </w:rPr>
            </w:pPr>
            <w:r>
              <w:rPr>
                <w:sz w:val="20"/>
                <w:szCs w:val="20"/>
              </w:rPr>
              <w:t xml:space="preserve">              Strategic Plan</w:t>
            </w:r>
          </w:p>
          <w:p w:rsidR="00A34BD8" w:rsidRPr="00893798" w:rsidRDefault="00A34BD8" w:rsidP="00623511">
            <w:pPr>
              <w:ind w:left="720"/>
              <w:rPr>
                <w:sz w:val="20"/>
                <w:szCs w:val="20"/>
              </w:rPr>
            </w:pPr>
            <w:r>
              <w:rPr>
                <w:sz w:val="20"/>
                <w:szCs w:val="20"/>
              </w:rPr>
              <w:t xml:space="preserve">              Technology Plan</w:t>
            </w:r>
          </w:p>
        </w:tc>
        <w:tc>
          <w:tcPr>
            <w:tcW w:w="4230" w:type="dxa"/>
            <w:shd w:val="clear" w:color="auto" w:fill="auto"/>
          </w:tcPr>
          <w:p w:rsidR="006A46B8" w:rsidRDefault="006A46B8" w:rsidP="006A46B8">
            <w:pPr>
              <w:jc w:val="center"/>
              <w:rPr>
                <w:sz w:val="20"/>
                <w:szCs w:val="20"/>
              </w:rPr>
            </w:pPr>
            <w:r>
              <w:rPr>
                <w:sz w:val="20"/>
                <w:szCs w:val="20"/>
              </w:rPr>
              <w:t xml:space="preserve">                       5</w:t>
            </w:r>
            <w:r w:rsidR="00A34BD8">
              <w:rPr>
                <w:sz w:val="20"/>
                <w:szCs w:val="20"/>
              </w:rPr>
              <w:t>8</w:t>
            </w:r>
          </w:p>
          <w:p w:rsidR="00DD2AE7" w:rsidRDefault="006A46B8" w:rsidP="006A46B8">
            <w:pPr>
              <w:tabs>
                <w:tab w:val="left" w:pos="2813"/>
              </w:tabs>
              <w:rPr>
                <w:sz w:val="20"/>
                <w:szCs w:val="20"/>
              </w:rPr>
            </w:pPr>
            <w:r>
              <w:rPr>
                <w:sz w:val="20"/>
                <w:szCs w:val="20"/>
              </w:rPr>
              <w:t xml:space="preserve">                                              5</w:t>
            </w:r>
            <w:r w:rsidR="00A34BD8">
              <w:rPr>
                <w:sz w:val="20"/>
                <w:szCs w:val="20"/>
              </w:rPr>
              <w:t>8</w:t>
            </w:r>
          </w:p>
          <w:p w:rsidR="003B43B0" w:rsidRDefault="003B43B0" w:rsidP="003B43B0">
            <w:pPr>
              <w:tabs>
                <w:tab w:val="left" w:pos="2813"/>
              </w:tabs>
              <w:rPr>
                <w:sz w:val="20"/>
                <w:szCs w:val="20"/>
              </w:rPr>
            </w:pPr>
            <w:r>
              <w:rPr>
                <w:sz w:val="20"/>
                <w:szCs w:val="20"/>
              </w:rPr>
              <w:t xml:space="preserve">                                              5</w:t>
            </w:r>
            <w:r w:rsidR="00A34BD8">
              <w:rPr>
                <w:sz w:val="20"/>
                <w:szCs w:val="20"/>
              </w:rPr>
              <w:t>9</w:t>
            </w:r>
          </w:p>
          <w:p w:rsidR="00A34BD8" w:rsidRDefault="00A34BD8" w:rsidP="003B43B0">
            <w:pPr>
              <w:tabs>
                <w:tab w:val="left" w:pos="2813"/>
              </w:tabs>
              <w:rPr>
                <w:sz w:val="20"/>
                <w:szCs w:val="20"/>
              </w:rPr>
            </w:pPr>
            <w:r>
              <w:rPr>
                <w:sz w:val="20"/>
                <w:szCs w:val="20"/>
              </w:rPr>
              <w:t xml:space="preserve">                                              63</w:t>
            </w:r>
          </w:p>
          <w:p w:rsidR="00A34BD8" w:rsidRPr="006A46B8" w:rsidRDefault="00A34BD8" w:rsidP="003B43B0">
            <w:pPr>
              <w:tabs>
                <w:tab w:val="left" w:pos="2813"/>
              </w:tabs>
              <w:rPr>
                <w:sz w:val="20"/>
                <w:szCs w:val="20"/>
              </w:rPr>
            </w:pPr>
            <w:r>
              <w:rPr>
                <w:sz w:val="20"/>
                <w:szCs w:val="20"/>
              </w:rPr>
              <w:t xml:space="preserve">                                              67</w:t>
            </w:r>
          </w:p>
        </w:tc>
      </w:tr>
      <w:tr w:rsidR="00A34BD8" w:rsidRPr="00893798" w:rsidTr="00623511">
        <w:tc>
          <w:tcPr>
            <w:tcW w:w="6300" w:type="dxa"/>
            <w:shd w:val="clear" w:color="auto" w:fill="auto"/>
          </w:tcPr>
          <w:p w:rsidR="00A34BD8" w:rsidRDefault="00A34BD8" w:rsidP="00623511">
            <w:pPr>
              <w:ind w:left="720"/>
              <w:rPr>
                <w:b/>
                <w:sz w:val="20"/>
                <w:szCs w:val="20"/>
              </w:rPr>
            </w:pPr>
          </w:p>
        </w:tc>
        <w:tc>
          <w:tcPr>
            <w:tcW w:w="4230" w:type="dxa"/>
            <w:shd w:val="clear" w:color="auto" w:fill="auto"/>
          </w:tcPr>
          <w:p w:rsidR="00A34BD8" w:rsidRDefault="00A34BD8" w:rsidP="006A46B8">
            <w:pPr>
              <w:jc w:val="center"/>
              <w:rPr>
                <w:sz w:val="20"/>
                <w:szCs w:val="20"/>
              </w:rPr>
            </w:pPr>
          </w:p>
        </w:tc>
      </w:tr>
    </w:tbl>
    <w:p w:rsidR="00BC3954" w:rsidRPr="00893798" w:rsidRDefault="00DD2AE7" w:rsidP="005E7CD7">
      <w:pPr>
        <w:rPr>
          <w:b/>
          <w:sz w:val="20"/>
          <w:szCs w:val="20"/>
        </w:rPr>
      </w:pPr>
      <w:r>
        <w:rPr>
          <w:sz w:val="20"/>
          <w:szCs w:val="20"/>
        </w:rPr>
        <w:tab/>
      </w:r>
      <w:r>
        <w:rPr>
          <w:sz w:val="20"/>
          <w:szCs w:val="20"/>
        </w:rPr>
        <w:tab/>
      </w:r>
      <w:r>
        <w:rPr>
          <w:sz w:val="20"/>
          <w:szCs w:val="20"/>
        </w:rPr>
        <w:tab/>
      </w:r>
      <w:r>
        <w:rPr>
          <w:sz w:val="20"/>
          <w:szCs w:val="20"/>
        </w:rPr>
        <w:tab/>
      </w:r>
      <w:r>
        <w:rPr>
          <w:sz w:val="20"/>
          <w:szCs w:val="20"/>
        </w:rPr>
        <w:tab/>
      </w:r>
      <w:r w:rsidR="00C25CF6">
        <w:rPr>
          <w:b/>
          <w:sz w:val="20"/>
          <w:szCs w:val="20"/>
        </w:rPr>
        <w:br w:type="textWrapping" w:clear="all"/>
      </w:r>
    </w:p>
    <w:p w:rsidR="00BC3954" w:rsidRPr="00893798" w:rsidRDefault="00BC3954" w:rsidP="005E7CD7">
      <w:pPr>
        <w:rPr>
          <w:b/>
          <w:sz w:val="20"/>
          <w:szCs w:val="20"/>
        </w:rPr>
      </w:pPr>
    </w:p>
    <w:p w:rsidR="007B5973" w:rsidRPr="00893798" w:rsidRDefault="00BC3954" w:rsidP="00F2145A">
      <w:pPr>
        <w:jc w:val="both"/>
        <w:rPr>
          <w:b/>
          <w:sz w:val="20"/>
          <w:szCs w:val="20"/>
        </w:rPr>
      </w:pPr>
      <w:bookmarkStart w:id="1" w:name="History_of_the_Rossville"/>
      <w:r w:rsidRPr="00893798">
        <w:rPr>
          <w:b/>
          <w:sz w:val="20"/>
          <w:szCs w:val="20"/>
        </w:rPr>
        <w:br w:type="page"/>
      </w:r>
      <w:r w:rsidR="007B5973" w:rsidRPr="00893798">
        <w:rPr>
          <w:b/>
          <w:sz w:val="20"/>
          <w:szCs w:val="20"/>
        </w:rPr>
        <w:lastRenderedPageBreak/>
        <w:t xml:space="preserve">History of the </w:t>
      </w:r>
      <w:r w:rsidR="00EE7E31" w:rsidRPr="00893798">
        <w:rPr>
          <w:b/>
          <w:sz w:val="20"/>
          <w:szCs w:val="20"/>
        </w:rPr>
        <w:t xml:space="preserve">Osage City Public </w:t>
      </w:r>
      <w:r w:rsidR="007B5973" w:rsidRPr="00893798">
        <w:rPr>
          <w:b/>
          <w:sz w:val="20"/>
          <w:szCs w:val="20"/>
        </w:rPr>
        <w:t>Library</w:t>
      </w:r>
    </w:p>
    <w:bookmarkEnd w:id="1"/>
    <w:p w:rsidR="00EE7E31" w:rsidRPr="00893798" w:rsidRDefault="00EE7E31" w:rsidP="00F2145A">
      <w:pPr>
        <w:widowControl w:val="0"/>
        <w:autoSpaceDE w:val="0"/>
        <w:autoSpaceDN w:val="0"/>
        <w:adjustRightInd w:val="0"/>
        <w:jc w:val="both"/>
        <w:rPr>
          <w:sz w:val="20"/>
          <w:szCs w:val="20"/>
        </w:rPr>
      </w:pPr>
      <w:r w:rsidRPr="00893798">
        <w:rPr>
          <w:sz w:val="20"/>
          <w:szCs w:val="20"/>
        </w:rPr>
        <w:tab/>
      </w:r>
      <w:r w:rsidRPr="00893798">
        <w:rPr>
          <w:sz w:val="20"/>
          <w:szCs w:val="20"/>
        </w:rPr>
        <w:tab/>
      </w:r>
    </w:p>
    <w:p w:rsidR="00EE7E31" w:rsidRPr="00893798" w:rsidRDefault="00EE7E31" w:rsidP="00F2145A">
      <w:pPr>
        <w:spacing w:after="120"/>
        <w:jc w:val="both"/>
        <w:rPr>
          <w:sz w:val="20"/>
          <w:szCs w:val="20"/>
        </w:rPr>
      </w:pPr>
      <w:r w:rsidRPr="00893798">
        <w:rPr>
          <w:sz w:val="20"/>
          <w:szCs w:val="20"/>
        </w:rPr>
        <w:t xml:space="preserve">In 1922 in the women of the </w:t>
      </w:r>
      <w:proofErr w:type="spellStart"/>
      <w:r w:rsidRPr="00893798">
        <w:rPr>
          <w:sz w:val="20"/>
          <w:szCs w:val="20"/>
        </w:rPr>
        <w:t>Sorosis</w:t>
      </w:r>
      <w:proofErr w:type="spellEnd"/>
      <w:r w:rsidRPr="00893798">
        <w:rPr>
          <w:sz w:val="20"/>
          <w:szCs w:val="20"/>
        </w:rPr>
        <w:t xml:space="preserve"> Club felt the need for a library in Osage City. Through their efforts in collecting and classifying donated books, a library was established in Herman </w:t>
      </w:r>
      <w:proofErr w:type="spellStart"/>
      <w:r w:rsidRPr="00893798">
        <w:rPr>
          <w:sz w:val="20"/>
          <w:szCs w:val="20"/>
        </w:rPr>
        <w:t>Kiesow’s</w:t>
      </w:r>
      <w:proofErr w:type="spellEnd"/>
      <w:r w:rsidRPr="00893798">
        <w:rPr>
          <w:sz w:val="20"/>
          <w:szCs w:val="20"/>
        </w:rPr>
        <w:t xml:space="preserve"> Realty office at 524 Market St. After a short stay in this building, the ladies moved to the Railway Express office at 614 Market St. Outgrowing these quarters, the library moved to the sample room of the Everest Hotel, which stood on the southwest corner of Sixth and Main, where it stayed until the move to the Lieber Public Library building located at 214 S. Sixth St in 1928.</w:t>
      </w:r>
    </w:p>
    <w:p w:rsidR="00EE7E31" w:rsidRPr="00893798" w:rsidRDefault="00EE7E31" w:rsidP="00F2145A">
      <w:pPr>
        <w:spacing w:after="120"/>
        <w:jc w:val="both"/>
        <w:rPr>
          <w:sz w:val="20"/>
          <w:szCs w:val="20"/>
        </w:rPr>
      </w:pPr>
      <w:r w:rsidRPr="00893798">
        <w:rPr>
          <w:sz w:val="20"/>
          <w:szCs w:val="20"/>
        </w:rPr>
        <w:t xml:space="preserve">This building was a gift to the </w:t>
      </w:r>
      <w:proofErr w:type="spellStart"/>
      <w:r w:rsidRPr="00893798">
        <w:rPr>
          <w:sz w:val="20"/>
          <w:szCs w:val="20"/>
        </w:rPr>
        <w:t>Sorosis</w:t>
      </w:r>
      <w:proofErr w:type="spellEnd"/>
      <w:r w:rsidRPr="00893798">
        <w:rPr>
          <w:sz w:val="20"/>
          <w:szCs w:val="20"/>
        </w:rPr>
        <w:t xml:space="preserve"> Club for their library from Mr. Ed Lieber, a Detroit industrialist and Osage City native in whose honor it was named.</w:t>
      </w:r>
    </w:p>
    <w:p w:rsidR="00EE7E31" w:rsidRPr="00893798" w:rsidRDefault="00EE7E31" w:rsidP="00F2145A">
      <w:pPr>
        <w:spacing w:after="120"/>
        <w:jc w:val="both"/>
        <w:rPr>
          <w:sz w:val="20"/>
          <w:szCs w:val="20"/>
        </w:rPr>
      </w:pPr>
      <w:r w:rsidRPr="00893798">
        <w:rPr>
          <w:sz w:val="20"/>
          <w:szCs w:val="20"/>
        </w:rPr>
        <w:t xml:space="preserve">At this time, the </w:t>
      </w:r>
      <w:proofErr w:type="spellStart"/>
      <w:r w:rsidRPr="00893798">
        <w:rPr>
          <w:sz w:val="20"/>
          <w:szCs w:val="20"/>
        </w:rPr>
        <w:t>Sorosis</w:t>
      </w:r>
      <w:proofErr w:type="spellEnd"/>
      <w:r w:rsidRPr="00893798">
        <w:rPr>
          <w:sz w:val="20"/>
          <w:szCs w:val="20"/>
        </w:rPr>
        <w:t xml:space="preserve"> Club was incorporated and registered with the Secretary of State for the purpose of providing library services to the City of Osage City, Kansas. Sources of income came from membership dues, fines, library card sales, money and book donations and benefits held by the </w:t>
      </w:r>
      <w:proofErr w:type="spellStart"/>
      <w:r w:rsidRPr="00893798">
        <w:rPr>
          <w:sz w:val="20"/>
          <w:szCs w:val="20"/>
        </w:rPr>
        <w:t>Sorosis</w:t>
      </w:r>
      <w:proofErr w:type="spellEnd"/>
      <w:r w:rsidRPr="00893798">
        <w:rPr>
          <w:sz w:val="20"/>
          <w:szCs w:val="20"/>
        </w:rPr>
        <w:t xml:space="preserve"> Club. United Funds were received starting in 1961. From 1922 through 1969, the twenty-</w:t>
      </w:r>
      <w:r w:rsidR="00B6117D">
        <w:rPr>
          <w:sz w:val="20"/>
          <w:szCs w:val="20"/>
        </w:rPr>
        <w:t>s</w:t>
      </w:r>
      <w:r w:rsidRPr="00893798">
        <w:rPr>
          <w:sz w:val="20"/>
          <w:szCs w:val="20"/>
        </w:rPr>
        <w:t xml:space="preserve">ix women provided the furnishings for the library, and purchased, catalogued and repaired books. They also maintained and managed the building repair and upkeep for the benefit of the citizens of Osage City. Each </w:t>
      </w:r>
      <w:proofErr w:type="spellStart"/>
      <w:r w:rsidRPr="00893798">
        <w:rPr>
          <w:sz w:val="20"/>
          <w:szCs w:val="20"/>
        </w:rPr>
        <w:t>Sorosis</w:t>
      </w:r>
      <w:proofErr w:type="spellEnd"/>
      <w:r w:rsidRPr="00893798">
        <w:rPr>
          <w:sz w:val="20"/>
          <w:szCs w:val="20"/>
        </w:rPr>
        <w:t xml:space="preserve"> Club member also served as librarian for two weeks each year.</w:t>
      </w:r>
    </w:p>
    <w:p w:rsidR="00EE7E31" w:rsidRPr="00893798" w:rsidRDefault="00EE7E31" w:rsidP="00F2145A">
      <w:pPr>
        <w:spacing w:after="120"/>
        <w:jc w:val="both"/>
        <w:rPr>
          <w:sz w:val="20"/>
          <w:szCs w:val="20"/>
        </w:rPr>
      </w:pPr>
      <w:r w:rsidRPr="00893798">
        <w:rPr>
          <w:sz w:val="20"/>
          <w:szCs w:val="20"/>
        </w:rPr>
        <w:t xml:space="preserve">The project became too large for such a small group of women to manage; and in January 1969, the </w:t>
      </w:r>
      <w:proofErr w:type="spellStart"/>
      <w:r w:rsidRPr="00893798">
        <w:rPr>
          <w:sz w:val="20"/>
          <w:szCs w:val="20"/>
        </w:rPr>
        <w:t>Sorosis</w:t>
      </w:r>
      <w:proofErr w:type="spellEnd"/>
      <w:r w:rsidRPr="00893798">
        <w:rPr>
          <w:sz w:val="20"/>
          <w:szCs w:val="20"/>
        </w:rPr>
        <w:t xml:space="preserve"> Club members voted to donate the library building and its contents to the city subject to approval of the voters. It was approved in the April City Election by a vote of 627-223. The city continued plans for its acquisition on January 1, 1970.</w:t>
      </w:r>
    </w:p>
    <w:p w:rsidR="00EE7E31" w:rsidRPr="00893798" w:rsidRDefault="00EE7E31" w:rsidP="00F2145A">
      <w:pPr>
        <w:spacing w:after="120"/>
        <w:jc w:val="both"/>
        <w:rPr>
          <w:sz w:val="20"/>
          <w:szCs w:val="20"/>
        </w:rPr>
      </w:pPr>
      <w:r w:rsidRPr="00893798">
        <w:rPr>
          <w:sz w:val="20"/>
          <w:szCs w:val="20"/>
        </w:rPr>
        <w:t xml:space="preserve">The first trustees of Lieber Library were Mrs. Paul Adams, Miss Ann Anderson, Harold </w:t>
      </w:r>
      <w:proofErr w:type="spellStart"/>
      <w:r w:rsidRPr="00893798">
        <w:rPr>
          <w:sz w:val="20"/>
          <w:szCs w:val="20"/>
        </w:rPr>
        <w:t>Christesen</w:t>
      </w:r>
      <w:proofErr w:type="spellEnd"/>
      <w:r w:rsidRPr="00893798">
        <w:rPr>
          <w:sz w:val="20"/>
          <w:szCs w:val="20"/>
        </w:rPr>
        <w:t>, Arthur Churchill, Mrs. Leonard McAnarney, Mrs. Rob</w:t>
      </w:r>
      <w:r w:rsidR="00835255" w:rsidRPr="00893798">
        <w:rPr>
          <w:sz w:val="20"/>
          <w:szCs w:val="20"/>
        </w:rPr>
        <w:t>ert Potter, Darrell Williams &amp;</w:t>
      </w:r>
      <w:r w:rsidRPr="00893798">
        <w:rPr>
          <w:sz w:val="20"/>
          <w:szCs w:val="20"/>
        </w:rPr>
        <w:t xml:space="preserve"> Mayor E.J. </w:t>
      </w:r>
      <w:proofErr w:type="spellStart"/>
      <w:r w:rsidRPr="00893798">
        <w:rPr>
          <w:sz w:val="20"/>
          <w:szCs w:val="20"/>
        </w:rPr>
        <w:t>Gilday</w:t>
      </w:r>
      <w:proofErr w:type="spellEnd"/>
      <w:r w:rsidRPr="00893798">
        <w:rPr>
          <w:sz w:val="20"/>
          <w:szCs w:val="20"/>
        </w:rPr>
        <w:t>.</w:t>
      </w:r>
    </w:p>
    <w:p w:rsidR="00EE7E31" w:rsidRPr="00893798" w:rsidRDefault="00EE7E31" w:rsidP="00F2145A">
      <w:pPr>
        <w:spacing w:after="120"/>
        <w:jc w:val="both"/>
        <w:rPr>
          <w:sz w:val="20"/>
          <w:szCs w:val="20"/>
        </w:rPr>
      </w:pPr>
      <w:r w:rsidRPr="00893798">
        <w:rPr>
          <w:sz w:val="20"/>
          <w:szCs w:val="20"/>
        </w:rPr>
        <w:t xml:space="preserve">After its acquisition by the city, Lieber Library continued in the same location but outgrew its building. In August 1998, voters approved the issuing of bonds in the amount of $825,000 to build a new building. Construction began in June 1999 on property owned by the city.  Construction was completed in May 2000. The building is now known as the Osage City Public Library. It was dedicated on April 30, 2000. A plaque honoring the </w:t>
      </w:r>
      <w:proofErr w:type="spellStart"/>
      <w:r w:rsidRPr="00893798">
        <w:rPr>
          <w:sz w:val="20"/>
          <w:szCs w:val="20"/>
        </w:rPr>
        <w:t>Sorosis</w:t>
      </w:r>
      <w:proofErr w:type="spellEnd"/>
      <w:r w:rsidRPr="00893798">
        <w:rPr>
          <w:sz w:val="20"/>
          <w:szCs w:val="20"/>
        </w:rPr>
        <w:t xml:space="preserve"> Club’s years of service is displayed at the library.</w:t>
      </w:r>
    </w:p>
    <w:p w:rsidR="00835255" w:rsidRDefault="001C34EE" w:rsidP="00F2145A">
      <w:pPr>
        <w:jc w:val="both"/>
        <w:rPr>
          <w:b/>
          <w:sz w:val="20"/>
          <w:szCs w:val="20"/>
        </w:rPr>
      </w:pPr>
      <w:bookmarkStart w:id="2" w:name="Mission"/>
      <w:r w:rsidRPr="00893798">
        <w:rPr>
          <w:b/>
          <w:sz w:val="20"/>
          <w:szCs w:val="20"/>
        </w:rPr>
        <w:t>Mission Statement</w:t>
      </w:r>
      <w:r w:rsidR="00835255" w:rsidRPr="00893798">
        <w:rPr>
          <w:b/>
          <w:sz w:val="20"/>
          <w:szCs w:val="20"/>
        </w:rPr>
        <w:t xml:space="preserve">  </w:t>
      </w:r>
    </w:p>
    <w:p w:rsidR="003D743F" w:rsidRPr="003D743F" w:rsidRDefault="003D743F" w:rsidP="00F2145A">
      <w:pPr>
        <w:jc w:val="both"/>
        <w:rPr>
          <w:b/>
          <w:sz w:val="6"/>
          <w:szCs w:val="6"/>
        </w:rPr>
      </w:pPr>
    </w:p>
    <w:p w:rsidR="001C34EE" w:rsidRPr="00893798" w:rsidRDefault="003D743F" w:rsidP="00F2145A">
      <w:pPr>
        <w:ind w:firstLine="720"/>
        <w:jc w:val="both"/>
        <w:rPr>
          <w:b/>
          <w:sz w:val="20"/>
          <w:szCs w:val="20"/>
        </w:rPr>
      </w:pPr>
      <w:r>
        <w:rPr>
          <w:b/>
          <w:sz w:val="20"/>
          <w:szCs w:val="20"/>
        </w:rPr>
        <w:t>More than Just Books</w:t>
      </w:r>
    </w:p>
    <w:p w:rsidR="00835255" w:rsidRPr="003D743F" w:rsidRDefault="00835255" w:rsidP="00F2145A">
      <w:pPr>
        <w:ind w:firstLine="720"/>
        <w:jc w:val="both"/>
        <w:rPr>
          <w:b/>
          <w:sz w:val="8"/>
          <w:szCs w:val="8"/>
        </w:rPr>
      </w:pPr>
    </w:p>
    <w:bookmarkEnd w:id="2"/>
    <w:p w:rsidR="00835255" w:rsidRPr="00893798" w:rsidRDefault="00835255" w:rsidP="00F2145A">
      <w:pPr>
        <w:jc w:val="both"/>
        <w:rPr>
          <w:sz w:val="20"/>
          <w:szCs w:val="20"/>
        </w:rPr>
      </w:pPr>
      <w:r w:rsidRPr="00893798">
        <w:rPr>
          <w:sz w:val="20"/>
          <w:szCs w:val="20"/>
        </w:rPr>
        <w:t>The Osage City Public Library is committed to supporting a lifelong enjoyment of reading and learning.  The library is part of the educational and recreational facilities and as such strives to work with other organizations in meeting the needs of the community.</w:t>
      </w:r>
    </w:p>
    <w:p w:rsidR="00835255" w:rsidRPr="00893798" w:rsidRDefault="00835255" w:rsidP="00F2145A">
      <w:pPr>
        <w:jc w:val="both"/>
        <w:rPr>
          <w:sz w:val="20"/>
          <w:szCs w:val="20"/>
        </w:rPr>
      </w:pPr>
    </w:p>
    <w:p w:rsidR="005E7CD7" w:rsidRPr="00893798" w:rsidRDefault="005E7CD7" w:rsidP="00F2145A">
      <w:pPr>
        <w:jc w:val="both"/>
        <w:rPr>
          <w:b/>
          <w:sz w:val="20"/>
          <w:szCs w:val="20"/>
        </w:rPr>
      </w:pPr>
      <w:bookmarkStart w:id="3" w:name="Governance_and_Organizational"/>
      <w:r w:rsidRPr="00893798">
        <w:rPr>
          <w:b/>
          <w:sz w:val="20"/>
          <w:szCs w:val="20"/>
        </w:rPr>
        <w:t>Governance and Organizational Structure</w:t>
      </w:r>
    </w:p>
    <w:bookmarkEnd w:id="3"/>
    <w:p w:rsidR="000B5E18" w:rsidRPr="00893798" w:rsidRDefault="008B1C38" w:rsidP="00F2145A">
      <w:pPr>
        <w:jc w:val="both"/>
        <w:rPr>
          <w:sz w:val="20"/>
          <w:szCs w:val="20"/>
        </w:rPr>
      </w:pPr>
      <w:r w:rsidRPr="00893798">
        <w:rPr>
          <w:sz w:val="20"/>
          <w:szCs w:val="20"/>
        </w:rPr>
        <w:t xml:space="preserve">The library’s board of trustees (“board” or “trustees”) shall abide by all Kansas statutes, in particular those that apply to public libraries. The library board shall consist of </w:t>
      </w:r>
      <w:r w:rsidR="00AA0A07">
        <w:rPr>
          <w:sz w:val="20"/>
          <w:szCs w:val="20"/>
        </w:rPr>
        <w:t>seven</w:t>
      </w:r>
      <w:r w:rsidRPr="00893798">
        <w:rPr>
          <w:sz w:val="20"/>
          <w:szCs w:val="20"/>
        </w:rPr>
        <w:t xml:space="preserve"> members and shall follow the appropriate term limits as set forth in the Kansas statutes. </w:t>
      </w:r>
      <w:r w:rsidR="000B5E18" w:rsidRPr="00893798">
        <w:rPr>
          <w:sz w:val="20"/>
          <w:szCs w:val="20"/>
        </w:rPr>
        <w:t>The library shall have library board minutes, which are signed and approved by the board secretary. The minutes shall include the monthly financial report and all financial motions and the vote of the library trustees on each motion. The minutes should also confirm every official action taken by the board.</w:t>
      </w:r>
    </w:p>
    <w:p w:rsidR="008B1C38" w:rsidRPr="00893798" w:rsidRDefault="008B1C38" w:rsidP="00F2145A">
      <w:pPr>
        <w:jc w:val="both"/>
        <w:rPr>
          <w:sz w:val="20"/>
          <w:szCs w:val="20"/>
        </w:rPr>
      </w:pPr>
    </w:p>
    <w:p w:rsidR="008B1C38" w:rsidRPr="00893798" w:rsidRDefault="008B1C38" w:rsidP="00F2145A">
      <w:pPr>
        <w:jc w:val="both"/>
        <w:rPr>
          <w:sz w:val="20"/>
          <w:szCs w:val="20"/>
        </w:rPr>
      </w:pPr>
      <w:r w:rsidRPr="00893798">
        <w:rPr>
          <w:sz w:val="20"/>
          <w:szCs w:val="20"/>
        </w:rPr>
        <w:t>One of the board’s main responsibilities is reviewing, amending, and approving the library’s policies.</w:t>
      </w:r>
    </w:p>
    <w:p w:rsidR="008B1C38" w:rsidRPr="00893798" w:rsidRDefault="008B1C38" w:rsidP="00F2145A">
      <w:pPr>
        <w:jc w:val="both"/>
        <w:rPr>
          <w:sz w:val="20"/>
          <w:szCs w:val="20"/>
        </w:rPr>
      </w:pPr>
    </w:p>
    <w:p w:rsidR="003655BE" w:rsidRPr="00893798" w:rsidRDefault="008B1C38" w:rsidP="00F2145A">
      <w:pPr>
        <w:jc w:val="both"/>
        <w:rPr>
          <w:sz w:val="20"/>
          <w:szCs w:val="20"/>
        </w:rPr>
      </w:pPr>
      <w:r w:rsidRPr="00893798">
        <w:rPr>
          <w:sz w:val="20"/>
          <w:szCs w:val="20"/>
        </w:rPr>
        <w:t xml:space="preserve">See the Library Board Bylaws and the Code of Ethics for Trustees (separate documents) for more detailed information regarding the board of trustees of the </w:t>
      </w:r>
      <w:r w:rsidR="00EE7E31" w:rsidRPr="00893798">
        <w:rPr>
          <w:sz w:val="20"/>
          <w:szCs w:val="20"/>
        </w:rPr>
        <w:t>Osage City</w:t>
      </w:r>
      <w:r w:rsidR="00835255" w:rsidRPr="00893798">
        <w:rPr>
          <w:sz w:val="20"/>
          <w:szCs w:val="20"/>
        </w:rPr>
        <w:t xml:space="preserve"> Public</w:t>
      </w:r>
      <w:r w:rsidRPr="00893798">
        <w:rPr>
          <w:sz w:val="20"/>
          <w:szCs w:val="20"/>
        </w:rPr>
        <w:t xml:space="preserve"> Library.</w:t>
      </w:r>
    </w:p>
    <w:p w:rsidR="008B1C38" w:rsidRPr="00893798" w:rsidRDefault="005E7CD7" w:rsidP="00F2145A">
      <w:pPr>
        <w:jc w:val="both"/>
        <w:rPr>
          <w:b/>
          <w:sz w:val="20"/>
          <w:szCs w:val="20"/>
        </w:rPr>
      </w:pPr>
      <w:bookmarkStart w:id="4" w:name="Library_Organization_Chart"/>
      <w:r w:rsidRPr="00893798">
        <w:rPr>
          <w:b/>
          <w:sz w:val="20"/>
          <w:szCs w:val="20"/>
        </w:rPr>
        <w:lastRenderedPageBreak/>
        <w:t>Library Organization Chart</w:t>
      </w:r>
    </w:p>
    <w:bookmarkEnd w:id="4"/>
    <w:p w:rsidR="004F0140" w:rsidRPr="00893798" w:rsidRDefault="004F0140" w:rsidP="00F2145A">
      <w:pPr>
        <w:jc w:val="both"/>
        <w:rPr>
          <w:b/>
          <w:sz w:val="20"/>
          <w:szCs w:val="20"/>
        </w:rPr>
      </w:pPr>
    </w:p>
    <w:p w:rsidR="004F0140" w:rsidRPr="00893798" w:rsidRDefault="00835255" w:rsidP="00F2145A">
      <w:pPr>
        <w:jc w:val="both"/>
        <w:rPr>
          <w:b/>
          <w:sz w:val="20"/>
          <w:szCs w:val="20"/>
        </w:rPr>
      </w:pPr>
      <w:r w:rsidRPr="00893798">
        <w:rPr>
          <w:b/>
          <w:noProof/>
          <w:sz w:val="20"/>
          <w:szCs w:val="20"/>
        </w:rPr>
        <mc:AlternateContent>
          <mc:Choice Requires="wpg">
            <w:drawing>
              <wp:anchor distT="0" distB="0" distL="114300" distR="114300" simplePos="0" relativeHeight="251657728" behindDoc="0" locked="0" layoutInCell="1" allowOverlap="1">
                <wp:simplePos x="0" y="0"/>
                <wp:positionH relativeFrom="column">
                  <wp:posOffset>457200</wp:posOffset>
                </wp:positionH>
                <wp:positionV relativeFrom="paragraph">
                  <wp:posOffset>2540</wp:posOffset>
                </wp:positionV>
                <wp:extent cx="4457700" cy="1257300"/>
                <wp:effectExtent l="9525" t="13970" r="9525" b="508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257300"/>
                          <a:chOff x="2520" y="10980"/>
                          <a:chExt cx="7020" cy="1980"/>
                        </a:xfrm>
                      </wpg:grpSpPr>
                      <wps:wsp>
                        <wps:cNvPr id="2" name="Text Box 4"/>
                        <wps:cNvSpPr txBox="1">
                          <a:spLocks noChangeArrowheads="1"/>
                        </wps:cNvSpPr>
                        <wps:spPr bwMode="auto">
                          <a:xfrm>
                            <a:off x="5220" y="11700"/>
                            <a:ext cx="1620" cy="360"/>
                          </a:xfrm>
                          <a:prstGeom prst="rect">
                            <a:avLst/>
                          </a:prstGeom>
                          <a:solidFill>
                            <a:srgbClr val="FFFFFF"/>
                          </a:solidFill>
                          <a:ln w="9525">
                            <a:solidFill>
                              <a:srgbClr val="000000"/>
                            </a:solidFill>
                            <a:miter lim="800000"/>
                            <a:headEnd/>
                            <a:tailEnd/>
                          </a:ln>
                        </wps:spPr>
                        <wps:txbx>
                          <w:txbxContent>
                            <w:p w:rsidR="003F248A" w:rsidRPr="00540C08" w:rsidRDefault="003F248A" w:rsidP="008B1C38">
                              <w:pPr>
                                <w:jc w:val="center"/>
                                <w:rPr>
                                  <w:sz w:val="16"/>
                                  <w:szCs w:val="16"/>
                                </w:rPr>
                              </w:pPr>
                              <w:r w:rsidRPr="00540C08">
                                <w:rPr>
                                  <w:sz w:val="16"/>
                                  <w:szCs w:val="16"/>
                                </w:rPr>
                                <w:t>Library Director</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2520" y="12600"/>
                            <a:ext cx="1620" cy="360"/>
                          </a:xfrm>
                          <a:prstGeom prst="rect">
                            <a:avLst/>
                          </a:prstGeom>
                          <a:solidFill>
                            <a:srgbClr val="FFFFFF"/>
                          </a:solidFill>
                          <a:ln w="9525">
                            <a:solidFill>
                              <a:srgbClr val="000000"/>
                            </a:solidFill>
                            <a:miter lim="800000"/>
                            <a:headEnd/>
                            <a:tailEnd/>
                          </a:ln>
                        </wps:spPr>
                        <wps:txbx>
                          <w:txbxContent>
                            <w:p w:rsidR="003F248A" w:rsidRPr="00540C08" w:rsidRDefault="003F248A" w:rsidP="008B1C38">
                              <w:pPr>
                                <w:jc w:val="center"/>
                                <w:rPr>
                                  <w:sz w:val="16"/>
                                  <w:szCs w:val="16"/>
                                </w:rPr>
                              </w:pPr>
                              <w:r w:rsidRPr="00540C08">
                                <w:rPr>
                                  <w:sz w:val="16"/>
                                  <w:szCs w:val="16"/>
                                </w:rPr>
                                <w:t>Library Assistant</w:t>
                              </w:r>
                            </w:p>
                          </w:txbxContent>
                        </wps:txbx>
                        <wps:bodyPr rot="0" vert="horz" wrap="square" lIns="91440" tIns="45720" rIns="91440" bIns="45720" anchor="t" anchorCtr="0" upright="1">
                          <a:noAutofit/>
                        </wps:bodyPr>
                      </wps:wsp>
                      <wps:wsp>
                        <wps:cNvPr id="4" name="Text Box 6"/>
                        <wps:cNvSpPr txBox="1">
                          <a:spLocks noChangeArrowheads="1"/>
                        </wps:cNvSpPr>
                        <wps:spPr bwMode="auto">
                          <a:xfrm>
                            <a:off x="4320" y="12600"/>
                            <a:ext cx="1620" cy="360"/>
                          </a:xfrm>
                          <a:prstGeom prst="rect">
                            <a:avLst/>
                          </a:prstGeom>
                          <a:solidFill>
                            <a:srgbClr val="FFFFFF"/>
                          </a:solidFill>
                          <a:ln w="9525">
                            <a:solidFill>
                              <a:srgbClr val="000000"/>
                            </a:solidFill>
                            <a:miter lim="800000"/>
                            <a:headEnd/>
                            <a:tailEnd/>
                          </a:ln>
                        </wps:spPr>
                        <wps:txbx>
                          <w:txbxContent>
                            <w:p w:rsidR="003F248A" w:rsidRPr="00540C08" w:rsidRDefault="003F248A" w:rsidP="008B1C38">
                              <w:pPr>
                                <w:jc w:val="center"/>
                                <w:rPr>
                                  <w:sz w:val="16"/>
                                  <w:szCs w:val="16"/>
                                </w:rPr>
                              </w:pPr>
                              <w:r w:rsidRPr="00540C08">
                                <w:rPr>
                                  <w:sz w:val="16"/>
                                  <w:szCs w:val="16"/>
                                </w:rPr>
                                <w:t>Library Assistant</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6120" y="12600"/>
                            <a:ext cx="1620" cy="360"/>
                          </a:xfrm>
                          <a:prstGeom prst="rect">
                            <a:avLst/>
                          </a:prstGeom>
                          <a:solidFill>
                            <a:srgbClr val="FFFFFF"/>
                          </a:solidFill>
                          <a:ln w="9525">
                            <a:solidFill>
                              <a:srgbClr val="000000"/>
                            </a:solidFill>
                            <a:miter lim="800000"/>
                            <a:headEnd/>
                            <a:tailEnd/>
                          </a:ln>
                        </wps:spPr>
                        <wps:txbx>
                          <w:txbxContent>
                            <w:p w:rsidR="003F248A" w:rsidRPr="00BD0743" w:rsidRDefault="003F248A" w:rsidP="008B1C38">
                              <w:pPr>
                                <w:jc w:val="center"/>
                                <w:rPr>
                                  <w:sz w:val="16"/>
                                  <w:szCs w:val="16"/>
                                </w:rPr>
                              </w:pPr>
                              <w:r w:rsidRPr="00BD0743">
                                <w:rPr>
                                  <w:sz w:val="16"/>
                                  <w:szCs w:val="16"/>
                                </w:rPr>
                                <w:t>Custodian</w:t>
                              </w:r>
                            </w:p>
                          </w:txbxContent>
                        </wps:txbx>
                        <wps:bodyPr rot="0" vert="horz" wrap="square" lIns="91440" tIns="45720" rIns="91440" bIns="45720" anchor="t" anchorCtr="0" upright="1">
                          <a:noAutofit/>
                        </wps:bodyPr>
                      </wps:wsp>
                      <wps:wsp>
                        <wps:cNvPr id="6" name="Text Box 8"/>
                        <wps:cNvSpPr txBox="1">
                          <a:spLocks noChangeArrowheads="1"/>
                        </wps:cNvSpPr>
                        <wps:spPr bwMode="auto">
                          <a:xfrm>
                            <a:off x="7920" y="12600"/>
                            <a:ext cx="1620" cy="360"/>
                          </a:xfrm>
                          <a:prstGeom prst="rect">
                            <a:avLst/>
                          </a:prstGeom>
                          <a:solidFill>
                            <a:srgbClr val="FFFFFF"/>
                          </a:solidFill>
                          <a:ln w="9525">
                            <a:solidFill>
                              <a:srgbClr val="000000"/>
                            </a:solidFill>
                            <a:miter lim="800000"/>
                            <a:headEnd/>
                            <a:tailEnd/>
                          </a:ln>
                        </wps:spPr>
                        <wps:txbx>
                          <w:txbxContent>
                            <w:p w:rsidR="003F248A" w:rsidRPr="00BD0743" w:rsidRDefault="003F248A" w:rsidP="008B1C38">
                              <w:pPr>
                                <w:jc w:val="center"/>
                                <w:rPr>
                                  <w:sz w:val="16"/>
                                  <w:szCs w:val="16"/>
                                </w:rPr>
                              </w:pPr>
                              <w:r w:rsidRPr="00BD0743">
                                <w:rPr>
                                  <w:sz w:val="16"/>
                                  <w:szCs w:val="16"/>
                                </w:rPr>
                                <w:t>Volunteers</w:t>
                              </w:r>
                            </w:p>
                          </w:txbxContent>
                        </wps:txbx>
                        <wps:bodyPr rot="0" vert="horz" wrap="square" lIns="91440" tIns="45720" rIns="91440" bIns="45720" anchor="t" anchorCtr="0" upright="1">
                          <a:noAutofit/>
                        </wps:bodyPr>
                      </wps:wsp>
                      <wps:wsp>
                        <wps:cNvPr id="7" name="Text Box 9"/>
                        <wps:cNvSpPr txBox="1">
                          <a:spLocks noChangeArrowheads="1"/>
                        </wps:cNvSpPr>
                        <wps:spPr bwMode="auto">
                          <a:xfrm>
                            <a:off x="5040" y="10980"/>
                            <a:ext cx="1980" cy="360"/>
                          </a:xfrm>
                          <a:prstGeom prst="rect">
                            <a:avLst/>
                          </a:prstGeom>
                          <a:solidFill>
                            <a:srgbClr val="FFFFFF"/>
                          </a:solidFill>
                          <a:ln w="9525">
                            <a:solidFill>
                              <a:srgbClr val="000000"/>
                            </a:solidFill>
                            <a:miter lim="800000"/>
                            <a:headEnd/>
                            <a:tailEnd/>
                          </a:ln>
                        </wps:spPr>
                        <wps:txbx>
                          <w:txbxContent>
                            <w:p w:rsidR="003F248A" w:rsidRPr="008B1C38" w:rsidRDefault="003F248A" w:rsidP="008B1C38">
                              <w:pPr>
                                <w:jc w:val="center"/>
                                <w:rPr>
                                  <w:sz w:val="18"/>
                                  <w:szCs w:val="18"/>
                                </w:rPr>
                              </w:pPr>
                              <w:r>
                                <w:rPr>
                                  <w:sz w:val="18"/>
                                  <w:szCs w:val="18"/>
                                </w:rPr>
                                <w:t>Board of Trustees</w:t>
                              </w:r>
                            </w:p>
                          </w:txbxContent>
                        </wps:txbx>
                        <wps:bodyPr rot="0" vert="horz" wrap="square" lIns="91440" tIns="45720" rIns="91440" bIns="45720" anchor="t" anchorCtr="0" upright="1">
                          <a:noAutofit/>
                        </wps:bodyPr>
                      </wps:wsp>
                      <wps:wsp>
                        <wps:cNvPr id="8" name="Line 12"/>
                        <wps:cNvCnPr>
                          <a:cxnSpLocks noChangeShapeType="1"/>
                        </wps:cNvCnPr>
                        <wps:spPr bwMode="auto">
                          <a:xfrm>
                            <a:off x="5940" y="1134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3"/>
                        <wps:cNvCnPr>
                          <a:cxnSpLocks noChangeShapeType="1"/>
                        </wps:cNvCnPr>
                        <wps:spPr bwMode="auto">
                          <a:xfrm flipH="1">
                            <a:off x="5220" y="1206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4"/>
                        <wps:cNvCnPr>
                          <a:cxnSpLocks noChangeShapeType="1"/>
                        </wps:cNvCnPr>
                        <wps:spPr bwMode="auto">
                          <a:xfrm flipH="1">
                            <a:off x="3420" y="12060"/>
                            <a:ext cx="23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5"/>
                        <wps:cNvCnPr>
                          <a:cxnSpLocks noChangeShapeType="1"/>
                        </wps:cNvCnPr>
                        <wps:spPr bwMode="auto">
                          <a:xfrm>
                            <a:off x="6300" y="1206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6"/>
                        <wps:cNvCnPr>
                          <a:cxnSpLocks noChangeShapeType="1"/>
                        </wps:cNvCnPr>
                        <wps:spPr bwMode="auto">
                          <a:xfrm>
                            <a:off x="6300" y="12060"/>
                            <a:ext cx="23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left:0;text-align:left;margin-left:36pt;margin-top:.2pt;width:351pt;height:99pt;z-index:251657728" coordorigin="2520,10980" coordsize="702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">
                <v:shapetype id="_x0000_t202" coordsize="21600,21600" o:spt="202" path="m,l,21600r21600,l21600,xe">
                  <v:stroke joinstyle="miter"/>
                  <v:path gradientshapeok="t" o:connecttype="rect"/>
                </v:shapetype>
                <v:shape id="Text Box 4" o:spid="_x0000_s1027" type="#_x0000_t202" style="position:absolute;left:5220;top:1170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3F248A" w:rsidRPr="00540C08" w:rsidRDefault="003F248A" w:rsidP="008B1C38">
                        <w:pPr>
                          <w:jc w:val="center"/>
                          <w:rPr>
                            <w:sz w:val="16"/>
                            <w:szCs w:val="16"/>
                          </w:rPr>
                        </w:pPr>
                        <w:r w:rsidRPr="00540C08">
                          <w:rPr>
                            <w:sz w:val="16"/>
                            <w:szCs w:val="16"/>
                          </w:rPr>
                          <w:t>Library Director</w:t>
                        </w:r>
                      </w:p>
                    </w:txbxContent>
                  </v:textbox>
                </v:shape>
                <v:shape id="Text Box 5" o:spid="_x0000_s1028" type="#_x0000_t202" style="position:absolute;left:2520;top:1260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3F248A" w:rsidRPr="00540C08" w:rsidRDefault="003F248A" w:rsidP="008B1C38">
                        <w:pPr>
                          <w:jc w:val="center"/>
                          <w:rPr>
                            <w:sz w:val="16"/>
                            <w:szCs w:val="16"/>
                          </w:rPr>
                        </w:pPr>
                        <w:r w:rsidRPr="00540C08">
                          <w:rPr>
                            <w:sz w:val="16"/>
                            <w:szCs w:val="16"/>
                          </w:rPr>
                          <w:t>Library Assistant</w:t>
                        </w:r>
                      </w:p>
                    </w:txbxContent>
                  </v:textbox>
                </v:shape>
                <v:shape id="Text Box 6" o:spid="_x0000_s1029" type="#_x0000_t202" style="position:absolute;left:4320;top:1260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F248A" w:rsidRPr="00540C08" w:rsidRDefault="003F248A" w:rsidP="008B1C38">
                        <w:pPr>
                          <w:jc w:val="center"/>
                          <w:rPr>
                            <w:sz w:val="16"/>
                            <w:szCs w:val="16"/>
                          </w:rPr>
                        </w:pPr>
                        <w:r w:rsidRPr="00540C08">
                          <w:rPr>
                            <w:sz w:val="16"/>
                            <w:szCs w:val="16"/>
                          </w:rPr>
                          <w:t>Library Assistant</w:t>
                        </w:r>
                      </w:p>
                    </w:txbxContent>
                  </v:textbox>
                </v:shape>
                <v:shape id="Text Box 7" o:spid="_x0000_s1030" type="#_x0000_t202" style="position:absolute;left:6120;top:1260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F248A" w:rsidRPr="00BD0743" w:rsidRDefault="003F248A" w:rsidP="008B1C38">
                        <w:pPr>
                          <w:jc w:val="center"/>
                          <w:rPr>
                            <w:sz w:val="16"/>
                            <w:szCs w:val="16"/>
                          </w:rPr>
                        </w:pPr>
                        <w:r w:rsidRPr="00BD0743">
                          <w:rPr>
                            <w:sz w:val="16"/>
                            <w:szCs w:val="16"/>
                          </w:rPr>
                          <w:t>Custodian</w:t>
                        </w:r>
                      </w:p>
                    </w:txbxContent>
                  </v:textbox>
                </v:shape>
                <v:shape id="Text Box 8" o:spid="_x0000_s1031" type="#_x0000_t202" style="position:absolute;left:7920;top:1260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F248A" w:rsidRPr="00BD0743" w:rsidRDefault="003F248A" w:rsidP="008B1C38">
                        <w:pPr>
                          <w:jc w:val="center"/>
                          <w:rPr>
                            <w:sz w:val="16"/>
                            <w:szCs w:val="16"/>
                          </w:rPr>
                        </w:pPr>
                        <w:r w:rsidRPr="00BD0743">
                          <w:rPr>
                            <w:sz w:val="16"/>
                            <w:szCs w:val="16"/>
                          </w:rPr>
                          <w:t>Volunteers</w:t>
                        </w:r>
                      </w:p>
                    </w:txbxContent>
                  </v:textbox>
                </v:shape>
                <v:shape id="Text Box 9" o:spid="_x0000_s1032" type="#_x0000_t202" style="position:absolute;left:5040;top:10980;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F248A" w:rsidRPr="008B1C38" w:rsidRDefault="003F248A" w:rsidP="008B1C38">
                        <w:pPr>
                          <w:jc w:val="center"/>
                          <w:rPr>
                            <w:sz w:val="18"/>
                            <w:szCs w:val="18"/>
                          </w:rPr>
                        </w:pPr>
                        <w:r>
                          <w:rPr>
                            <w:sz w:val="18"/>
                            <w:szCs w:val="18"/>
                          </w:rPr>
                          <w:t>Board of Trustees</w:t>
                        </w:r>
                      </w:p>
                    </w:txbxContent>
                  </v:textbox>
                </v:shape>
                <v:line id="Line 12" o:spid="_x0000_s1033" style="position:absolute;visibility:visible;mso-wrap-style:square" from="5940,11340" to="5940,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13" o:spid="_x0000_s1034" style="position:absolute;flip:x;visibility:visible;mso-wrap-style:square" from="5220,12060" to="5760,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14" o:spid="_x0000_s1035" style="position:absolute;flip:x;visibility:visible;mso-wrap-style:square" from="3420,12060" to="5760,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5" o:spid="_x0000_s1036" style="position:absolute;visibility:visible;mso-wrap-style:square" from="6300,12060" to="6840,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6" o:spid="_x0000_s1037" style="position:absolute;visibility:visible;mso-wrap-style:square" from="6300,12060" to="8640,1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group>
            </w:pict>
          </mc:Fallback>
        </mc:AlternateContent>
      </w:r>
    </w:p>
    <w:p w:rsidR="008B1C38" w:rsidRPr="00893798" w:rsidRDefault="008B1C38" w:rsidP="00F2145A">
      <w:pPr>
        <w:jc w:val="both"/>
        <w:rPr>
          <w:b/>
          <w:sz w:val="20"/>
          <w:szCs w:val="20"/>
        </w:rPr>
      </w:pPr>
    </w:p>
    <w:p w:rsidR="008B1C38" w:rsidRPr="00893798" w:rsidRDefault="008B1C38" w:rsidP="00F2145A">
      <w:pPr>
        <w:jc w:val="both"/>
        <w:rPr>
          <w:b/>
          <w:sz w:val="20"/>
          <w:szCs w:val="20"/>
        </w:rPr>
      </w:pPr>
    </w:p>
    <w:p w:rsidR="008B1C38" w:rsidRPr="00893798" w:rsidRDefault="008B1C38" w:rsidP="00F2145A">
      <w:pPr>
        <w:jc w:val="both"/>
        <w:rPr>
          <w:b/>
          <w:sz w:val="20"/>
          <w:szCs w:val="20"/>
        </w:rPr>
      </w:pPr>
    </w:p>
    <w:p w:rsidR="008B1C38" w:rsidRPr="00893798" w:rsidRDefault="008B1C38" w:rsidP="00F2145A">
      <w:pPr>
        <w:jc w:val="both"/>
        <w:rPr>
          <w:b/>
          <w:sz w:val="20"/>
          <w:szCs w:val="20"/>
        </w:rPr>
      </w:pPr>
    </w:p>
    <w:p w:rsidR="008B1C38" w:rsidRPr="00893798" w:rsidRDefault="008B1C38" w:rsidP="00F2145A">
      <w:pPr>
        <w:jc w:val="both"/>
        <w:rPr>
          <w:b/>
          <w:sz w:val="20"/>
          <w:szCs w:val="20"/>
        </w:rPr>
      </w:pPr>
    </w:p>
    <w:p w:rsidR="008B1C38" w:rsidRPr="00893798" w:rsidRDefault="008B1C38" w:rsidP="00F2145A">
      <w:pPr>
        <w:jc w:val="both"/>
        <w:rPr>
          <w:sz w:val="20"/>
          <w:szCs w:val="20"/>
        </w:rPr>
      </w:pPr>
    </w:p>
    <w:p w:rsidR="008B1C38" w:rsidRPr="00893798" w:rsidRDefault="008B1C38" w:rsidP="00F2145A">
      <w:pPr>
        <w:jc w:val="both"/>
        <w:rPr>
          <w:sz w:val="20"/>
          <w:szCs w:val="20"/>
        </w:rPr>
      </w:pPr>
    </w:p>
    <w:p w:rsidR="004F0140" w:rsidRPr="00893798" w:rsidRDefault="004F0140" w:rsidP="00F2145A">
      <w:pPr>
        <w:jc w:val="both"/>
        <w:rPr>
          <w:sz w:val="20"/>
          <w:szCs w:val="20"/>
        </w:rPr>
      </w:pPr>
    </w:p>
    <w:p w:rsidR="008B1C38" w:rsidRPr="00893798" w:rsidRDefault="004F0140" w:rsidP="00F2145A">
      <w:pPr>
        <w:jc w:val="both"/>
        <w:rPr>
          <w:b/>
          <w:sz w:val="20"/>
          <w:szCs w:val="20"/>
        </w:rPr>
      </w:pPr>
      <w:bookmarkStart w:id="5" w:name="Duties_of_the_Board"/>
      <w:r w:rsidRPr="00893798">
        <w:rPr>
          <w:b/>
          <w:sz w:val="20"/>
          <w:szCs w:val="20"/>
        </w:rPr>
        <w:t xml:space="preserve">Duties of the Board </w:t>
      </w:r>
      <w:r w:rsidR="003655BE" w:rsidRPr="00893798">
        <w:rPr>
          <w:b/>
          <w:sz w:val="20"/>
          <w:szCs w:val="20"/>
        </w:rPr>
        <w:t>and</w:t>
      </w:r>
      <w:r w:rsidRPr="00893798">
        <w:rPr>
          <w:b/>
          <w:sz w:val="20"/>
          <w:szCs w:val="20"/>
        </w:rPr>
        <w:t xml:space="preserve"> the Library Director</w:t>
      </w:r>
    </w:p>
    <w:bookmarkEnd w:id="5"/>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Board</w:t>
      </w:r>
      <w:r w:rsidRPr="00893798">
        <w:rPr>
          <w:sz w:val="20"/>
          <w:szCs w:val="20"/>
        </w:rPr>
        <w:t xml:space="preserve"> employs a library director who meets the stated requirements and has the needed skills.</w:t>
      </w:r>
      <w:r w:rsidRPr="00893798">
        <w:rPr>
          <w:sz w:val="20"/>
          <w:szCs w:val="20"/>
        </w:rPr>
        <w:tab/>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hires and supervises staff according to policy and utilizes the skills and initiative of the staff members to the library’s advantage.</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 xml:space="preserve">Board </w:t>
      </w:r>
      <w:r w:rsidRPr="00893798">
        <w:rPr>
          <w:sz w:val="20"/>
          <w:szCs w:val="20"/>
        </w:rPr>
        <w:t>approves the policy manual making sure that they concur with local, state, and federal laws that relate to the operation of libraries.</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provides the board with recommendations and materials to review and executes the policy manual.</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Board</w:t>
      </w:r>
      <w:r w:rsidRPr="00893798">
        <w:rPr>
          <w:sz w:val="20"/>
          <w:szCs w:val="20"/>
        </w:rPr>
        <w:t xml:space="preserve"> adopts personnel policies as outlined in the personnel policy section of this policy manual.</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provides input, timely changes, and applies the personnel policies fairly and equitably to all employees.</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Board</w:t>
      </w:r>
      <w:r w:rsidRPr="00893798">
        <w:rPr>
          <w:sz w:val="20"/>
          <w:szCs w:val="20"/>
        </w:rPr>
        <w:t xml:space="preserve"> provides an adequate salary schedule and fringe benefits for all eligible employees.</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suggests policy improvements needed in compensation, benefits, and working conditions.</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 xml:space="preserve">Board </w:t>
      </w:r>
      <w:r w:rsidRPr="00893798">
        <w:rPr>
          <w:sz w:val="20"/>
          <w:szCs w:val="20"/>
        </w:rPr>
        <w:t>notifies appropriate authorities of vacancies on the board, recommends qualified candidates, as appropriate, and provides new member orientation.</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recommends criteria for effective board members and participates in the selection and orientation of newly appointed members.</w:t>
      </w:r>
    </w:p>
    <w:p w:rsidR="001C34EE" w:rsidRPr="00893798" w:rsidRDefault="001C34EE" w:rsidP="00DD2AE7">
      <w:pPr>
        <w:numPr>
          <w:ilvl w:val="0"/>
          <w:numId w:val="25"/>
        </w:numPr>
        <w:jc w:val="both"/>
        <w:rPr>
          <w:sz w:val="20"/>
          <w:szCs w:val="20"/>
        </w:rPr>
      </w:pPr>
      <w:r w:rsidRPr="00893798">
        <w:rPr>
          <w:sz w:val="20"/>
          <w:szCs w:val="20"/>
        </w:rPr>
        <w:t xml:space="preserve">The </w:t>
      </w:r>
      <w:r w:rsidRPr="00893798">
        <w:rPr>
          <w:b/>
          <w:sz w:val="20"/>
          <w:szCs w:val="20"/>
        </w:rPr>
        <w:t>Board</w:t>
      </w:r>
      <w:r w:rsidRPr="00893798">
        <w:rPr>
          <w:sz w:val="20"/>
          <w:szCs w:val="20"/>
        </w:rPr>
        <w:t xml:space="preserve"> develops criteria for evaluating the library director’s performance and reviews the director’s effectiveness in library administration.</w:t>
      </w:r>
    </w:p>
    <w:p w:rsidR="00E13B6F" w:rsidRPr="00893798" w:rsidRDefault="00E13B6F" w:rsidP="00DD2AE7">
      <w:pPr>
        <w:numPr>
          <w:ilvl w:val="0"/>
          <w:numId w:val="25"/>
        </w:numPr>
        <w:jc w:val="both"/>
        <w:rPr>
          <w:sz w:val="20"/>
          <w:szCs w:val="20"/>
        </w:rPr>
      </w:pPr>
      <w:r w:rsidRPr="00893798">
        <w:rPr>
          <w:sz w:val="20"/>
          <w:szCs w:val="20"/>
        </w:rPr>
        <w:t xml:space="preserve">The </w:t>
      </w:r>
      <w:r w:rsidRPr="00893798">
        <w:rPr>
          <w:b/>
          <w:sz w:val="20"/>
          <w:szCs w:val="20"/>
        </w:rPr>
        <w:t>Director</w:t>
      </w:r>
      <w:r w:rsidRPr="00893798">
        <w:rPr>
          <w:sz w:val="20"/>
          <w:szCs w:val="20"/>
        </w:rPr>
        <w:t xml:space="preserve"> provides sample director evaluation tools for the board to review. The director maintains current job descriptions, position appraisals and up-to-date records for all staff members. The director advertises and hires to fill staff vacancies.</w:t>
      </w:r>
    </w:p>
    <w:p w:rsidR="00DA298D" w:rsidRPr="00893798" w:rsidRDefault="004F0140" w:rsidP="00F2145A">
      <w:pPr>
        <w:jc w:val="both"/>
        <w:rPr>
          <w:b/>
          <w:sz w:val="20"/>
          <w:szCs w:val="20"/>
        </w:rPr>
      </w:pPr>
      <w:bookmarkStart w:id="6" w:name="Volunteers"/>
      <w:r w:rsidRPr="00893798">
        <w:rPr>
          <w:b/>
          <w:sz w:val="20"/>
          <w:szCs w:val="20"/>
        </w:rPr>
        <w:t>Volunteers</w:t>
      </w:r>
    </w:p>
    <w:bookmarkEnd w:id="6"/>
    <w:p w:rsidR="00DA298D" w:rsidRPr="00893798" w:rsidRDefault="004F0140" w:rsidP="00F2145A">
      <w:pPr>
        <w:jc w:val="both"/>
        <w:rPr>
          <w:sz w:val="20"/>
          <w:szCs w:val="20"/>
        </w:rPr>
      </w:pPr>
      <w:r w:rsidRPr="00893798">
        <w:rPr>
          <w:sz w:val="20"/>
          <w:szCs w:val="20"/>
        </w:rPr>
        <w:t>The library b</w:t>
      </w:r>
      <w:r w:rsidR="00DA298D" w:rsidRPr="00893798">
        <w:rPr>
          <w:sz w:val="20"/>
          <w:szCs w:val="20"/>
        </w:rPr>
        <w:t xml:space="preserve">oard encourages individuals and groups to volunteer their time and efforts in the service of the </w:t>
      </w:r>
      <w:r w:rsidR="00835255" w:rsidRPr="00893798">
        <w:rPr>
          <w:sz w:val="20"/>
          <w:szCs w:val="20"/>
        </w:rPr>
        <w:t>Osage City Public</w:t>
      </w:r>
      <w:r w:rsidR="00DA298D" w:rsidRPr="00893798">
        <w:rPr>
          <w:sz w:val="20"/>
          <w:szCs w:val="20"/>
        </w:rPr>
        <w:t xml:space="preserve"> Library. </w:t>
      </w:r>
      <w:r w:rsidRPr="00893798">
        <w:rPr>
          <w:sz w:val="20"/>
          <w:szCs w:val="20"/>
        </w:rPr>
        <w:t>All volunteer programs will be coordinated and supervised by the library director.</w:t>
      </w:r>
    </w:p>
    <w:p w:rsidR="004F0140" w:rsidRPr="00893798" w:rsidRDefault="004F0140" w:rsidP="00F2145A">
      <w:pPr>
        <w:jc w:val="both"/>
        <w:rPr>
          <w:sz w:val="20"/>
          <w:szCs w:val="20"/>
        </w:rPr>
      </w:pPr>
    </w:p>
    <w:p w:rsidR="004F0140" w:rsidRPr="00893798" w:rsidRDefault="004F0140" w:rsidP="00F2145A">
      <w:pPr>
        <w:jc w:val="both"/>
        <w:rPr>
          <w:b/>
          <w:sz w:val="20"/>
          <w:szCs w:val="20"/>
        </w:rPr>
      </w:pPr>
      <w:bookmarkStart w:id="7" w:name="Friends_of_the_Library"/>
      <w:r w:rsidRPr="00893798">
        <w:rPr>
          <w:b/>
          <w:sz w:val="20"/>
          <w:szCs w:val="20"/>
        </w:rPr>
        <w:t>Friends of the Library</w:t>
      </w:r>
    </w:p>
    <w:bookmarkEnd w:id="7"/>
    <w:p w:rsidR="00DA298D" w:rsidRPr="00893798" w:rsidRDefault="00DA298D" w:rsidP="00F2145A">
      <w:pPr>
        <w:jc w:val="both"/>
        <w:rPr>
          <w:sz w:val="20"/>
          <w:szCs w:val="20"/>
        </w:rPr>
      </w:pPr>
      <w:r w:rsidRPr="00893798">
        <w:rPr>
          <w:sz w:val="20"/>
          <w:szCs w:val="20"/>
        </w:rPr>
        <w:t xml:space="preserve">A library </w:t>
      </w:r>
      <w:r w:rsidR="00A05EB7" w:rsidRPr="00893798">
        <w:rPr>
          <w:sz w:val="20"/>
          <w:szCs w:val="20"/>
        </w:rPr>
        <w:t>friends’</w:t>
      </w:r>
      <w:r w:rsidRPr="00893798">
        <w:rPr>
          <w:sz w:val="20"/>
          <w:szCs w:val="20"/>
        </w:rPr>
        <w:t xml:space="preserve"> group is a formal association of people who unite to plan and execute, in conjunction with library goals and the needs of the library director, programs and events to benefit the library. In particular, a </w:t>
      </w:r>
      <w:proofErr w:type="gramStart"/>
      <w:r w:rsidRPr="00893798">
        <w:rPr>
          <w:sz w:val="20"/>
          <w:szCs w:val="20"/>
        </w:rPr>
        <w:t>friends</w:t>
      </w:r>
      <w:proofErr w:type="gramEnd"/>
      <w:r w:rsidRPr="00893798">
        <w:rPr>
          <w:sz w:val="20"/>
          <w:szCs w:val="20"/>
        </w:rPr>
        <w:t xml:space="preserve"> group is often involved in fundraising for the library and</w:t>
      </w:r>
      <w:r w:rsidR="00B6117D">
        <w:rPr>
          <w:sz w:val="20"/>
          <w:szCs w:val="20"/>
        </w:rPr>
        <w:t xml:space="preserve"> holding programs</w:t>
      </w:r>
      <w:r w:rsidRPr="00893798">
        <w:rPr>
          <w:sz w:val="20"/>
          <w:szCs w:val="20"/>
        </w:rPr>
        <w:t xml:space="preserve">. Friends groups always serve </w:t>
      </w:r>
      <w:r w:rsidR="004F0140" w:rsidRPr="00893798">
        <w:rPr>
          <w:sz w:val="20"/>
          <w:szCs w:val="20"/>
        </w:rPr>
        <w:t>at the pleasure of the library b</w:t>
      </w:r>
      <w:r w:rsidRPr="00893798">
        <w:rPr>
          <w:sz w:val="20"/>
          <w:szCs w:val="20"/>
        </w:rPr>
        <w:t>oard, which is the only body with legal authority to set policy for the development of the library.</w:t>
      </w:r>
      <w:r w:rsidR="004F0140" w:rsidRPr="00893798">
        <w:rPr>
          <w:sz w:val="20"/>
          <w:szCs w:val="20"/>
        </w:rPr>
        <w:t xml:space="preserve"> </w:t>
      </w:r>
      <w:r w:rsidR="003655BE" w:rsidRPr="00893798">
        <w:rPr>
          <w:sz w:val="20"/>
          <w:szCs w:val="20"/>
        </w:rPr>
        <w:t>Though a</w:t>
      </w:r>
      <w:r w:rsidR="004F0140" w:rsidRPr="00893798">
        <w:rPr>
          <w:sz w:val="20"/>
          <w:szCs w:val="20"/>
        </w:rPr>
        <w:t xml:space="preserve"> </w:t>
      </w:r>
      <w:r w:rsidR="003655BE" w:rsidRPr="00893798">
        <w:rPr>
          <w:sz w:val="20"/>
          <w:szCs w:val="20"/>
        </w:rPr>
        <w:t>F</w:t>
      </w:r>
      <w:r w:rsidR="004F0140" w:rsidRPr="00893798">
        <w:rPr>
          <w:sz w:val="20"/>
          <w:szCs w:val="20"/>
        </w:rPr>
        <w:t xml:space="preserve">riends of the </w:t>
      </w:r>
      <w:r w:rsidR="003655BE" w:rsidRPr="00893798">
        <w:rPr>
          <w:sz w:val="20"/>
          <w:szCs w:val="20"/>
        </w:rPr>
        <w:t>L</w:t>
      </w:r>
      <w:r w:rsidR="004F0140" w:rsidRPr="00893798">
        <w:rPr>
          <w:sz w:val="20"/>
          <w:szCs w:val="20"/>
        </w:rPr>
        <w:t>ibrary group will have its own, separate board and its own set of bylaws</w:t>
      </w:r>
      <w:r w:rsidR="003655BE" w:rsidRPr="00893798">
        <w:rPr>
          <w:sz w:val="20"/>
          <w:szCs w:val="20"/>
        </w:rPr>
        <w:t xml:space="preserve">, a liaison from the </w:t>
      </w:r>
      <w:r w:rsidR="00835255" w:rsidRPr="00893798">
        <w:rPr>
          <w:sz w:val="20"/>
          <w:szCs w:val="20"/>
        </w:rPr>
        <w:t>Osage City Public</w:t>
      </w:r>
      <w:r w:rsidR="003655BE" w:rsidRPr="00893798">
        <w:rPr>
          <w:sz w:val="20"/>
          <w:szCs w:val="20"/>
        </w:rPr>
        <w:t xml:space="preserve"> Library’s Board of Trustees will serve as an ex-officio member of the Friends board</w:t>
      </w:r>
      <w:r w:rsidR="004F0140" w:rsidRPr="00893798">
        <w:rPr>
          <w:sz w:val="20"/>
          <w:szCs w:val="20"/>
        </w:rPr>
        <w:t>.</w:t>
      </w:r>
    </w:p>
    <w:p w:rsidR="004F0140" w:rsidRPr="00893798" w:rsidRDefault="004F0140" w:rsidP="00F2145A">
      <w:pPr>
        <w:jc w:val="both"/>
        <w:rPr>
          <w:sz w:val="20"/>
          <w:szCs w:val="20"/>
        </w:rPr>
      </w:pPr>
    </w:p>
    <w:p w:rsidR="00B6117D" w:rsidRDefault="00B6117D" w:rsidP="00F2145A">
      <w:pPr>
        <w:jc w:val="both"/>
        <w:rPr>
          <w:b/>
          <w:sz w:val="20"/>
          <w:szCs w:val="20"/>
        </w:rPr>
      </w:pPr>
      <w:bookmarkStart w:id="8" w:name="Trustee_Training"/>
    </w:p>
    <w:p w:rsidR="00DE079F" w:rsidRDefault="00DE079F" w:rsidP="00F2145A">
      <w:pPr>
        <w:jc w:val="both"/>
        <w:rPr>
          <w:b/>
          <w:sz w:val="20"/>
          <w:szCs w:val="20"/>
        </w:rPr>
      </w:pPr>
    </w:p>
    <w:p w:rsidR="007B5973" w:rsidRPr="00893798" w:rsidRDefault="007B5973" w:rsidP="00F2145A">
      <w:pPr>
        <w:jc w:val="both"/>
        <w:rPr>
          <w:b/>
          <w:sz w:val="20"/>
          <w:szCs w:val="20"/>
        </w:rPr>
      </w:pPr>
      <w:r w:rsidRPr="00893798">
        <w:rPr>
          <w:b/>
          <w:sz w:val="20"/>
          <w:szCs w:val="20"/>
        </w:rPr>
        <w:lastRenderedPageBreak/>
        <w:t>Trustee Training</w:t>
      </w:r>
    </w:p>
    <w:bookmarkEnd w:id="8"/>
    <w:p w:rsidR="007B5973" w:rsidRPr="00893798" w:rsidRDefault="007B5973" w:rsidP="00F2145A">
      <w:pPr>
        <w:jc w:val="both"/>
        <w:rPr>
          <w:sz w:val="20"/>
          <w:szCs w:val="20"/>
        </w:rPr>
      </w:pPr>
      <w:r w:rsidRPr="00893798">
        <w:rPr>
          <w:sz w:val="20"/>
          <w:szCs w:val="20"/>
        </w:rPr>
        <w:t xml:space="preserve">The library director in conjunction with the trustees will seek information and training through </w:t>
      </w:r>
      <w:r w:rsidR="004F0140" w:rsidRPr="00893798">
        <w:rPr>
          <w:sz w:val="20"/>
          <w:szCs w:val="20"/>
        </w:rPr>
        <w:t>the Northeast Kansas Library System (</w:t>
      </w:r>
      <w:r w:rsidRPr="00893798">
        <w:rPr>
          <w:sz w:val="20"/>
          <w:szCs w:val="20"/>
        </w:rPr>
        <w:t>NEKLS</w:t>
      </w:r>
      <w:r w:rsidR="004F0140" w:rsidRPr="00893798">
        <w:rPr>
          <w:sz w:val="20"/>
          <w:szCs w:val="20"/>
        </w:rPr>
        <w:t>)</w:t>
      </w:r>
      <w:r w:rsidRPr="00893798">
        <w:rPr>
          <w:sz w:val="20"/>
          <w:szCs w:val="20"/>
        </w:rPr>
        <w:t>, the State Library of Kansas,</w:t>
      </w:r>
      <w:r w:rsidR="0020440A" w:rsidRPr="00893798">
        <w:rPr>
          <w:sz w:val="20"/>
          <w:szCs w:val="20"/>
        </w:rPr>
        <w:t xml:space="preserve"> the Kansas Library Association, the Kansas Library Trustees Association,</w:t>
      </w:r>
      <w:r w:rsidRPr="00893798">
        <w:rPr>
          <w:sz w:val="20"/>
          <w:szCs w:val="20"/>
        </w:rPr>
        <w:t xml:space="preserve"> and other sources to help the library board better understand its duties and responsibilities to acquire and maintain essential library skills such as budgeting, writing policy, evaluating personnel, and operating the library.</w:t>
      </w:r>
    </w:p>
    <w:p w:rsidR="003230CF" w:rsidRPr="00893798" w:rsidRDefault="003230CF" w:rsidP="00F2145A">
      <w:pPr>
        <w:jc w:val="both"/>
        <w:rPr>
          <w:sz w:val="20"/>
          <w:szCs w:val="20"/>
        </w:rPr>
      </w:pPr>
    </w:p>
    <w:p w:rsidR="003230CF" w:rsidRPr="00893798" w:rsidRDefault="003230CF" w:rsidP="00F2145A">
      <w:pPr>
        <w:jc w:val="both"/>
        <w:rPr>
          <w:sz w:val="20"/>
          <w:szCs w:val="20"/>
        </w:rPr>
      </w:pPr>
      <w:r w:rsidRPr="00893798">
        <w:rPr>
          <w:sz w:val="20"/>
          <w:szCs w:val="20"/>
        </w:rPr>
        <w:t>The library director will coordinate a new trustee training session for new board members. The library will annually purchase membership for each trustee in the Kansas Library Trustees Association.</w:t>
      </w:r>
    </w:p>
    <w:p w:rsidR="008B1C38" w:rsidRPr="00893798" w:rsidRDefault="008B1C38" w:rsidP="00F2145A">
      <w:pPr>
        <w:jc w:val="both"/>
        <w:rPr>
          <w:sz w:val="20"/>
          <w:szCs w:val="20"/>
        </w:rPr>
      </w:pPr>
    </w:p>
    <w:p w:rsidR="008B1C38" w:rsidRDefault="003230CF" w:rsidP="00F2145A">
      <w:pPr>
        <w:jc w:val="both"/>
        <w:rPr>
          <w:sz w:val="20"/>
          <w:szCs w:val="20"/>
        </w:rPr>
      </w:pPr>
      <w:r w:rsidRPr="00893798">
        <w:rPr>
          <w:sz w:val="20"/>
          <w:szCs w:val="20"/>
        </w:rPr>
        <w:t>The</w:t>
      </w:r>
      <w:r w:rsidR="008B1C38" w:rsidRPr="00893798">
        <w:rPr>
          <w:sz w:val="20"/>
          <w:szCs w:val="20"/>
        </w:rPr>
        <w:t xml:space="preserve"> library encourages trustees to be active in the state library organization and its efforts to inform decision makers of the benefits and needs of public libraries.</w:t>
      </w:r>
      <w:r w:rsidR="003655BE" w:rsidRPr="00893798">
        <w:rPr>
          <w:sz w:val="20"/>
          <w:szCs w:val="20"/>
        </w:rPr>
        <w:t xml:space="preserve"> The director shall keep the board informed of opportunities and events available to the trustees.</w:t>
      </w:r>
    </w:p>
    <w:p w:rsidR="008C619E" w:rsidRDefault="008C619E" w:rsidP="00F2145A">
      <w:pPr>
        <w:jc w:val="both"/>
        <w:rPr>
          <w:sz w:val="20"/>
          <w:szCs w:val="20"/>
        </w:rPr>
      </w:pPr>
    </w:p>
    <w:p w:rsidR="007B5973" w:rsidRPr="00893798" w:rsidRDefault="007B5973" w:rsidP="00F2145A">
      <w:pPr>
        <w:jc w:val="both"/>
        <w:rPr>
          <w:b/>
          <w:sz w:val="20"/>
          <w:szCs w:val="20"/>
        </w:rPr>
      </w:pPr>
      <w:bookmarkStart w:id="9" w:name="STRATEGIC_PLANNING"/>
      <w:r w:rsidRPr="00893798">
        <w:rPr>
          <w:b/>
          <w:sz w:val="20"/>
          <w:szCs w:val="20"/>
        </w:rPr>
        <w:t>Strategic Planning</w:t>
      </w:r>
    </w:p>
    <w:bookmarkEnd w:id="9"/>
    <w:p w:rsidR="007B5973" w:rsidRPr="00893798" w:rsidRDefault="007B5973" w:rsidP="00F2145A">
      <w:pPr>
        <w:jc w:val="both"/>
        <w:rPr>
          <w:sz w:val="20"/>
          <w:szCs w:val="20"/>
        </w:rPr>
      </w:pPr>
      <w:r w:rsidRPr="00893798">
        <w:rPr>
          <w:sz w:val="20"/>
          <w:szCs w:val="20"/>
        </w:rPr>
        <w:t xml:space="preserve">The library director in conjunction with library trustees and library staff shall conduct </w:t>
      </w:r>
      <w:r w:rsidR="003230CF" w:rsidRPr="00893798">
        <w:rPr>
          <w:sz w:val="20"/>
          <w:szCs w:val="20"/>
        </w:rPr>
        <w:t>periodic</w:t>
      </w:r>
      <w:r w:rsidRPr="00893798">
        <w:rPr>
          <w:sz w:val="20"/>
          <w:szCs w:val="20"/>
        </w:rPr>
        <w:t xml:space="preserve"> community assessments to better understand the </w:t>
      </w:r>
      <w:r w:rsidR="00835255" w:rsidRPr="00893798">
        <w:rPr>
          <w:sz w:val="20"/>
          <w:szCs w:val="20"/>
        </w:rPr>
        <w:t>Osage City Public</w:t>
      </w:r>
      <w:r w:rsidRPr="00893798">
        <w:rPr>
          <w:sz w:val="20"/>
          <w:szCs w:val="20"/>
        </w:rPr>
        <w:t xml:space="preserve"> and the needs of the patrons served by the library.</w:t>
      </w:r>
      <w:r w:rsidR="003230CF" w:rsidRPr="00893798">
        <w:rPr>
          <w:sz w:val="20"/>
          <w:szCs w:val="20"/>
        </w:rPr>
        <w:t xml:space="preserve"> The library board shall always have a current strategic plan in place. The library strategic plan should be reviewed at least annually by the board and the library director. The board shall monitor the director’s progress with the goals set forth in the strategic plan.</w:t>
      </w:r>
    </w:p>
    <w:p w:rsidR="00736461" w:rsidRPr="00893798" w:rsidRDefault="00736461" w:rsidP="00F2145A">
      <w:pPr>
        <w:jc w:val="both"/>
        <w:rPr>
          <w:sz w:val="20"/>
          <w:szCs w:val="20"/>
        </w:rPr>
      </w:pPr>
    </w:p>
    <w:p w:rsidR="00736461" w:rsidRPr="00893798" w:rsidRDefault="00736461" w:rsidP="00F2145A">
      <w:pPr>
        <w:jc w:val="both"/>
        <w:rPr>
          <w:b/>
          <w:sz w:val="20"/>
          <w:szCs w:val="20"/>
        </w:rPr>
      </w:pPr>
      <w:bookmarkStart w:id="10" w:name="BUDGET_AND_FINANCE_POLICY"/>
      <w:r w:rsidRPr="00893798">
        <w:rPr>
          <w:b/>
          <w:sz w:val="20"/>
          <w:szCs w:val="20"/>
        </w:rPr>
        <w:t>Budget and Finance Policy</w:t>
      </w:r>
    </w:p>
    <w:bookmarkEnd w:id="10"/>
    <w:p w:rsidR="00736461" w:rsidRPr="00893798" w:rsidRDefault="00736461" w:rsidP="00F2145A">
      <w:pPr>
        <w:jc w:val="both"/>
        <w:rPr>
          <w:sz w:val="20"/>
          <w:szCs w:val="20"/>
        </w:rPr>
      </w:pPr>
      <w:r w:rsidRPr="00893798">
        <w:rPr>
          <w:sz w:val="20"/>
          <w:szCs w:val="20"/>
        </w:rPr>
        <w:t>The library budget is a financial expression of the library’s objectives. Before a budget can be formulated, the plan for library services must be developed and the goals and objectives established. It is the responsibility of the library board to provide for an adequately funded public library, directing the allocation of library funds in the following proportions:</w:t>
      </w:r>
    </w:p>
    <w:p w:rsidR="00736461" w:rsidRPr="00893798" w:rsidRDefault="00736461" w:rsidP="00F2145A">
      <w:pPr>
        <w:jc w:val="both"/>
        <w:rPr>
          <w:sz w:val="20"/>
          <w:szCs w:val="20"/>
        </w:rPr>
      </w:pPr>
      <w:r w:rsidRPr="00893798">
        <w:rPr>
          <w:sz w:val="20"/>
          <w:szCs w:val="20"/>
        </w:rPr>
        <w:tab/>
        <w:t>Salaries and Benefits</w:t>
      </w:r>
      <w:r w:rsidRPr="00893798">
        <w:rPr>
          <w:sz w:val="20"/>
          <w:szCs w:val="20"/>
        </w:rPr>
        <w:tab/>
      </w:r>
      <w:r w:rsidRPr="00893798">
        <w:rPr>
          <w:sz w:val="20"/>
          <w:szCs w:val="20"/>
        </w:rPr>
        <w:tab/>
      </w:r>
      <w:r w:rsidR="00D527E1">
        <w:rPr>
          <w:sz w:val="20"/>
          <w:szCs w:val="20"/>
        </w:rPr>
        <w:tab/>
      </w:r>
      <w:r w:rsidR="00D527E1">
        <w:rPr>
          <w:sz w:val="20"/>
          <w:szCs w:val="20"/>
        </w:rPr>
        <w:tab/>
      </w:r>
      <w:r w:rsidRPr="00893798">
        <w:rPr>
          <w:sz w:val="20"/>
          <w:szCs w:val="20"/>
        </w:rPr>
        <w:t>6</w:t>
      </w:r>
      <w:r w:rsidR="00D527E1">
        <w:rPr>
          <w:sz w:val="20"/>
          <w:szCs w:val="20"/>
        </w:rPr>
        <w:t>5</w:t>
      </w:r>
      <w:r w:rsidRPr="00893798">
        <w:rPr>
          <w:sz w:val="20"/>
          <w:szCs w:val="20"/>
        </w:rPr>
        <w:t>-70%</w:t>
      </w:r>
    </w:p>
    <w:p w:rsidR="00736461" w:rsidRPr="00893798" w:rsidRDefault="00736461" w:rsidP="00F2145A">
      <w:pPr>
        <w:jc w:val="both"/>
        <w:rPr>
          <w:sz w:val="20"/>
          <w:szCs w:val="20"/>
        </w:rPr>
      </w:pPr>
      <w:r w:rsidRPr="00893798">
        <w:rPr>
          <w:sz w:val="20"/>
          <w:szCs w:val="20"/>
        </w:rPr>
        <w:tab/>
        <w:t>Technology</w:t>
      </w:r>
      <w:r w:rsidRPr="00893798">
        <w:rPr>
          <w:sz w:val="20"/>
          <w:szCs w:val="20"/>
        </w:rPr>
        <w:tab/>
      </w:r>
      <w:r w:rsidRPr="00893798">
        <w:rPr>
          <w:sz w:val="20"/>
          <w:szCs w:val="20"/>
        </w:rPr>
        <w:tab/>
      </w:r>
      <w:r w:rsidRPr="00893798">
        <w:rPr>
          <w:sz w:val="20"/>
          <w:szCs w:val="20"/>
        </w:rPr>
        <w:tab/>
      </w:r>
      <w:r w:rsidR="00D527E1">
        <w:rPr>
          <w:sz w:val="20"/>
          <w:szCs w:val="20"/>
        </w:rPr>
        <w:tab/>
      </w:r>
      <w:r w:rsidR="00D527E1">
        <w:rPr>
          <w:sz w:val="20"/>
          <w:szCs w:val="20"/>
        </w:rPr>
        <w:tab/>
      </w:r>
      <w:r w:rsidRPr="00893798">
        <w:rPr>
          <w:sz w:val="20"/>
          <w:szCs w:val="20"/>
        </w:rPr>
        <w:t>10-15%</w:t>
      </w:r>
    </w:p>
    <w:p w:rsidR="00736461" w:rsidRPr="00893798" w:rsidRDefault="00736461" w:rsidP="00F2145A">
      <w:pPr>
        <w:jc w:val="both"/>
        <w:rPr>
          <w:sz w:val="20"/>
          <w:szCs w:val="20"/>
        </w:rPr>
      </w:pPr>
      <w:r w:rsidRPr="00893798">
        <w:rPr>
          <w:sz w:val="20"/>
          <w:szCs w:val="20"/>
        </w:rPr>
        <w:tab/>
        <w:t xml:space="preserve">Materials and </w:t>
      </w:r>
      <w:r w:rsidR="00D527E1">
        <w:rPr>
          <w:sz w:val="20"/>
          <w:szCs w:val="20"/>
        </w:rPr>
        <w:t xml:space="preserve">Electronic </w:t>
      </w:r>
      <w:r w:rsidRPr="00893798">
        <w:rPr>
          <w:sz w:val="20"/>
          <w:szCs w:val="20"/>
        </w:rPr>
        <w:t>Resources</w:t>
      </w:r>
      <w:r w:rsidRPr="00893798">
        <w:rPr>
          <w:sz w:val="20"/>
          <w:szCs w:val="20"/>
        </w:rPr>
        <w:tab/>
      </w:r>
      <w:r w:rsidRPr="00893798">
        <w:rPr>
          <w:sz w:val="20"/>
          <w:szCs w:val="20"/>
        </w:rPr>
        <w:tab/>
        <w:t>1</w:t>
      </w:r>
      <w:r w:rsidR="00D527E1">
        <w:rPr>
          <w:sz w:val="20"/>
          <w:szCs w:val="20"/>
        </w:rPr>
        <w:t>2</w:t>
      </w:r>
      <w:r w:rsidRPr="00893798">
        <w:rPr>
          <w:sz w:val="20"/>
          <w:szCs w:val="20"/>
        </w:rPr>
        <w:t>-15%</w:t>
      </w:r>
    </w:p>
    <w:p w:rsidR="00736461" w:rsidRPr="00893798" w:rsidRDefault="00736461" w:rsidP="00F2145A">
      <w:pPr>
        <w:jc w:val="both"/>
        <w:rPr>
          <w:sz w:val="20"/>
          <w:szCs w:val="20"/>
        </w:rPr>
      </w:pPr>
      <w:r w:rsidRPr="00893798">
        <w:rPr>
          <w:sz w:val="20"/>
          <w:szCs w:val="20"/>
        </w:rPr>
        <w:tab/>
        <w:t>Library Operations</w:t>
      </w:r>
      <w:r w:rsidRPr="00893798">
        <w:rPr>
          <w:sz w:val="20"/>
          <w:szCs w:val="20"/>
        </w:rPr>
        <w:tab/>
      </w:r>
      <w:r w:rsidRPr="00893798">
        <w:rPr>
          <w:sz w:val="20"/>
          <w:szCs w:val="20"/>
        </w:rPr>
        <w:tab/>
      </w:r>
      <w:r w:rsidR="00D527E1">
        <w:rPr>
          <w:sz w:val="20"/>
          <w:szCs w:val="20"/>
        </w:rPr>
        <w:tab/>
      </w:r>
      <w:r w:rsidR="00D527E1">
        <w:rPr>
          <w:sz w:val="20"/>
          <w:szCs w:val="20"/>
        </w:rPr>
        <w:tab/>
      </w:r>
      <w:r w:rsidRPr="00893798">
        <w:rPr>
          <w:sz w:val="20"/>
          <w:szCs w:val="20"/>
        </w:rPr>
        <w:t>10-15%</w:t>
      </w:r>
    </w:p>
    <w:p w:rsidR="00C926A5" w:rsidRPr="00893798" w:rsidRDefault="00C926A5" w:rsidP="00F2145A">
      <w:pPr>
        <w:jc w:val="both"/>
        <w:rPr>
          <w:sz w:val="20"/>
          <w:szCs w:val="20"/>
        </w:rPr>
      </w:pPr>
    </w:p>
    <w:p w:rsidR="00736461" w:rsidRPr="00893798" w:rsidRDefault="00736461" w:rsidP="00F2145A">
      <w:pPr>
        <w:jc w:val="both"/>
        <w:rPr>
          <w:sz w:val="20"/>
          <w:szCs w:val="20"/>
        </w:rPr>
      </w:pPr>
      <w:r w:rsidRPr="00893798">
        <w:rPr>
          <w:sz w:val="20"/>
          <w:szCs w:val="20"/>
        </w:rPr>
        <w:t>If it is impossible to allocate the library’s resources in proportion, and if library salaries are not competitive, the library board should be aware that the library is not adequately funded and work for increased support.</w:t>
      </w:r>
    </w:p>
    <w:p w:rsidR="00C926A5" w:rsidRPr="00893798" w:rsidRDefault="00C926A5" w:rsidP="00F2145A">
      <w:pPr>
        <w:jc w:val="both"/>
        <w:rPr>
          <w:sz w:val="20"/>
          <w:szCs w:val="20"/>
        </w:rPr>
      </w:pPr>
    </w:p>
    <w:p w:rsidR="00736461" w:rsidRPr="00893798" w:rsidRDefault="00736461" w:rsidP="00F2145A">
      <w:pPr>
        <w:jc w:val="both"/>
        <w:rPr>
          <w:sz w:val="20"/>
          <w:szCs w:val="20"/>
        </w:rPr>
      </w:pPr>
      <w:r w:rsidRPr="00893798">
        <w:rPr>
          <w:sz w:val="20"/>
          <w:szCs w:val="20"/>
        </w:rPr>
        <w:t>The library board has the responsibility to work for an increase in the tax rate when the existing budget is inadequate to meet the library’s mission to provide the best possible service to the people in the library’s taxing district. The availability of funding from gifts, endowments, and other citizen support should not be allowed to replace local taxes levied for the library. The availability of funding from grants, state aid, or its capital improvement fund should not be allowed to replace local taxes levied for the library.</w:t>
      </w:r>
    </w:p>
    <w:p w:rsidR="00C926A5" w:rsidRPr="00893798" w:rsidRDefault="00C926A5" w:rsidP="00F2145A">
      <w:pPr>
        <w:jc w:val="both"/>
        <w:rPr>
          <w:sz w:val="20"/>
          <w:szCs w:val="20"/>
        </w:rPr>
      </w:pPr>
    </w:p>
    <w:p w:rsidR="00736461" w:rsidRPr="00893798" w:rsidRDefault="00736461" w:rsidP="00F2145A">
      <w:pPr>
        <w:jc w:val="both"/>
        <w:rPr>
          <w:sz w:val="20"/>
          <w:szCs w:val="20"/>
        </w:rPr>
      </w:pPr>
      <w:r w:rsidRPr="00893798">
        <w:rPr>
          <w:sz w:val="20"/>
          <w:szCs w:val="20"/>
        </w:rPr>
        <w:t>The library board has authority over the library budget by statute, and the trustees should ensure that fund</w:t>
      </w:r>
      <w:r w:rsidR="00C926A5" w:rsidRPr="00893798">
        <w:rPr>
          <w:sz w:val="20"/>
          <w:szCs w:val="20"/>
        </w:rPr>
        <w:t>s</w:t>
      </w:r>
      <w:r w:rsidRPr="00893798">
        <w:rPr>
          <w:sz w:val="20"/>
          <w:szCs w:val="20"/>
        </w:rPr>
        <w:t xml:space="preserve"> are allocated according to budget guidelines. The library board should budget to a plan rather than planning to a budget.</w:t>
      </w:r>
    </w:p>
    <w:p w:rsidR="00C926A5" w:rsidRPr="00893798" w:rsidRDefault="00C926A5" w:rsidP="00F2145A">
      <w:pPr>
        <w:jc w:val="both"/>
        <w:rPr>
          <w:sz w:val="20"/>
          <w:szCs w:val="20"/>
        </w:rPr>
      </w:pPr>
    </w:p>
    <w:p w:rsidR="00C926A5" w:rsidRPr="00893798" w:rsidRDefault="00C926A5" w:rsidP="00F2145A">
      <w:pPr>
        <w:jc w:val="both"/>
        <w:rPr>
          <w:sz w:val="20"/>
          <w:szCs w:val="20"/>
        </w:rPr>
      </w:pPr>
      <w:r w:rsidRPr="00893798">
        <w:rPr>
          <w:sz w:val="20"/>
          <w:szCs w:val="20"/>
        </w:rPr>
        <w:t xml:space="preserve">The library director should review the library’s funding allocations at the end of each </w:t>
      </w:r>
      <w:r w:rsidR="003655BE" w:rsidRPr="00893798">
        <w:rPr>
          <w:sz w:val="20"/>
          <w:szCs w:val="20"/>
        </w:rPr>
        <w:t>month</w:t>
      </w:r>
      <w:r w:rsidRPr="00893798">
        <w:rPr>
          <w:sz w:val="20"/>
          <w:szCs w:val="20"/>
        </w:rPr>
        <w:t xml:space="preserve"> to make sure that the library is getting all the monies that it is legally entitled to under the current mill levy and any other allocation from the local government. </w:t>
      </w:r>
      <w:r w:rsidR="003655BE" w:rsidRPr="00893798">
        <w:rPr>
          <w:sz w:val="20"/>
          <w:szCs w:val="20"/>
        </w:rPr>
        <w:t>Late or missed allocations shall be addressed as quickly as possible.</w:t>
      </w:r>
    </w:p>
    <w:p w:rsidR="00C926A5" w:rsidRPr="00893798" w:rsidRDefault="00C926A5" w:rsidP="00F2145A">
      <w:pPr>
        <w:jc w:val="both"/>
        <w:rPr>
          <w:sz w:val="20"/>
          <w:szCs w:val="20"/>
        </w:rPr>
      </w:pPr>
    </w:p>
    <w:p w:rsidR="00736461" w:rsidRPr="00893798" w:rsidRDefault="00736461" w:rsidP="00F2145A">
      <w:pPr>
        <w:jc w:val="both"/>
        <w:rPr>
          <w:sz w:val="20"/>
          <w:szCs w:val="20"/>
        </w:rPr>
      </w:pPr>
      <w:r w:rsidRPr="00893798">
        <w:rPr>
          <w:sz w:val="20"/>
          <w:szCs w:val="20"/>
        </w:rPr>
        <w:lastRenderedPageBreak/>
        <w:t>The library treasurer should assure that a monthly financial report is prepared for the library board. This report should include:</w:t>
      </w:r>
    </w:p>
    <w:p w:rsidR="00736461" w:rsidRPr="00893798" w:rsidRDefault="00736461" w:rsidP="00DD2AE7">
      <w:pPr>
        <w:numPr>
          <w:ilvl w:val="0"/>
          <w:numId w:val="8"/>
        </w:numPr>
        <w:jc w:val="both"/>
        <w:rPr>
          <w:sz w:val="20"/>
          <w:szCs w:val="20"/>
        </w:rPr>
      </w:pPr>
      <w:r w:rsidRPr="00893798">
        <w:rPr>
          <w:sz w:val="20"/>
          <w:szCs w:val="20"/>
        </w:rPr>
        <w:t>A list of current monthly expenditures</w:t>
      </w:r>
    </w:p>
    <w:p w:rsidR="00736461" w:rsidRPr="00893798" w:rsidRDefault="00736461" w:rsidP="00DD2AE7">
      <w:pPr>
        <w:numPr>
          <w:ilvl w:val="0"/>
          <w:numId w:val="8"/>
        </w:numPr>
        <w:jc w:val="both"/>
        <w:rPr>
          <w:sz w:val="20"/>
          <w:szCs w:val="20"/>
        </w:rPr>
      </w:pPr>
      <w:r w:rsidRPr="00893798">
        <w:rPr>
          <w:sz w:val="20"/>
          <w:szCs w:val="20"/>
        </w:rPr>
        <w:t>A list of current monthly income</w:t>
      </w:r>
    </w:p>
    <w:p w:rsidR="00736461" w:rsidRPr="00893798" w:rsidRDefault="00736461" w:rsidP="00DD2AE7">
      <w:pPr>
        <w:numPr>
          <w:ilvl w:val="0"/>
          <w:numId w:val="8"/>
        </w:numPr>
        <w:jc w:val="both"/>
        <w:rPr>
          <w:sz w:val="20"/>
          <w:szCs w:val="20"/>
        </w:rPr>
      </w:pPr>
      <w:r w:rsidRPr="00893798">
        <w:rPr>
          <w:sz w:val="20"/>
          <w:szCs w:val="20"/>
        </w:rPr>
        <w:t>A total of current monthly expenditures by budget line item category</w:t>
      </w:r>
    </w:p>
    <w:p w:rsidR="00736461" w:rsidRPr="00893798" w:rsidRDefault="00736461" w:rsidP="00DD2AE7">
      <w:pPr>
        <w:numPr>
          <w:ilvl w:val="0"/>
          <w:numId w:val="8"/>
        </w:numPr>
        <w:jc w:val="both"/>
        <w:rPr>
          <w:sz w:val="20"/>
          <w:szCs w:val="20"/>
        </w:rPr>
      </w:pPr>
      <w:r w:rsidRPr="00893798">
        <w:rPr>
          <w:sz w:val="20"/>
          <w:szCs w:val="20"/>
        </w:rPr>
        <w:t>The balance remaining for the fiscal year in each budget line item category</w:t>
      </w:r>
    </w:p>
    <w:p w:rsidR="005B33A6" w:rsidRPr="00893798" w:rsidRDefault="005B33A6" w:rsidP="00F2145A">
      <w:pPr>
        <w:jc w:val="both"/>
        <w:rPr>
          <w:sz w:val="20"/>
          <w:szCs w:val="20"/>
        </w:rPr>
      </w:pPr>
    </w:p>
    <w:p w:rsidR="005B33A6" w:rsidRPr="00893798" w:rsidRDefault="005B33A6" w:rsidP="00F2145A">
      <w:pPr>
        <w:jc w:val="both"/>
        <w:rPr>
          <w:b/>
          <w:sz w:val="20"/>
          <w:szCs w:val="20"/>
        </w:rPr>
      </w:pPr>
      <w:bookmarkStart w:id="11" w:name="Annual_Budget"/>
      <w:r w:rsidRPr="00893798">
        <w:rPr>
          <w:b/>
          <w:sz w:val="20"/>
          <w:szCs w:val="20"/>
        </w:rPr>
        <w:t>Annual Budget</w:t>
      </w:r>
    </w:p>
    <w:bookmarkEnd w:id="11"/>
    <w:p w:rsidR="005B33A6" w:rsidRPr="00893798" w:rsidRDefault="005B33A6" w:rsidP="00F2145A">
      <w:pPr>
        <w:jc w:val="both"/>
        <w:rPr>
          <w:sz w:val="20"/>
          <w:szCs w:val="20"/>
        </w:rPr>
      </w:pPr>
      <w:r w:rsidRPr="00893798">
        <w:rPr>
          <w:sz w:val="20"/>
          <w:szCs w:val="20"/>
        </w:rPr>
        <w:t xml:space="preserve">The library director should initiate a planning process to develop a strategic plan and an annual budget to provide for the library’s anticipated programs and services based on an analysis of the community’s needs and demands. </w:t>
      </w:r>
    </w:p>
    <w:p w:rsidR="005B33A6" w:rsidRPr="00893798" w:rsidRDefault="005B33A6" w:rsidP="00F2145A">
      <w:pPr>
        <w:jc w:val="both"/>
        <w:rPr>
          <w:b/>
          <w:sz w:val="20"/>
          <w:szCs w:val="20"/>
        </w:rPr>
      </w:pPr>
    </w:p>
    <w:p w:rsidR="005B33A6" w:rsidRPr="00893798" w:rsidRDefault="005B33A6" w:rsidP="00F2145A">
      <w:pPr>
        <w:jc w:val="both"/>
        <w:rPr>
          <w:sz w:val="20"/>
          <w:szCs w:val="20"/>
        </w:rPr>
      </w:pPr>
      <w:r w:rsidRPr="00893798">
        <w:rPr>
          <w:sz w:val="20"/>
          <w:szCs w:val="20"/>
        </w:rPr>
        <w:t xml:space="preserve">The library director shall prepare a draft budget for the </w:t>
      </w:r>
      <w:r w:rsidR="00345B3F" w:rsidRPr="00893798">
        <w:rPr>
          <w:sz w:val="20"/>
          <w:szCs w:val="20"/>
        </w:rPr>
        <w:t xml:space="preserve">next calendar </w:t>
      </w:r>
      <w:r w:rsidRPr="00893798">
        <w:rPr>
          <w:sz w:val="20"/>
          <w:szCs w:val="20"/>
        </w:rPr>
        <w:t xml:space="preserve">year </w:t>
      </w:r>
      <w:r w:rsidR="000C1663">
        <w:rPr>
          <w:sz w:val="20"/>
          <w:szCs w:val="20"/>
        </w:rPr>
        <w:t>by the month of April</w:t>
      </w:r>
      <w:r w:rsidRPr="00893798">
        <w:rPr>
          <w:sz w:val="20"/>
          <w:szCs w:val="20"/>
        </w:rPr>
        <w:t xml:space="preserve"> in the current year. </w:t>
      </w:r>
      <w:r w:rsidR="007A1A54">
        <w:rPr>
          <w:sz w:val="20"/>
          <w:szCs w:val="20"/>
        </w:rPr>
        <w:t xml:space="preserve">By the April board meeting, the </w:t>
      </w:r>
      <w:r w:rsidRPr="00893798">
        <w:rPr>
          <w:sz w:val="20"/>
          <w:szCs w:val="20"/>
        </w:rPr>
        <w:t>budget shall be presented</w:t>
      </w:r>
      <w:r w:rsidR="007A1A54">
        <w:rPr>
          <w:sz w:val="20"/>
          <w:szCs w:val="20"/>
        </w:rPr>
        <w:t xml:space="preserve"> for review. ma</w:t>
      </w:r>
      <w:r w:rsidRPr="00893798">
        <w:rPr>
          <w:sz w:val="20"/>
          <w:szCs w:val="20"/>
        </w:rPr>
        <w:t>ke any suggestions for change</w:t>
      </w:r>
      <w:r w:rsidR="007A1A54">
        <w:rPr>
          <w:sz w:val="20"/>
          <w:szCs w:val="20"/>
        </w:rPr>
        <w:t xml:space="preserve"> and then</w:t>
      </w:r>
      <w:r w:rsidRPr="00893798">
        <w:rPr>
          <w:sz w:val="20"/>
          <w:szCs w:val="20"/>
        </w:rPr>
        <w:t xml:space="preserve"> shall be voted upon. </w:t>
      </w:r>
    </w:p>
    <w:p w:rsidR="005B33A6" w:rsidRPr="00893798" w:rsidRDefault="005B33A6" w:rsidP="00F2145A">
      <w:pPr>
        <w:jc w:val="both"/>
        <w:rPr>
          <w:sz w:val="20"/>
          <w:szCs w:val="20"/>
        </w:rPr>
      </w:pPr>
    </w:p>
    <w:p w:rsidR="005B33A6" w:rsidRPr="00893798" w:rsidRDefault="005B33A6" w:rsidP="00F2145A">
      <w:pPr>
        <w:jc w:val="both"/>
        <w:rPr>
          <w:sz w:val="20"/>
          <w:szCs w:val="20"/>
        </w:rPr>
      </w:pPr>
      <w:r w:rsidRPr="00893798">
        <w:rPr>
          <w:sz w:val="20"/>
          <w:szCs w:val="20"/>
        </w:rPr>
        <w:t xml:space="preserve">After the budget has been approved by the board, the director shall prepare the budget to the </w:t>
      </w:r>
      <w:r w:rsidR="00EE7E31" w:rsidRPr="00893798">
        <w:rPr>
          <w:sz w:val="20"/>
          <w:szCs w:val="20"/>
        </w:rPr>
        <w:t>Osage City</w:t>
      </w:r>
      <w:r w:rsidR="00CA3ECB">
        <w:rPr>
          <w:sz w:val="20"/>
          <w:szCs w:val="20"/>
        </w:rPr>
        <w:t xml:space="preserve"> Council </w:t>
      </w:r>
      <w:r w:rsidRPr="00893798">
        <w:rPr>
          <w:sz w:val="20"/>
          <w:szCs w:val="20"/>
        </w:rPr>
        <w:t>no later than June 1</w:t>
      </w:r>
      <w:r w:rsidRPr="00893798">
        <w:rPr>
          <w:sz w:val="20"/>
          <w:szCs w:val="20"/>
          <w:vertAlign w:val="superscript"/>
        </w:rPr>
        <w:t>st</w:t>
      </w:r>
      <w:r w:rsidRPr="00893798">
        <w:rPr>
          <w:sz w:val="20"/>
          <w:szCs w:val="20"/>
        </w:rPr>
        <w:t xml:space="preserve">. </w:t>
      </w:r>
    </w:p>
    <w:p w:rsidR="005B33A6" w:rsidRPr="00893798" w:rsidRDefault="005B33A6" w:rsidP="00F2145A">
      <w:pPr>
        <w:jc w:val="both"/>
        <w:rPr>
          <w:sz w:val="20"/>
          <w:szCs w:val="20"/>
        </w:rPr>
      </w:pPr>
    </w:p>
    <w:p w:rsidR="005B33A6" w:rsidRPr="00893798" w:rsidRDefault="005B33A6" w:rsidP="00F2145A">
      <w:pPr>
        <w:jc w:val="both"/>
        <w:rPr>
          <w:sz w:val="20"/>
          <w:szCs w:val="20"/>
        </w:rPr>
      </w:pPr>
      <w:r w:rsidRPr="00893798">
        <w:rPr>
          <w:sz w:val="20"/>
          <w:szCs w:val="20"/>
        </w:rPr>
        <w:t xml:space="preserve">The library shall maintain its eligibility for the Kansas State Aid program. To maintain eligibility, the total amount of property taxes, back taxes, motor vehicle taxes and local ad valorem tax revenue funds for the coming year must be budgeted to equal or exceed the actual dollars for the preceding year. </w:t>
      </w:r>
    </w:p>
    <w:p w:rsidR="005B33A6" w:rsidRPr="00893798" w:rsidRDefault="005B33A6" w:rsidP="00F2145A">
      <w:pPr>
        <w:jc w:val="both"/>
        <w:rPr>
          <w:sz w:val="20"/>
          <w:szCs w:val="20"/>
        </w:rPr>
      </w:pPr>
    </w:p>
    <w:p w:rsidR="00345B3F" w:rsidRPr="00893798" w:rsidRDefault="00345B3F" w:rsidP="00F2145A">
      <w:pPr>
        <w:jc w:val="both"/>
        <w:rPr>
          <w:b/>
          <w:sz w:val="20"/>
          <w:szCs w:val="20"/>
        </w:rPr>
      </w:pPr>
      <w:bookmarkStart w:id="12" w:name="Financial_Records_Periodic_Review"/>
      <w:r w:rsidRPr="00893798">
        <w:rPr>
          <w:b/>
          <w:sz w:val="20"/>
          <w:szCs w:val="20"/>
        </w:rPr>
        <w:t>Financial Records and Periodic Review</w:t>
      </w:r>
    </w:p>
    <w:bookmarkEnd w:id="12"/>
    <w:p w:rsidR="00345B3F" w:rsidRPr="00893798" w:rsidRDefault="00345B3F" w:rsidP="00F2145A">
      <w:pPr>
        <w:jc w:val="both"/>
        <w:rPr>
          <w:sz w:val="20"/>
          <w:szCs w:val="20"/>
        </w:rPr>
      </w:pPr>
      <w:r w:rsidRPr="00893798">
        <w:rPr>
          <w:sz w:val="20"/>
          <w:szCs w:val="20"/>
        </w:rPr>
        <w:t>Financial records shall be organized in a logical fashion. Accounting records shall be maintained using accounting software.</w:t>
      </w:r>
      <w:r w:rsidR="00944505" w:rsidRPr="00893798">
        <w:rPr>
          <w:sz w:val="20"/>
          <w:szCs w:val="20"/>
        </w:rPr>
        <w:t xml:space="preserve"> The board treasurer shall work with the director to periodically review financial records. While a formal audit is not required for a library of our size, it is recommended that the board discuss a periodic, third-party review of the library’s finances and records.</w:t>
      </w:r>
    </w:p>
    <w:p w:rsidR="00345B3F" w:rsidRPr="00893798" w:rsidRDefault="00345B3F" w:rsidP="00F2145A">
      <w:pPr>
        <w:jc w:val="both"/>
        <w:rPr>
          <w:sz w:val="20"/>
          <w:szCs w:val="20"/>
        </w:rPr>
      </w:pPr>
    </w:p>
    <w:p w:rsidR="00345B3F" w:rsidRPr="00893798" w:rsidRDefault="00345B3F" w:rsidP="00F2145A">
      <w:pPr>
        <w:jc w:val="both"/>
        <w:rPr>
          <w:b/>
          <w:sz w:val="20"/>
          <w:szCs w:val="20"/>
        </w:rPr>
      </w:pPr>
      <w:bookmarkStart w:id="13" w:name="Bank_Accounts"/>
      <w:r w:rsidRPr="00893798">
        <w:rPr>
          <w:b/>
          <w:sz w:val="20"/>
          <w:szCs w:val="20"/>
        </w:rPr>
        <w:t>Bank Accounts</w:t>
      </w:r>
    </w:p>
    <w:bookmarkEnd w:id="13"/>
    <w:p w:rsidR="00944505" w:rsidRPr="00893798" w:rsidRDefault="00944505"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shall maintain the following bank accounts:</w:t>
      </w:r>
    </w:p>
    <w:p w:rsidR="00944505" w:rsidRPr="00893798" w:rsidRDefault="00D93D7A" w:rsidP="00DD2AE7">
      <w:pPr>
        <w:numPr>
          <w:ilvl w:val="0"/>
          <w:numId w:val="27"/>
        </w:numPr>
        <w:jc w:val="both"/>
        <w:rPr>
          <w:sz w:val="20"/>
          <w:szCs w:val="20"/>
        </w:rPr>
      </w:pPr>
      <w:r w:rsidRPr="00893798">
        <w:rPr>
          <w:sz w:val="20"/>
          <w:szCs w:val="20"/>
        </w:rPr>
        <w:t>Checking Account</w:t>
      </w:r>
    </w:p>
    <w:p w:rsidR="007A1A54" w:rsidRPr="007A1A54" w:rsidRDefault="00D93D7A" w:rsidP="00DD2AE7">
      <w:pPr>
        <w:numPr>
          <w:ilvl w:val="0"/>
          <w:numId w:val="27"/>
        </w:numPr>
        <w:jc w:val="both"/>
        <w:rPr>
          <w:sz w:val="20"/>
          <w:szCs w:val="20"/>
        </w:rPr>
      </w:pPr>
      <w:r w:rsidRPr="00CA3ECB">
        <w:rPr>
          <w:sz w:val="20"/>
          <w:szCs w:val="20"/>
        </w:rPr>
        <w:t xml:space="preserve">Savings </w:t>
      </w:r>
      <w:r w:rsidR="00CA3ECB">
        <w:rPr>
          <w:sz w:val="20"/>
          <w:szCs w:val="20"/>
        </w:rPr>
        <w:t>Account</w:t>
      </w:r>
    </w:p>
    <w:p w:rsidR="007A1A54" w:rsidRDefault="00CA3ECB" w:rsidP="00DD2AE7">
      <w:pPr>
        <w:numPr>
          <w:ilvl w:val="0"/>
          <w:numId w:val="27"/>
        </w:numPr>
        <w:jc w:val="both"/>
        <w:rPr>
          <w:sz w:val="20"/>
          <w:szCs w:val="20"/>
        </w:rPr>
      </w:pPr>
      <w:r w:rsidRPr="007A1A54">
        <w:rPr>
          <w:sz w:val="20"/>
          <w:szCs w:val="20"/>
        </w:rPr>
        <w:t>$10,000 Capital Improvement Fund CD</w:t>
      </w:r>
    </w:p>
    <w:p w:rsidR="007A1A54" w:rsidRDefault="007A1A54" w:rsidP="00DD2AE7">
      <w:pPr>
        <w:numPr>
          <w:ilvl w:val="0"/>
          <w:numId w:val="27"/>
        </w:numPr>
        <w:jc w:val="both"/>
        <w:rPr>
          <w:sz w:val="20"/>
          <w:szCs w:val="20"/>
        </w:rPr>
      </w:pPr>
      <w:r>
        <w:rPr>
          <w:sz w:val="20"/>
          <w:szCs w:val="20"/>
        </w:rPr>
        <w:t>$25,000 Capital Improvement Fund CD</w:t>
      </w:r>
    </w:p>
    <w:p w:rsidR="00366B4F" w:rsidRDefault="00366B4F" w:rsidP="00DD2AE7">
      <w:pPr>
        <w:numPr>
          <w:ilvl w:val="0"/>
          <w:numId w:val="27"/>
        </w:numPr>
        <w:jc w:val="both"/>
        <w:rPr>
          <w:sz w:val="20"/>
          <w:szCs w:val="20"/>
        </w:rPr>
      </w:pPr>
      <w:r>
        <w:rPr>
          <w:sz w:val="20"/>
          <w:szCs w:val="20"/>
        </w:rPr>
        <w:t>140,000 Capital Improvement Fund CD</w:t>
      </w:r>
    </w:p>
    <w:p w:rsidR="00D93D7A" w:rsidRPr="007A1A54" w:rsidRDefault="00D93D7A" w:rsidP="00DD2AE7">
      <w:pPr>
        <w:numPr>
          <w:ilvl w:val="0"/>
          <w:numId w:val="27"/>
        </w:numPr>
        <w:jc w:val="both"/>
        <w:rPr>
          <w:sz w:val="20"/>
          <w:szCs w:val="20"/>
        </w:rPr>
      </w:pPr>
      <w:r w:rsidRPr="007A1A54">
        <w:rPr>
          <w:sz w:val="20"/>
          <w:szCs w:val="20"/>
        </w:rPr>
        <w:t>Capital Improvement Fund</w:t>
      </w:r>
    </w:p>
    <w:p w:rsidR="00D93D7A" w:rsidRPr="00893798" w:rsidRDefault="00D93D7A" w:rsidP="00DD2AE7">
      <w:pPr>
        <w:numPr>
          <w:ilvl w:val="0"/>
          <w:numId w:val="27"/>
        </w:numPr>
        <w:jc w:val="both"/>
        <w:rPr>
          <w:sz w:val="20"/>
          <w:szCs w:val="20"/>
        </w:rPr>
      </w:pPr>
      <w:r w:rsidRPr="00893798">
        <w:rPr>
          <w:sz w:val="20"/>
          <w:szCs w:val="20"/>
        </w:rPr>
        <w:t>Safety Deposit Box</w:t>
      </w:r>
    </w:p>
    <w:p w:rsidR="00D93D7A" w:rsidRPr="00893798" w:rsidRDefault="00D93D7A" w:rsidP="00F2145A">
      <w:pPr>
        <w:jc w:val="both"/>
        <w:rPr>
          <w:sz w:val="20"/>
          <w:szCs w:val="20"/>
        </w:rPr>
      </w:pPr>
    </w:p>
    <w:p w:rsidR="00D93D7A" w:rsidRDefault="00D93D7A" w:rsidP="00F2145A">
      <w:pPr>
        <w:jc w:val="both"/>
        <w:rPr>
          <w:sz w:val="20"/>
          <w:szCs w:val="20"/>
        </w:rPr>
      </w:pPr>
      <w:r w:rsidRPr="00893798">
        <w:rPr>
          <w:sz w:val="20"/>
          <w:szCs w:val="20"/>
        </w:rPr>
        <w:t>The board president, treasurer, and library director shall have access to all bank accounts and the safety deposit box. Signature cards at the banks shall be updated as board members, board officers, or library director change.</w:t>
      </w:r>
    </w:p>
    <w:p w:rsidR="00366B4F" w:rsidRDefault="008F49EA" w:rsidP="00366B4F">
      <w:pPr>
        <w:ind w:left="7200" w:firstLine="720"/>
        <w:jc w:val="both"/>
        <w:rPr>
          <w:sz w:val="20"/>
          <w:szCs w:val="20"/>
        </w:rPr>
      </w:pPr>
      <w:r>
        <w:rPr>
          <w:sz w:val="20"/>
          <w:szCs w:val="20"/>
        </w:rPr>
        <w:t xml:space="preserve">Revised </w:t>
      </w:r>
      <w:r w:rsidR="00366B4F">
        <w:rPr>
          <w:sz w:val="20"/>
          <w:szCs w:val="20"/>
        </w:rPr>
        <w:t>July 1, 2020</w:t>
      </w:r>
    </w:p>
    <w:p w:rsidR="00623511" w:rsidRDefault="00623511" w:rsidP="00F2145A">
      <w:pPr>
        <w:jc w:val="both"/>
        <w:rPr>
          <w:sz w:val="20"/>
          <w:szCs w:val="20"/>
        </w:rPr>
      </w:pPr>
    </w:p>
    <w:p w:rsidR="00623511" w:rsidRPr="00D002F8" w:rsidRDefault="00623511" w:rsidP="00623511">
      <w:pPr>
        <w:rPr>
          <w:b/>
          <w:sz w:val="20"/>
          <w:szCs w:val="20"/>
        </w:rPr>
      </w:pPr>
      <w:bookmarkStart w:id="14" w:name="Petty_Cash"/>
      <w:r w:rsidRPr="00D002F8">
        <w:rPr>
          <w:b/>
          <w:sz w:val="20"/>
          <w:szCs w:val="20"/>
        </w:rPr>
        <w:t>Petty Cash</w:t>
      </w:r>
    </w:p>
    <w:bookmarkEnd w:id="14"/>
    <w:p w:rsidR="00366B4F" w:rsidRDefault="00366B4F" w:rsidP="00366B4F">
      <w:pPr>
        <w:rPr>
          <w:sz w:val="20"/>
          <w:szCs w:val="20"/>
        </w:rPr>
      </w:pPr>
      <w:r>
        <w:rPr>
          <w:sz w:val="20"/>
          <w:szCs w:val="20"/>
        </w:rPr>
        <w:t xml:space="preserve">The library shall maintain a petty cash fund of $200.00 in order to make change for the public for services rendered (such as copies, fax, prints, etc.) and for immediate, small library expenses. </w:t>
      </w:r>
    </w:p>
    <w:p w:rsidR="00366B4F" w:rsidRDefault="00366B4F" w:rsidP="00366B4F">
      <w:pPr>
        <w:rPr>
          <w:sz w:val="20"/>
          <w:szCs w:val="20"/>
        </w:rPr>
      </w:pPr>
    </w:p>
    <w:p w:rsidR="00366B4F" w:rsidRDefault="00366B4F" w:rsidP="00366B4F">
      <w:pPr>
        <w:rPr>
          <w:sz w:val="20"/>
          <w:szCs w:val="20"/>
        </w:rPr>
      </w:pPr>
      <w:r w:rsidRPr="00366B4F">
        <w:rPr>
          <w:sz w:val="20"/>
          <w:szCs w:val="20"/>
        </w:rPr>
        <w:lastRenderedPageBreak/>
        <w:t>$42.75 is change for the cash register at the Circulation Desk.    $</w:t>
      </w:r>
      <w:r>
        <w:rPr>
          <w:sz w:val="20"/>
          <w:szCs w:val="20"/>
        </w:rPr>
        <w:t xml:space="preserve">157.25 </w:t>
      </w:r>
      <w:r w:rsidRPr="00366B4F">
        <w:rPr>
          <w:sz w:val="20"/>
          <w:szCs w:val="20"/>
        </w:rPr>
        <w:t>is in a lock drawer in custody of the Library Director.  Petty cash expenditure record will include description of the items purchased, date of purchase and vendor.</w:t>
      </w:r>
      <w:r>
        <w:rPr>
          <w:b/>
          <w:sz w:val="20"/>
          <w:szCs w:val="20"/>
        </w:rPr>
        <w:t xml:space="preserve"> </w:t>
      </w:r>
      <w:r>
        <w:rPr>
          <w:sz w:val="20"/>
          <w:szCs w:val="20"/>
        </w:rPr>
        <w:t xml:space="preserve">The director shall periodically reconcile the petty cash fund, keeping accurate and detailed records, and making any necessary bank deposits or withdrawals to keep the petty cash fund in a proper working amount. </w:t>
      </w:r>
    </w:p>
    <w:p w:rsidR="00366B4F" w:rsidRDefault="00366B4F" w:rsidP="00366B4F">
      <w:pPr>
        <w:rPr>
          <w:sz w:val="20"/>
          <w:szCs w:val="20"/>
        </w:rPr>
      </w:pPr>
    </w:p>
    <w:p w:rsidR="00366B4F" w:rsidRDefault="00366B4F" w:rsidP="00366B4F">
      <w:pPr>
        <w:rPr>
          <w:sz w:val="20"/>
          <w:szCs w:val="20"/>
        </w:rPr>
      </w:pPr>
      <w:r w:rsidRPr="00366B4F">
        <w:rPr>
          <w:sz w:val="20"/>
          <w:szCs w:val="20"/>
        </w:rPr>
        <w:t>The Cash Register shall be locked during the library’s closed hours.</w:t>
      </w:r>
      <w:r>
        <w:rPr>
          <w:b/>
          <w:sz w:val="20"/>
          <w:szCs w:val="20"/>
        </w:rPr>
        <w:t xml:space="preserve">  </w:t>
      </w:r>
      <w:r w:rsidRPr="00943700">
        <w:rPr>
          <w:sz w:val="20"/>
          <w:szCs w:val="20"/>
        </w:rPr>
        <w:t>Under no circumstances is the</w:t>
      </w:r>
      <w:r>
        <w:rPr>
          <w:sz w:val="20"/>
          <w:szCs w:val="20"/>
        </w:rPr>
        <w:t xml:space="preserve"> cash register </w:t>
      </w:r>
      <w:r w:rsidRPr="00943700">
        <w:rPr>
          <w:sz w:val="20"/>
          <w:szCs w:val="20"/>
        </w:rPr>
        <w:t>key to leave the library at any time.</w:t>
      </w:r>
      <w:r>
        <w:rPr>
          <w:sz w:val="20"/>
          <w:szCs w:val="20"/>
        </w:rPr>
        <w:t xml:space="preserve">  Only library staff and library board members shall have access to the petty cash fund.</w:t>
      </w:r>
    </w:p>
    <w:p w:rsidR="00EE1E5F" w:rsidRDefault="00EE1E5F" w:rsidP="00366B4F">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Approved July 1, 2020</w:t>
      </w:r>
    </w:p>
    <w:p w:rsidR="00623511" w:rsidRPr="00893798" w:rsidRDefault="00623511" w:rsidP="00F2145A">
      <w:pPr>
        <w:jc w:val="both"/>
        <w:rPr>
          <w:sz w:val="20"/>
          <w:szCs w:val="20"/>
        </w:rPr>
      </w:pPr>
    </w:p>
    <w:p w:rsidR="00BB3449" w:rsidRPr="00893798" w:rsidRDefault="00BB3449" w:rsidP="00F2145A">
      <w:pPr>
        <w:jc w:val="both"/>
        <w:rPr>
          <w:b/>
          <w:sz w:val="20"/>
          <w:szCs w:val="20"/>
        </w:rPr>
      </w:pPr>
      <w:bookmarkStart w:id="15" w:name="Fundraising_and_Donations"/>
      <w:r w:rsidRPr="00893798">
        <w:rPr>
          <w:b/>
          <w:sz w:val="20"/>
          <w:szCs w:val="20"/>
        </w:rPr>
        <w:t>Fundraising and Donations</w:t>
      </w:r>
    </w:p>
    <w:bookmarkEnd w:id="15"/>
    <w:p w:rsidR="00BB3449" w:rsidRPr="00893798" w:rsidRDefault="00BB3449" w:rsidP="00F2145A">
      <w:pPr>
        <w:jc w:val="both"/>
        <w:rPr>
          <w:sz w:val="20"/>
          <w:szCs w:val="20"/>
        </w:rPr>
      </w:pPr>
      <w:r w:rsidRPr="00893798">
        <w:rPr>
          <w:sz w:val="20"/>
          <w:szCs w:val="20"/>
        </w:rPr>
        <w:t xml:space="preserve">The library reserves the privilege of using cash donations and memorials in a manner that will best serve the operation of the library and its service to patrons. If cash donations are made with requests for specific materials to be purchased, the Materials Selection and Collection Development Policy shall apply. </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Gifts made to the library become the sole property of the library and remain so until they are either added to the collection or until a decision is made as to the appropriate disposition of such items. The library reserves the right to sell, give to other libraries or otherwise dispose of gift materials that are not added to the library collection or no longer are appropriate for library use.</w:t>
      </w:r>
    </w:p>
    <w:p w:rsidR="00BB3449" w:rsidRPr="00893798" w:rsidRDefault="00BB3449" w:rsidP="00F2145A">
      <w:pPr>
        <w:jc w:val="both"/>
        <w:rPr>
          <w:sz w:val="20"/>
          <w:szCs w:val="20"/>
        </w:rPr>
      </w:pPr>
      <w:r w:rsidRPr="00893798">
        <w:rPr>
          <w:sz w:val="20"/>
          <w:szCs w:val="20"/>
        </w:rPr>
        <w:t>The library will not appraise the value of donated materials, though it can provide an acknowledgment of receipt of the items if requested by the donor.</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Exceptions to the donation and gifts policy may be approved by the director. Any type of gift not mentioned above should be discussed with the library director prior to acceptance.</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The library director, library staff, or library board shall write thank-you notes to donors, as appropriate.</w:t>
      </w:r>
    </w:p>
    <w:p w:rsidR="00BB3449" w:rsidRPr="00893798" w:rsidRDefault="00BB3449" w:rsidP="00F2145A">
      <w:pPr>
        <w:jc w:val="both"/>
        <w:rPr>
          <w:sz w:val="20"/>
          <w:szCs w:val="20"/>
        </w:rPr>
      </w:pPr>
      <w:r w:rsidRPr="00893798">
        <w:rPr>
          <w:sz w:val="20"/>
          <w:szCs w:val="20"/>
        </w:rPr>
        <w:tab/>
      </w:r>
    </w:p>
    <w:p w:rsidR="00CA3ECB" w:rsidRDefault="00BB3449" w:rsidP="00F2145A">
      <w:pPr>
        <w:jc w:val="both"/>
        <w:rPr>
          <w:sz w:val="20"/>
          <w:szCs w:val="20"/>
        </w:rPr>
      </w:pPr>
      <w:r w:rsidRPr="00893798">
        <w:rPr>
          <w:sz w:val="20"/>
          <w:szCs w:val="20"/>
        </w:rPr>
        <w:t xml:space="preserve">Fundraising will be handled by the director and possibly the Friends of the Library. </w:t>
      </w:r>
      <w:bookmarkStart w:id="16" w:name="Capital_Improvements_Fund"/>
    </w:p>
    <w:p w:rsidR="00CA3ECB" w:rsidRDefault="00CA3ECB" w:rsidP="00F2145A">
      <w:pPr>
        <w:jc w:val="both"/>
        <w:rPr>
          <w:sz w:val="20"/>
          <w:szCs w:val="20"/>
        </w:rPr>
      </w:pPr>
    </w:p>
    <w:p w:rsidR="00D93D7A" w:rsidRPr="00893798" w:rsidRDefault="00D93D7A" w:rsidP="00F2145A">
      <w:pPr>
        <w:jc w:val="both"/>
        <w:rPr>
          <w:b/>
          <w:sz w:val="20"/>
          <w:szCs w:val="20"/>
        </w:rPr>
      </w:pPr>
      <w:r w:rsidRPr="00893798">
        <w:rPr>
          <w:b/>
          <w:sz w:val="20"/>
          <w:szCs w:val="20"/>
        </w:rPr>
        <w:t xml:space="preserve">Capital Improvements Fund </w:t>
      </w:r>
      <w:r w:rsidR="00CD46CC" w:rsidRPr="00893798">
        <w:rPr>
          <w:b/>
          <w:sz w:val="20"/>
          <w:szCs w:val="20"/>
        </w:rPr>
        <w:t>and</w:t>
      </w:r>
      <w:r w:rsidRPr="00893798">
        <w:rPr>
          <w:b/>
          <w:sz w:val="20"/>
          <w:szCs w:val="20"/>
        </w:rPr>
        <w:t xml:space="preserve"> Policy</w:t>
      </w:r>
    </w:p>
    <w:bookmarkEnd w:id="16"/>
    <w:p w:rsidR="00D93D7A" w:rsidRPr="00893798" w:rsidRDefault="00D93D7A"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has established a capital improvement fund by resolution and shall maintain this fund in perpetuity.</w:t>
      </w:r>
    </w:p>
    <w:p w:rsidR="00D93D7A" w:rsidRPr="00893798" w:rsidRDefault="00D93D7A" w:rsidP="00F2145A">
      <w:pPr>
        <w:jc w:val="both"/>
        <w:rPr>
          <w:sz w:val="20"/>
          <w:szCs w:val="20"/>
        </w:rPr>
      </w:pPr>
    </w:p>
    <w:p w:rsidR="00D93D7A" w:rsidRPr="00893798" w:rsidRDefault="00D93D7A" w:rsidP="00F2145A">
      <w:pPr>
        <w:jc w:val="both"/>
        <w:rPr>
          <w:sz w:val="20"/>
          <w:szCs w:val="20"/>
        </w:rPr>
      </w:pPr>
      <w:r w:rsidRPr="00893798">
        <w:rPr>
          <w:sz w:val="20"/>
          <w:szCs w:val="20"/>
        </w:rPr>
        <w:t>The library board is authorized by K.S.A. 12-1258 to direct a transfer annually from the general operating fund of such library not to exceed 10% of the amount of money credited to such fund to a capital improvement fund. All money credited to such fund shall be used by the library board for the purpose of improving, furnishing, equipping, remodeling or making additions to the library.</w:t>
      </w:r>
    </w:p>
    <w:p w:rsidR="00D93D7A" w:rsidRPr="00893798" w:rsidRDefault="00D93D7A" w:rsidP="00F2145A">
      <w:pPr>
        <w:jc w:val="both"/>
        <w:rPr>
          <w:sz w:val="20"/>
          <w:szCs w:val="20"/>
        </w:rPr>
      </w:pPr>
    </w:p>
    <w:p w:rsidR="00D93D7A" w:rsidRPr="00893798" w:rsidRDefault="00D93D7A" w:rsidP="00F2145A">
      <w:pPr>
        <w:jc w:val="both"/>
        <w:rPr>
          <w:sz w:val="20"/>
          <w:szCs w:val="20"/>
        </w:rPr>
      </w:pPr>
      <w:r w:rsidRPr="00893798">
        <w:rPr>
          <w:sz w:val="20"/>
          <w:szCs w:val="20"/>
        </w:rPr>
        <w:t>If the library board determines that money which has been transferred to such fund or any part thereof is not needed for the purpose for which transferred, the library board is hereby authorized to direct a retransfer of such amount not needed to the general operating fund.</w:t>
      </w:r>
    </w:p>
    <w:p w:rsidR="00D93D7A" w:rsidRPr="00893798" w:rsidRDefault="00D93D7A" w:rsidP="00F2145A">
      <w:pPr>
        <w:jc w:val="both"/>
        <w:rPr>
          <w:sz w:val="20"/>
          <w:szCs w:val="20"/>
        </w:rPr>
      </w:pPr>
    </w:p>
    <w:p w:rsidR="00D93D7A" w:rsidRPr="00893798" w:rsidRDefault="00D93D7A" w:rsidP="00F2145A">
      <w:pPr>
        <w:jc w:val="both"/>
        <w:rPr>
          <w:sz w:val="20"/>
          <w:szCs w:val="20"/>
        </w:rPr>
      </w:pPr>
      <w:r w:rsidRPr="00893798">
        <w:rPr>
          <w:sz w:val="20"/>
          <w:szCs w:val="20"/>
        </w:rPr>
        <w:t>In making the budget of the library, the amounts credited to, and the amount on hand in, the capital improvement fund and the amount expended therefrom shall be shown on the budget for the information of the taxpayers of the municipality in which the library is located.</w:t>
      </w:r>
    </w:p>
    <w:p w:rsidR="00736461" w:rsidRPr="00893798" w:rsidRDefault="00736461" w:rsidP="00F2145A">
      <w:pPr>
        <w:jc w:val="both"/>
        <w:rPr>
          <w:sz w:val="20"/>
          <w:szCs w:val="20"/>
        </w:rPr>
      </w:pPr>
    </w:p>
    <w:p w:rsidR="00366B4F" w:rsidRDefault="00366B4F" w:rsidP="00F2145A">
      <w:pPr>
        <w:jc w:val="both"/>
        <w:rPr>
          <w:b/>
          <w:sz w:val="20"/>
          <w:szCs w:val="20"/>
        </w:rPr>
      </w:pPr>
      <w:bookmarkStart w:id="17" w:name="OPERATIONAL_AND_MANAGEMENT"/>
    </w:p>
    <w:p w:rsidR="005E7CD7" w:rsidRPr="00893798" w:rsidRDefault="003230CF" w:rsidP="00F2145A">
      <w:pPr>
        <w:jc w:val="both"/>
        <w:rPr>
          <w:b/>
          <w:sz w:val="20"/>
          <w:szCs w:val="20"/>
        </w:rPr>
      </w:pPr>
      <w:r w:rsidRPr="00893798">
        <w:rPr>
          <w:b/>
          <w:sz w:val="20"/>
          <w:szCs w:val="20"/>
        </w:rPr>
        <w:lastRenderedPageBreak/>
        <w:t>Opera</w:t>
      </w:r>
      <w:r w:rsidR="001F20FB" w:rsidRPr="00893798">
        <w:rPr>
          <w:b/>
          <w:sz w:val="20"/>
          <w:szCs w:val="20"/>
        </w:rPr>
        <w:t>tional and</w:t>
      </w:r>
      <w:r w:rsidRPr="00893798">
        <w:rPr>
          <w:b/>
          <w:sz w:val="20"/>
          <w:szCs w:val="20"/>
        </w:rPr>
        <w:t xml:space="preserve"> Management</w:t>
      </w:r>
      <w:r w:rsidR="005E7CD7" w:rsidRPr="00893798">
        <w:rPr>
          <w:b/>
          <w:sz w:val="20"/>
          <w:szCs w:val="20"/>
        </w:rPr>
        <w:t xml:space="preserve"> Policies</w:t>
      </w:r>
    </w:p>
    <w:p w:rsidR="005E7CD7" w:rsidRPr="00893798" w:rsidRDefault="005E7CD7" w:rsidP="00F2145A">
      <w:pPr>
        <w:jc w:val="both"/>
        <w:rPr>
          <w:b/>
          <w:sz w:val="20"/>
          <w:szCs w:val="20"/>
        </w:rPr>
      </w:pPr>
      <w:bookmarkStart w:id="18" w:name="Confidentiality_of_Library_Records"/>
      <w:bookmarkEnd w:id="17"/>
      <w:r w:rsidRPr="00893798">
        <w:rPr>
          <w:b/>
          <w:sz w:val="20"/>
          <w:szCs w:val="20"/>
        </w:rPr>
        <w:t>Confidentiality of Library Records</w:t>
      </w:r>
    </w:p>
    <w:bookmarkEnd w:id="18"/>
    <w:p w:rsidR="00E853E0" w:rsidRPr="00893798" w:rsidRDefault="00E853E0" w:rsidP="00F2145A">
      <w:pPr>
        <w:jc w:val="both"/>
        <w:rPr>
          <w:sz w:val="20"/>
          <w:szCs w:val="20"/>
        </w:rPr>
      </w:pPr>
      <w:r w:rsidRPr="00893798">
        <w:rPr>
          <w:sz w:val="20"/>
          <w:szCs w:val="20"/>
        </w:rPr>
        <w:t>Because the library must maintain trust with members of the public, the board of trustees shall make every reasonable and responsible effort to see that information about patron and individual choices remain confidential. Therefore, the board has adopted the following guidelines concerning the disclosure of information about library patrons</w:t>
      </w:r>
      <w:r w:rsidR="002B3461" w:rsidRPr="00893798">
        <w:rPr>
          <w:sz w:val="20"/>
          <w:szCs w:val="20"/>
        </w:rPr>
        <w:t>.</w:t>
      </w:r>
    </w:p>
    <w:p w:rsidR="00E853E0" w:rsidRPr="00893798" w:rsidRDefault="00E853E0" w:rsidP="00F2145A">
      <w:pPr>
        <w:jc w:val="both"/>
        <w:rPr>
          <w:sz w:val="20"/>
          <w:szCs w:val="20"/>
        </w:rPr>
      </w:pPr>
      <w:r w:rsidRPr="00893798">
        <w:rPr>
          <w:sz w:val="20"/>
          <w:szCs w:val="20"/>
        </w:rPr>
        <w:tab/>
        <w:t>No information regarding or including</w:t>
      </w:r>
      <w:r w:rsidR="002B3461" w:rsidRPr="00893798">
        <w:rPr>
          <w:sz w:val="20"/>
          <w:szCs w:val="20"/>
        </w:rPr>
        <w:t>:</w:t>
      </w:r>
    </w:p>
    <w:p w:rsidR="00E853E0" w:rsidRPr="00893798" w:rsidRDefault="00E853E0" w:rsidP="00DD2AE7">
      <w:pPr>
        <w:numPr>
          <w:ilvl w:val="0"/>
          <w:numId w:val="11"/>
        </w:numPr>
        <w:jc w:val="both"/>
        <w:rPr>
          <w:sz w:val="20"/>
          <w:szCs w:val="20"/>
        </w:rPr>
      </w:pPr>
      <w:r w:rsidRPr="00893798">
        <w:rPr>
          <w:sz w:val="20"/>
          <w:szCs w:val="20"/>
        </w:rPr>
        <w:t>a patron’s name (or whether an individual is a registered borrower or has been a patron)</w:t>
      </w:r>
    </w:p>
    <w:p w:rsidR="00E853E0" w:rsidRPr="00893798" w:rsidRDefault="00E853E0" w:rsidP="00DD2AE7">
      <w:pPr>
        <w:numPr>
          <w:ilvl w:val="0"/>
          <w:numId w:val="11"/>
        </w:numPr>
        <w:jc w:val="both"/>
        <w:rPr>
          <w:sz w:val="20"/>
          <w:szCs w:val="20"/>
        </w:rPr>
      </w:pPr>
      <w:r w:rsidRPr="00893798">
        <w:rPr>
          <w:sz w:val="20"/>
          <w:szCs w:val="20"/>
        </w:rPr>
        <w:t>a patron’s address</w:t>
      </w:r>
    </w:p>
    <w:p w:rsidR="00E853E0" w:rsidRPr="00893798" w:rsidRDefault="00E853E0" w:rsidP="00DD2AE7">
      <w:pPr>
        <w:numPr>
          <w:ilvl w:val="0"/>
          <w:numId w:val="11"/>
        </w:numPr>
        <w:jc w:val="both"/>
        <w:rPr>
          <w:sz w:val="20"/>
          <w:szCs w:val="20"/>
        </w:rPr>
      </w:pPr>
      <w:r w:rsidRPr="00893798">
        <w:rPr>
          <w:sz w:val="20"/>
          <w:szCs w:val="20"/>
        </w:rPr>
        <w:t>a patron’s telephone number</w:t>
      </w:r>
    </w:p>
    <w:p w:rsidR="00E853E0" w:rsidRPr="00893798" w:rsidRDefault="00E853E0" w:rsidP="00DD2AE7">
      <w:pPr>
        <w:numPr>
          <w:ilvl w:val="0"/>
          <w:numId w:val="11"/>
        </w:numPr>
        <w:jc w:val="both"/>
        <w:rPr>
          <w:sz w:val="20"/>
          <w:szCs w:val="20"/>
        </w:rPr>
      </w:pPr>
      <w:r w:rsidRPr="00893798">
        <w:rPr>
          <w:sz w:val="20"/>
          <w:szCs w:val="20"/>
        </w:rPr>
        <w:t>the library’s circulation records and their contents</w:t>
      </w:r>
    </w:p>
    <w:p w:rsidR="00E853E0" w:rsidRPr="00893798" w:rsidRDefault="00E853E0" w:rsidP="00DD2AE7">
      <w:pPr>
        <w:numPr>
          <w:ilvl w:val="0"/>
          <w:numId w:val="11"/>
        </w:numPr>
        <w:jc w:val="both"/>
        <w:rPr>
          <w:sz w:val="20"/>
          <w:szCs w:val="20"/>
        </w:rPr>
      </w:pPr>
      <w:r w:rsidRPr="00893798">
        <w:rPr>
          <w:sz w:val="20"/>
          <w:szCs w:val="20"/>
        </w:rPr>
        <w:t>the library’s borrower records and their contents</w:t>
      </w:r>
    </w:p>
    <w:p w:rsidR="00E853E0" w:rsidRPr="00893798" w:rsidRDefault="00E853E0" w:rsidP="00DD2AE7">
      <w:pPr>
        <w:numPr>
          <w:ilvl w:val="0"/>
          <w:numId w:val="11"/>
        </w:numPr>
        <w:jc w:val="both"/>
        <w:rPr>
          <w:sz w:val="20"/>
          <w:szCs w:val="20"/>
        </w:rPr>
      </w:pPr>
      <w:r w:rsidRPr="00893798">
        <w:rPr>
          <w:sz w:val="20"/>
          <w:szCs w:val="20"/>
        </w:rPr>
        <w:t>the number or character of questions asked by patrons</w:t>
      </w:r>
    </w:p>
    <w:p w:rsidR="00E853E0" w:rsidRPr="00893798" w:rsidRDefault="00E853E0" w:rsidP="00DD2AE7">
      <w:pPr>
        <w:numPr>
          <w:ilvl w:val="0"/>
          <w:numId w:val="11"/>
        </w:numPr>
        <w:jc w:val="both"/>
        <w:rPr>
          <w:sz w:val="20"/>
          <w:szCs w:val="20"/>
        </w:rPr>
      </w:pPr>
      <w:r w:rsidRPr="00893798">
        <w:rPr>
          <w:sz w:val="20"/>
          <w:szCs w:val="20"/>
        </w:rPr>
        <w:t>the frequency or content of a patron’s visits to the library</w:t>
      </w:r>
    </w:p>
    <w:p w:rsidR="002B3461" w:rsidRPr="00893798" w:rsidRDefault="00E2791C" w:rsidP="00DD2AE7">
      <w:pPr>
        <w:numPr>
          <w:ilvl w:val="0"/>
          <w:numId w:val="11"/>
        </w:numPr>
        <w:jc w:val="both"/>
        <w:rPr>
          <w:sz w:val="20"/>
          <w:szCs w:val="20"/>
        </w:rPr>
      </w:pPr>
      <w:r w:rsidRPr="00893798">
        <w:rPr>
          <w:sz w:val="20"/>
          <w:szCs w:val="20"/>
        </w:rPr>
        <w:t>computer use records</w:t>
      </w:r>
    </w:p>
    <w:p w:rsidR="002B3461" w:rsidRDefault="002B3461" w:rsidP="00DD2AE7">
      <w:pPr>
        <w:numPr>
          <w:ilvl w:val="0"/>
          <w:numId w:val="11"/>
        </w:numPr>
        <w:jc w:val="both"/>
        <w:rPr>
          <w:sz w:val="20"/>
          <w:szCs w:val="20"/>
        </w:rPr>
      </w:pPr>
      <w:r w:rsidRPr="00893798">
        <w:rPr>
          <w:sz w:val="20"/>
          <w:szCs w:val="20"/>
        </w:rPr>
        <w:t>o</w:t>
      </w:r>
      <w:r w:rsidR="00E853E0" w:rsidRPr="00893798">
        <w:rPr>
          <w:sz w:val="20"/>
          <w:szCs w:val="20"/>
        </w:rPr>
        <w:t xml:space="preserve">r any other information supplied to the library, or gathered by it shall be given, made available or disclosed to any individual, corporation, institution, or government agency without a valid process, order or subpoena. </w:t>
      </w:r>
    </w:p>
    <w:p w:rsidR="00BF0473" w:rsidRPr="003F248A" w:rsidRDefault="00BF0473" w:rsidP="00BF0473">
      <w:pPr>
        <w:ind w:left="1440"/>
        <w:jc w:val="both"/>
        <w:rPr>
          <w:sz w:val="12"/>
          <w:szCs w:val="12"/>
        </w:rPr>
      </w:pPr>
    </w:p>
    <w:p w:rsidR="00E853E0" w:rsidRDefault="00E853E0" w:rsidP="00F2145A">
      <w:pPr>
        <w:jc w:val="both"/>
        <w:rPr>
          <w:sz w:val="20"/>
          <w:szCs w:val="20"/>
        </w:rPr>
      </w:pPr>
      <w:r w:rsidRPr="00893798">
        <w:rPr>
          <w:sz w:val="20"/>
          <w:szCs w:val="20"/>
        </w:rPr>
        <w:t>Upon presentation of such a process, order, or subpoena, the library shall resist its enforcement until such time as a proper showing of good cause has been made in a court of competent jurisdiction.</w:t>
      </w:r>
    </w:p>
    <w:p w:rsidR="00FC1724" w:rsidRDefault="00FC1724" w:rsidP="00F2145A">
      <w:pPr>
        <w:jc w:val="both"/>
        <w:rPr>
          <w:sz w:val="20"/>
          <w:szCs w:val="20"/>
        </w:rPr>
      </w:pPr>
    </w:p>
    <w:p w:rsidR="00FC1724" w:rsidRPr="00893798" w:rsidRDefault="00FC1724" w:rsidP="00F2145A">
      <w:pPr>
        <w:jc w:val="both"/>
        <w:rPr>
          <w:sz w:val="20"/>
          <w:szCs w:val="20"/>
        </w:rPr>
      </w:pPr>
      <w:r>
        <w:rPr>
          <w:sz w:val="20"/>
          <w:szCs w:val="20"/>
        </w:rPr>
        <w:t xml:space="preserve">The guarantor only has access to what their guarantee, 15 or younger, has checked out for the purpose of locating the items so that they can be returned. </w:t>
      </w:r>
    </w:p>
    <w:p w:rsidR="00D002F8" w:rsidRPr="003F248A" w:rsidRDefault="00D002F8" w:rsidP="00F2145A">
      <w:pPr>
        <w:jc w:val="both"/>
        <w:rPr>
          <w:b/>
          <w:sz w:val="12"/>
          <w:szCs w:val="12"/>
        </w:rPr>
      </w:pPr>
    </w:p>
    <w:p w:rsidR="00137FD3" w:rsidRDefault="00FC1724" w:rsidP="00F2145A">
      <w:pPr>
        <w:jc w:val="both"/>
        <w:rPr>
          <w:sz w:val="20"/>
          <w:szCs w:val="20"/>
        </w:rPr>
      </w:pPr>
      <w:r w:rsidRPr="00893798">
        <w:rPr>
          <w:sz w:val="20"/>
          <w:szCs w:val="20"/>
        </w:rPr>
        <w:t xml:space="preserve"> </w:t>
      </w:r>
      <w:r w:rsidR="00137FD3" w:rsidRPr="00893798">
        <w:rPr>
          <w:sz w:val="20"/>
          <w:szCs w:val="20"/>
        </w:rPr>
        <w:t>(Also, K.S.A. 45-221 (23) protects the confidentiality of library patron records.)</w:t>
      </w:r>
    </w:p>
    <w:p w:rsidR="003F248A" w:rsidRPr="003F248A" w:rsidRDefault="003F248A" w:rsidP="003F248A">
      <w:pPr>
        <w:jc w:val="right"/>
        <w:rPr>
          <w:b/>
          <w:sz w:val="20"/>
          <w:szCs w:val="20"/>
        </w:rPr>
      </w:pPr>
      <w:r w:rsidRPr="003F248A">
        <w:rPr>
          <w:b/>
          <w:sz w:val="20"/>
          <w:szCs w:val="20"/>
        </w:rPr>
        <w:t>Revised November 2, 2022</w:t>
      </w:r>
    </w:p>
    <w:p w:rsidR="00374C4D" w:rsidRDefault="00374C4D" w:rsidP="00F2145A">
      <w:pPr>
        <w:jc w:val="both"/>
        <w:rPr>
          <w:sz w:val="20"/>
          <w:szCs w:val="20"/>
        </w:rPr>
      </w:pPr>
    </w:p>
    <w:p w:rsidR="00374C4D" w:rsidRPr="005574A9" w:rsidRDefault="00374C4D" w:rsidP="00374C4D">
      <w:pPr>
        <w:shd w:val="clear" w:color="auto" w:fill="FFFFFF"/>
        <w:rPr>
          <w:b/>
          <w:color w:val="000000"/>
          <w:sz w:val="20"/>
          <w:szCs w:val="20"/>
        </w:rPr>
      </w:pPr>
      <w:r w:rsidRPr="005574A9">
        <w:rPr>
          <w:b/>
          <w:color w:val="000000"/>
          <w:sz w:val="20"/>
          <w:szCs w:val="20"/>
        </w:rPr>
        <w:t>KORA –Freedom of Information Officer Appointment–Access to Public Records</w:t>
      </w:r>
    </w:p>
    <w:p w:rsidR="00374C4D" w:rsidRDefault="00374C4D" w:rsidP="00374C4D">
      <w:pPr>
        <w:shd w:val="clear" w:color="auto" w:fill="FFFFFF"/>
        <w:rPr>
          <w:color w:val="000000"/>
          <w:sz w:val="20"/>
          <w:szCs w:val="20"/>
        </w:rPr>
      </w:pPr>
      <w:r w:rsidRPr="005574A9">
        <w:rPr>
          <w:color w:val="000000"/>
          <w:sz w:val="20"/>
          <w:szCs w:val="20"/>
        </w:rPr>
        <w:t>Summary of Statute</w:t>
      </w:r>
      <w:r>
        <w:rPr>
          <w:color w:val="000000"/>
          <w:sz w:val="20"/>
          <w:szCs w:val="20"/>
        </w:rPr>
        <w:t>:</w:t>
      </w:r>
    </w:p>
    <w:p w:rsidR="00374C4D" w:rsidRDefault="00374C4D" w:rsidP="00374C4D">
      <w:pPr>
        <w:shd w:val="clear" w:color="auto" w:fill="FFFFFF"/>
        <w:rPr>
          <w:color w:val="000000"/>
          <w:sz w:val="20"/>
          <w:szCs w:val="20"/>
        </w:rPr>
      </w:pPr>
      <w:r w:rsidRPr="005574A9">
        <w:rPr>
          <w:color w:val="000000"/>
          <w:sz w:val="20"/>
          <w:szCs w:val="20"/>
        </w:rPr>
        <w:t xml:space="preserve">In accordance with K.S.A. 45-215 through 45-223 (Appendices L-T) the </w:t>
      </w:r>
      <w:r>
        <w:rPr>
          <w:color w:val="000000"/>
          <w:sz w:val="20"/>
          <w:szCs w:val="20"/>
        </w:rPr>
        <w:t xml:space="preserve">Osage City Public </w:t>
      </w:r>
      <w:r w:rsidRPr="005574A9">
        <w:rPr>
          <w:color w:val="000000"/>
          <w:sz w:val="20"/>
          <w:szCs w:val="20"/>
        </w:rPr>
        <w:t>Library Board of Trustees, in recognizing the Library’s position as a public agency, ascribes to the Kansas Open Records Act (KORA). The public’s rights, responsibilities, availability, exceptions, and procedure for requesting a record follows:</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5574A9">
        <w:rPr>
          <w:color w:val="000000"/>
          <w:sz w:val="20"/>
          <w:szCs w:val="20"/>
        </w:rPr>
        <w:t>Rights</w:t>
      </w:r>
    </w:p>
    <w:p w:rsidR="00374C4D" w:rsidRDefault="00374C4D" w:rsidP="00374C4D">
      <w:pPr>
        <w:shd w:val="clear" w:color="auto" w:fill="FFFFFF"/>
        <w:rPr>
          <w:color w:val="000000"/>
          <w:sz w:val="20"/>
          <w:szCs w:val="20"/>
        </w:rPr>
      </w:pPr>
      <w:r>
        <w:rPr>
          <w:color w:val="000000"/>
          <w:sz w:val="20"/>
          <w:szCs w:val="20"/>
        </w:rPr>
        <w:t>T</w:t>
      </w:r>
      <w:r w:rsidRPr="005574A9">
        <w:rPr>
          <w:color w:val="000000"/>
          <w:sz w:val="20"/>
          <w:szCs w:val="20"/>
        </w:rPr>
        <w:t xml:space="preserve">o inspect and obtain copies of public records which are not exempted from disclosure by a specific law to obtain a copy of the Library’s policies and procedures for access to records, and to request assistance from the Library’s Freedom of Information Officer who, for the </w:t>
      </w:r>
      <w:r>
        <w:rPr>
          <w:color w:val="000000"/>
          <w:sz w:val="20"/>
          <w:szCs w:val="20"/>
        </w:rPr>
        <w:t>Osage City Public</w:t>
      </w:r>
      <w:r w:rsidRPr="005574A9">
        <w:rPr>
          <w:color w:val="000000"/>
          <w:sz w:val="20"/>
          <w:szCs w:val="20"/>
        </w:rPr>
        <w:t xml:space="preserve"> Library, is the Library Director.</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5574A9">
        <w:rPr>
          <w:color w:val="000000"/>
          <w:sz w:val="20"/>
          <w:szCs w:val="20"/>
        </w:rPr>
        <w:t>Records Available</w:t>
      </w:r>
    </w:p>
    <w:p w:rsidR="00374C4D" w:rsidRDefault="00374C4D" w:rsidP="00374C4D">
      <w:pPr>
        <w:shd w:val="clear" w:color="auto" w:fill="FFFFFF"/>
        <w:rPr>
          <w:color w:val="000000"/>
          <w:sz w:val="20"/>
          <w:szCs w:val="20"/>
        </w:rPr>
      </w:pPr>
      <w:r w:rsidRPr="005574A9">
        <w:rPr>
          <w:color w:val="000000"/>
          <w:sz w:val="20"/>
          <w:szCs w:val="20"/>
        </w:rPr>
        <w:t>Most records maintained by public entities are open for public inspection and copying. Records commonly requested include, but are not limited to:</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statutes</w:t>
      </w:r>
      <w:r>
        <w:rPr>
          <w:color w:val="000000"/>
          <w:sz w:val="20"/>
          <w:szCs w:val="20"/>
        </w:rPr>
        <w:tab/>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regulations</w:t>
      </w:r>
      <w:r>
        <w:rPr>
          <w:color w:val="000000"/>
          <w:sz w:val="20"/>
          <w:szCs w:val="20"/>
        </w:rPr>
        <w:tab/>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policies</w:t>
      </w:r>
      <w:r>
        <w:rPr>
          <w:color w:val="000000"/>
          <w:sz w:val="20"/>
          <w:szCs w:val="20"/>
        </w:rPr>
        <w:tab/>
      </w:r>
    </w:p>
    <w:p w:rsidR="00366B4F"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minutes/records of open meetings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salaries of public officials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Library</w:t>
      </w:r>
      <w:r>
        <w:rPr>
          <w:color w:val="000000"/>
          <w:sz w:val="20"/>
          <w:szCs w:val="20"/>
        </w:rPr>
        <w:t xml:space="preserve"> </w:t>
      </w:r>
      <w:r w:rsidRPr="005574A9">
        <w:rPr>
          <w:color w:val="000000"/>
          <w:sz w:val="20"/>
          <w:szCs w:val="20"/>
        </w:rPr>
        <w:t>budget documents</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5574A9">
        <w:rPr>
          <w:color w:val="000000"/>
          <w:sz w:val="20"/>
          <w:szCs w:val="20"/>
        </w:rPr>
        <w:t>Exceptions</w:t>
      </w:r>
      <w:r>
        <w:rPr>
          <w:color w:val="000000"/>
          <w:sz w:val="20"/>
          <w:szCs w:val="20"/>
        </w:rPr>
        <w:t>:</w:t>
      </w:r>
    </w:p>
    <w:p w:rsidR="00374C4D" w:rsidRDefault="00374C4D" w:rsidP="00374C4D">
      <w:pPr>
        <w:shd w:val="clear" w:color="auto" w:fill="FFFFFF"/>
        <w:rPr>
          <w:color w:val="000000"/>
          <w:sz w:val="20"/>
          <w:szCs w:val="20"/>
        </w:rPr>
      </w:pPr>
      <w:r w:rsidRPr="005574A9">
        <w:rPr>
          <w:color w:val="000000"/>
          <w:sz w:val="20"/>
          <w:szCs w:val="20"/>
        </w:rPr>
        <w:t xml:space="preserve">The KORA recognizes that certain records contain private or privileged information. The </w:t>
      </w:r>
      <w:r>
        <w:rPr>
          <w:color w:val="000000"/>
          <w:sz w:val="20"/>
          <w:szCs w:val="20"/>
        </w:rPr>
        <w:t>Osage City Public</w:t>
      </w:r>
      <w:r w:rsidRPr="005574A9">
        <w:rPr>
          <w:color w:val="000000"/>
          <w:sz w:val="20"/>
          <w:szCs w:val="20"/>
        </w:rPr>
        <w:t xml:space="preserve"> Library Board</w:t>
      </w:r>
      <w:r>
        <w:rPr>
          <w:color w:val="000000"/>
          <w:sz w:val="20"/>
          <w:szCs w:val="20"/>
        </w:rPr>
        <w:t xml:space="preserve"> </w:t>
      </w:r>
      <w:r w:rsidRPr="005574A9">
        <w:rPr>
          <w:color w:val="000000"/>
          <w:sz w:val="20"/>
          <w:szCs w:val="20"/>
        </w:rPr>
        <w:t>policy has established that the following records whether in print, graphic or electronic format are confidential:</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medical treatment record</w:t>
      </w:r>
      <w:r w:rsidR="00D00B6D">
        <w:rPr>
          <w:color w:val="000000"/>
          <w:sz w:val="20"/>
          <w:szCs w:val="20"/>
        </w:rPr>
        <w:t>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personnel records of library employees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 xml:space="preserve">information which would reveal the identity of an individual who lawfully </w:t>
      </w:r>
      <w:proofErr w:type="gramStart"/>
      <w:r w:rsidRPr="005574A9">
        <w:rPr>
          <w:color w:val="000000"/>
          <w:sz w:val="20"/>
          <w:szCs w:val="20"/>
        </w:rPr>
        <w:t>makes a donation</w:t>
      </w:r>
      <w:proofErr w:type="gramEnd"/>
      <w:r w:rsidRPr="005574A9">
        <w:rPr>
          <w:color w:val="000000"/>
          <w:sz w:val="20"/>
          <w:szCs w:val="20"/>
        </w:rPr>
        <w:t xml:space="preserve"> to the library if the anonymity of the donor is a condition of the donation</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library patron registration records and circulation or loan records which pertain to identifiable individuals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records protected by attorney-client privilege</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records</w:t>
      </w:r>
      <w:r>
        <w:rPr>
          <w:color w:val="000000"/>
          <w:sz w:val="20"/>
          <w:szCs w:val="20"/>
        </w:rPr>
        <w:t xml:space="preserve"> </w:t>
      </w:r>
      <w:r w:rsidRPr="005574A9">
        <w:rPr>
          <w:color w:val="000000"/>
          <w:sz w:val="20"/>
          <w:szCs w:val="20"/>
        </w:rPr>
        <w:t>containing personal information compiled for Census purposes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notes and preliminary drafts</w:t>
      </w:r>
      <w:r>
        <w:rPr>
          <w:color w:val="000000"/>
          <w:sz w:val="20"/>
          <w:szCs w:val="20"/>
        </w:rPr>
        <w:t>.</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5574A9">
        <w:rPr>
          <w:color w:val="000000"/>
          <w:sz w:val="20"/>
          <w:szCs w:val="20"/>
        </w:rPr>
        <w:t>A list of additional exemptions can be found in K.S.A. 45-221 (Appendix R).</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5574A9">
        <w:rPr>
          <w:color w:val="000000"/>
          <w:sz w:val="20"/>
          <w:szCs w:val="20"/>
        </w:rPr>
        <w:t>Procedures</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consult with the agency's Freedom of Information Officer to determine if the</w:t>
      </w:r>
      <w:r>
        <w:rPr>
          <w:color w:val="000000"/>
          <w:sz w:val="20"/>
          <w:szCs w:val="20"/>
        </w:rPr>
        <w:t xml:space="preserve"> </w:t>
      </w:r>
      <w:r w:rsidRPr="005574A9">
        <w:rPr>
          <w:color w:val="000000"/>
          <w:sz w:val="20"/>
          <w:szCs w:val="20"/>
        </w:rPr>
        <w:t xml:space="preserve">record needed exists or is available. </w:t>
      </w:r>
      <w:r w:rsidRPr="005574A9">
        <w:rPr>
          <w:color w:val="000000"/>
          <w:sz w:val="20"/>
          <w:szCs w:val="20"/>
        </w:rPr>
        <w:sym w:font="Symbol" w:char="F0B7"/>
      </w:r>
      <w:r w:rsidRPr="005574A9">
        <w:rPr>
          <w:color w:val="000000"/>
          <w:sz w:val="20"/>
          <w:szCs w:val="20"/>
        </w:rPr>
        <w:t>the request must pertain to records whether written, photographic or computerized</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the Library is only required to provide public records that already exist; there is no requirement for the Library to create a record upon request</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the Library may require the request in writing, and may ask for proof of identity</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reasonable fees, not exceeding actual cost, may be charged for access to records, copies of records, and staff time</w:t>
      </w:r>
    </w:p>
    <w:p w:rsidR="00374C4D" w:rsidRDefault="00374C4D" w:rsidP="00374C4D">
      <w:pPr>
        <w:shd w:val="clear" w:color="auto" w:fill="FFFFFF"/>
        <w:rPr>
          <w:color w:val="000000"/>
          <w:sz w:val="20"/>
          <w:szCs w:val="20"/>
        </w:rPr>
      </w:pPr>
      <w:r w:rsidRPr="005574A9">
        <w:rPr>
          <w:color w:val="000000"/>
          <w:sz w:val="20"/>
          <w:szCs w:val="20"/>
        </w:rPr>
        <w:sym w:font="Symbol" w:char="F0B7"/>
      </w:r>
      <w:r w:rsidRPr="005574A9">
        <w:rPr>
          <w:color w:val="000000"/>
          <w:sz w:val="20"/>
          <w:szCs w:val="20"/>
        </w:rPr>
        <w:t>if request is denied, the Library must identify the records to be denied and the specific legal authority for the denial</w:t>
      </w:r>
    </w:p>
    <w:p w:rsidR="00374C4D" w:rsidRDefault="00374C4D" w:rsidP="00374C4D">
      <w:pPr>
        <w:shd w:val="clear" w:color="auto" w:fill="FFFFFF"/>
        <w:rPr>
          <w:color w:val="000000"/>
          <w:sz w:val="20"/>
          <w:szCs w:val="20"/>
        </w:rPr>
      </w:pPr>
    </w:p>
    <w:p w:rsidR="00374C4D" w:rsidRPr="00A02405" w:rsidRDefault="00374C4D" w:rsidP="00374C4D">
      <w:pPr>
        <w:shd w:val="clear" w:color="auto" w:fill="FFFFFF"/>
        <w:rPr>
          <w:b/>
          <w:color w:val="000000"/>
          <w:sz w:val="20"/>
          <w:szCs w:val="20"/>
        </w:rPr>
      </w:pPr>
      <w:r w:rsidRPr="00A02405">
        <w:rPr>
          <w:b/>
          <w:color w:val="000000"/>
          <w:sz w:val="20"/>
          <w:szCs w:val="20"/>
        </w:rPr>
        <w:t>Record Retention</w:t>
      </w:r>
    </w:p>
    <w:p w:rsidR="00374C4D" w:rsidRDefault="00374C4D" w:rsidP="00374C4D">
      <w:pPr>
        <w:shd w:val="clear" w:color="auto" w:fill="FFFFFF"/>
        <w:rPr>
          <w:color w:val="000000"/>
          <w:sz w:val="20"/>
          <w:szCs w:val="20"/>
        </w:rPr>
      </w:pPr>
      <w:r w:rsidRPr="00A02405">
        <w:rPr>
          <w:color w:val="000000"/>
          <w:sz w:val="20"/>
          <w:szCs w:val="20"/>
        </w:rPr>
        <w:t>1 Year</w:t>
      </w:r>
    </w:p>
    <w:p w:rsidR="00374C4D" w:rsidRDefault="00374C4D" w:rsidP="00374C4D">
      <w:pPr>
        <w:shd w:val="clear" w:color="auto" w:fill="FFFFFF"/>
        <w:rPr>
          <w:color w:val="000000"/>
          <w:sz w:val="20"/>
          <w:szCs w:val="20"/>
        </w:rPr>
      </w:pPr>
      <w:r w:rsidRPr="00A02405">
        <w:rPr>
          <w:color w:val="000000"/>
          <w:sz w:val="20"/>
          <w:szCs w:val="20"/>
        </w:rPr>
        <w:t>Postage</w:t>
      </w:r>
      <w:r>
        <w:rPr>
          <w:color w:val="000000"/>
          <w:sz w:val="20"/>
          <w:szCs w:val="20"/>
        </w:rPr>
        <w:t xml:space="preserve"> </w:t>
      </w:r>
      <w:r w:rsidRPr="00A02405">
        <w:rPr>
          <w:color w:val="000000"/>
          <w:sz w:val="20"/>
          <w:szCs w:val="20"/>
        </w:rPr>
        <w:t>Records</w:t>
      </w:r>
    </w:p>
    <w:p w:rsidR="00374C4D" w:rsidRPr="00A02405"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A02405">
        <w:rPr>
          <w:color w:val="000000"/>
          <w:sz w:val="20"/>
          <w:szCs w:val="20"/>
        </w:rPr>
        <w:t>3 Years</w:t>
      </w:r>
    </w:p>
    <w:p w:rsidR="00374C4D" w:rsidRDefault="00374C4D" w:rsidP="00374C4D">
      <w:pPr>
        <w:shd w:val="clear" w:color="auto" w:fill="FFFFFF"/>
        <w:rPr>
          <w:color w:val="000000"/>
          <w:sz w:val="20"/>
          <w:szCs w:val="20"/>
        </w:rPr>
      </w:pPr>
      <w:r w:rsidRPr="00A02405">
        <w:rPr>
          <w:color w:val="000000"/>
          <w:sz w:val="20"/>
          <w:szCs w:val="20"/>
        </w:rPr>
        <w:t>Employment Applications -Not Hired</w:t>
      </w:r>
    </w:p>
    <w:p w:rsidR="00374C4D" w:rsidRDefault="00374C4D" w:rsidP="00374C4D">
      <w:pPr>
        <w:shd w:val="clear" w:color="auto" w:fill="FFFFFF"/>
        <w:rPr>
          <w:color w:val="000000"/>
          <w:sz w:val="20"/>
          <w:szCs w:val="20"/>
        </w:rPr>
      </w:pPr>
      <w:r w:rsidRPr="00A02405">
        <w:rPr>
          <w:color w:val="000000"/>
          <w:sz w:val="20"/>
          <w:szCs w:val="20"/>
        </w:rPr>
        <w:t>Petty Cash Totals</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A02405">
        <w:rPr>
          <w:color w:val="000000"/>
          <w:sz w:val="20"/>
          <w:szCs w:val="20"/>
        </w:rPr>
        <w:t>4 Years</w:t>
      </w:r>
    </w:p>
    <w:p w:rsidR="00374C4D" w:rsidRDefault="00374C4D" w:rsidP="00374C4D">
      <w:pPr>
        <w:shd w:val="clear" w:color="auto" w:fill="FFFFFF"/>
        <w:rPr>
          <w:color w:val="000000"/>
          <w:sz w:val="20"/>
          <w:szCs w:val="20"/>
        </w:rPr>
      </w:pPr>
      <w:r w:rsidRPr="00A02405">
        <w:rPr>
          <w:color w:val="000000"/>
          <w:sz w:val="20"/>
          <w:szCs w:val="20"/>
        </w:rPr>
        <w:t>W4s and I9s</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A02405">
        <w:rPr>
          <w:color w:val="000000"/>
          <w:sz w:val="20"/>
          <w:szCs w:val="20"/>
        </w:rPr>
        <w:t>5 Years</w:t>
      </w:r>
    </w:p>
    <w:p w:rsidR="00374C4D" w:rsidRDefault="00374C4D" w:rsidP="00374C4D">
      <w:pPr>
        <w:shd w:val="clear" w:color="auto" w:fill="FFFFFF"/>
        <w:rPr>
          <w:color w:val="000000"/>
          <w:sz w:val="20"/>
          <w:szCs w:val="20"/>
        </w:rPr>
      </w:pPr>
      <w:r w:rsidRPr="00A02405">
        <w:rPr>
          <w:color w:val="000000"/>
          <w:sz w:val="20"/>
          <w:szCs w:val="20"/>
        </w:rPr>
        <w:t>Bank Statements</w:t>
      </w:r>
    </w:p>
    <w:p w:rsidR="00374C4D" w:rsidRDefault="00374C4D" w:rsidP="00374C4D">
      <w:pPr>
        <w:shd w:val="clear" w:color="auto" w:fill="FFFFFF"/>
        <w:rPr>
          <w:color w:val="000000"/>
          <w:sz w:val="20"/>
          <w:szCs w:val="20"/>
        </w:rPr>
      </w:pPr>
      <w:r w:rsidRPr="00A02405">
        <w:rPr>
          <w:color w:val="000000"/>
          <w:sz w:val="20"/>
          <w:szCs w:val="20"/>
        </w:rPr>
        <w:t>Budget</w:t>
      </w:r>
      <w:r>
        <w:rPr>
          <w:color w:val="000000"/>
          <w:sz w:val="20"/>
          <w:szCs w:val="20"/>
        </w:rPr>
        <w:t xml:space="preserve"> </w:t>
      </w:r>
      <w:r w:rsidRPr="00A02405">
        <w:rPr>
          <w:color w:val="000000"/>
          <w:sz w:val="20"/>
          <w:szCs w:val="20"/>
        </w:rPr>
        <w:t>Hearing Certification</w:t>
      </w:r>
    </w:p>
    <w:p w:rsidR="00374C4D" w:rsidRDefault="00374C4D" w:rsidP="00374C4D">
      <w:pPr>
        <w:shd w:val="clear" w:color="auto" w:fill="FFFFFF"/>
        <w:rPr>
          <w:color w:val="000000"/>
          <w:sz w:val="20"/>
          <w:szCs w:val="20"/>
        </w:rPr>
      </w:pPr>
      <w:r w:rsidRPr="00A02405">
        <w:rPr>
          <w:color w:val="000000"/>
          <w:sz w:val="20"/>
          <w:szCs w:val="20"/>
        </w:rPr>
        <w:t>Cancelled Checks</w:t>
      </w:r>
    </w:p>
    <w:p w:rsidR="00374C4D" w:rsidRDefault="00374C4D" w:rsidP="00374C4D">
      <w:pPr>
        <w:shd w:val="clear" w:color="auto" w:fill="FFFFFF"/>
        <w:rPr>
          <w:color w:val="000000"/>
          <w:sz w:val="20"/>
          <w:szCs w:val="20"/>
        </w:rPr>
      </w:pPr>
      <w:r w:rsidRPr="00A02405">
        <w:rPr>
          <w:color w:val="000000"/>
          <w:sz w:val="20"/>
          <w:szCs w:val="20"/>
        </w:rPr>
        <w:t>Annual Conference and Annual Meeting documents (not minutes)</w:t>
      </w:r>
    </w:p>
    <w:p w:rsidR="00374C4D" w:rsidRDefault="00374C4D" w:rsidP="00374C4D">
      <w:pPr>
        <w:shd w:val="clear" w:color="auto" w:fill="FFFFFF"/>
        <w:rPr>
          <w:color w:val="000000"/>
          <w:sz w:val="20"/>
          <w:szCs w:val="20"/>
        </w:rPr>
      </w:pPr>
      <w:r w:rsidRPr="00A02405">
        <w:rPr>
          <w:color w:val="000000"/>
          <w:sz w:val="20"/>
          <w:szCs w:val="20"/>
        </w:rPr>
        <w:t>Contracts for Goods and Services (until 5</w:t>
      </w:r>
      <w:r w:rsidR="00D00B6D">
        <w:rPr>
          <w:color w:val="000000"/>
          <w:sz w:val="20"/>
          <w:szCs w:val="20"/>
        </w:rPr>
        <w:t xml:space="preserve"> </w:t>
      </w:r>
      <w:r w:rsidRPr="00A02405">
        <w:rPr>
          <w:color w:val="000000"/>
          <w:sz w:val="20"/>
          <w:szCs w:val="20"/>
        </w:rPr>
        <w:t>years after expiration)</w:t>
      </w:r>
    </w:p>
    <w:p w:rsidR="00374C4D" w:rsidRDefault="00374C4D" w:rsidP="00374C4D">
      <w:pPr>
        <w:shd w:val="clear" w:color="auto" w:fill="FFFFFF"/>
        <w:rPr>
          <w:color w:val="000000"/>
          <w:sz w:val="20"/>
          <w:szCs w:val="20"/>
        </w:rPr>
      </w:pPr>
      <w:r w:rsidRPr="00A02405">
        <w:rPr>
          <w:color w:val="000000"/>
          <w:sz w:val="20"/>
          <w:szCs w:val="20"/>
        </w:rPr>
        <w:t>Unemployment Insurance, and Workman's Comp documents</w:t>
      </w:r>
    </w:p>
    <w:p w:rsidR="00374C4D" w:rsidRDefault="00374C4D" w:rsidP="00374C4D">
      <w:pPr>
        <w:shd w:val="clear" w:color="auto" w:fill="FFFFFF"/>
        <w:rPr>
          <w:color w:val="000000"/>
          <w:sz w:val="20"/>
          <w:szCs w:val="20"/>
        </w:rPr>
      </w:pPr>
      <w:r w:rsidRPr="00A02405">
        <w:rPr>
          <w:color w:val="000000"/>
          <w:sz w:val="20"/>
          <w:szCs w:val="20"/>
        </w:rPr>
        <w:t>Employee Time Records</w:t>
      </w:r>
    </w:p>
    <w:p w:rsidR="00374C4D" w:rsidRDefault="00374C4D" w:rsidP="00374C4D">
      <w:pPr>
        <w:shd w:val="clear" w:color="auto" w:fill="FFFFFF"/>
        <w:rPr>
          <w:color w:val="000000"/>
          <w:sz w:val="20"/>
          <w:szCs w:val="20"/>
        </w:rPr>
      </w:pPr>
      <w:r w:rsidRPr="00A02405">
        <w:rPr>
          <w:color w:val="000000"/>
          <w:sz w:val="20"/>
          <w:szCs w:val="20"/>
        </w:rPr>
        <w:t>Employee Records -non-current employees</w:t>
      </w:r>
    </w:p>
    <w:p w:rsidR="00374C4D" w:rsidRDefault="00374C4D" w:rsidP="00374C4D">
      <w:pPr>
        <w:shd w:val="clear" w:color="auto" w:fill="FFFFFF"/>
        <w:rPr>
          <w:color w:val="000000"/>
          <w:sz w:val="20"/>
          <w:szCs w:val="20"/>
        </w:rPr>
      </w:pPr>
      <w:r w:rsidRPr="00A02405">
        <w:rPr>
          <w:color w:val="000000"/>
          <w:sz w:val="20"/>
          <w:szCs w:val="20"/>
        </w:rPr>
        <w:lastRenderedPageBreak/>
        <w:t>Expired CDs</w:t>
      </w:r>
    </w:p>
    <w:p w:rsidR="00374C4D" w:rsidRDefault="00374C4D" w:rsidP="00374C4D">
      <w:pPr>
        <w:shd w:val="clear" w:color="auto" w:fill="FFFFFF"/>
        <w:rPr>
          <w:color w:val="000000"/>
          <w:sz w:val="20"/>
          <w:szCs w:val="20"/>
        </w:rPr>
      </w:pPr>
      <w:r w:rsidRPr="00A02405">
        <w:rPr>
          <w:color w:val="000000"/>
          <w:sz w:val="20"/>
          <w:szCs w:val="20"/>
        </w:rPr>
        <w:t>Income Tax Documents</w:t>
      </w:r>
    </w:p>
    <w:p w:rsidR="00374C4D" w:rsidRDefault="00374C4D" w:rsidP="00374C4D">
      <w:pPr>
        <w:shd w:val="clear" w:color="auto" w:fill="FFFFFF"/>
        <w:rPr>
          <w:color w:val="000000"/>
          <w:sz w:val="20"/>
          <w:szCs w:val="20"/>
        </w:rPr>
      </w:pPr>
      <w:r w:rsidRPr="00A02405">
        <w:rPr>
          <w:color w:val="000000"/>
          <w:sz w:val="20"/>
          <w:szCs w:val="20"/>
        </w:rPr>
        <w:t>Insurance Policies -5 years after expiration</w:t>
      </w:r>
    </w:p>
    <w:p w:rsidR="00374C4D" w:rsidRDefault="00374C4D" w:rsidP="00374C4D">
      <w:pPr>
        <w:shd w:val="clear" w:color="auto" w:fill="FFFFFF"/>
        <w:rPr>
          <w:color w:val="000000"/>
          <w:sz w:val="20"/>
          <w:szCs w:val="20"/>
        </w:rPr>
      </w:pPr>
      <w:r w:rsidRPr="00A02405">
        <w:rPr>
          <w:color w:val="000000"/>
          <w:sz w:val="20"/>
          <w:szCs w:val="20"/>
        </w:rPr>
        <w:t>Insurance Claims -5 years after settlement</w:t>
      </w:r>
    </w:p>
    <w:p w:rsidR="00374C4D" w:rsidRDefault="00374C4D" w:rsidP="00374C4D">
      <w:pPr>
        <w:shd w:val="clear" w:color="auto" w:fill="FFFFFF"/>
        <w:rPr>
          <w:color w:val="000000"/>
          <w:sz w:val="20"/>
          <w:szCs w:val="20"/>
        </w:rPr>
      </w:pPr>
      <w:r w:rsidRPr="00A02405">
        <w:rPr>
          <w:color w:val="000000"/>
          <w:sz w:val="20"/>
          <w:szCs w:val="20"/>
        </w:rPr>
        <w:t>Invoices and Vendor Information</w:t>
      </w:r>
    </w:p>
    <w:p w:rsidR="00374C4D" w:rsidRDefault="00374C4D" w:rsidP="00374C4D">
      <w:pPr>
        <w:shd w:val="clear" w:color="auto" w:fill="FFFFFF"/>
        <w:rPr>
          <w:color w:val="000000"/>
          <w:sz w:val="20"/>
          <w:szCs w:val="20"/>
        </w:rPr>
      </w:pPr>
      <w:r w:rsidRPr="00A02405">
        <w:rPr>
          <w:color w:val="000000"/>
          <w:sz w:val="20"/>
          <w:szCs w:val="20"/>
        </w:rPr>
        <w:t>Payroll Reports</w:t>
      </w:r>
    </w:p>
    <w:p w:rsidR="00374C4D" w:rsidRDefault="00374C4D" w:rsidP="00374C4D">
      <w:pPr>
        <w:shd w:val="clear" w:color="auto" w:fill="FFFFFF"/>
        <w:rPr>
          <w:color w:val="000000"/>
          <w:sz w:val="20"/>
          <w:szCs w:val="20"/>
        </w:rPr>
      </w:pPr>
      <w:r w:rsidRPr="00A02405">
        <w:rPr>
          <w:color w:val="000000"/>
          <w:sz w:val="20"/>
          <w:szCs w:val="20"/>
        </w:rPr>
        <w:t>Purchase Order Books</w:t>
      </w:r>
    </w:p>
    <w:p w:rsidR="00374C4D" w:rsidRDefault="00374C4D" w:rsidP="00374C4D">
      <w:pPr>
        <w:shd w:val="clear" w:color="auto" w:fill="FFFFFF"/>
        <w:rPr>
          <w:color w:val="000000"/>
          <w:sz w:val="20"/>
          <w:szCs w:val="20"/>
        </w:rPr>
      </w:pPr>
      <w:r w:rsidRPr="00A02405">
        <w:rPr>
          <w:color w:val="000000"/>
          <w:sz w:val="20"/>
          <w:szCs w:val="20"/>
        </w:rPr>
        <w:t>Check Registers</w:t>
      </w:r>
    </w:p>
    <w:p w:rsidR="00374C4D" w:rsidRDefault="00374C4D" w:rsidP="00374C4D">
      <w:pPr>
        <w:shd w:val="clear" w:color="auto" w:fill="FFFFFF"/>
        <w:rPr>
          <w:color w:val="000000"/>
          <w:sz w:val="20"/>
          <w:szCs w:val="20"/>
        </w:rPr>
      </w:pPr>
      <w:r w:rsidRPr="00A02405">
        <w:rPr>
          <w:color w:val="000000"/>
          <w:sz w:val="20"/>
          <w:szCs w:val="20"/>
        </w:rPr>
        <w:t>Reconciliations</w:t>
      </w:r>
    </w:p>
    <w:p w:rsidR="00374C4D" w:rsidRDefault="00374C4D" w:rsidP="00374C4D">
      <w:pPr>
        <w:shd w:val="clear" w:color="auto" w:fill="FFFFFF"/>
        <w:rPr>
          <w:color w:val="000000"/>
          <w:sz w:val="20"/>
          <w:szCs w:val="20"/>
        </w:rPr>
      </w:pPr>
      <w:r w:rsidRPr="00A02405">
        <w:rPr>
          <w:color w:val="000000"/>
          <w:sz w:val="20"/>
          <w:szCs w:val="20"/>
        </w:rPr>
        <w:t xml:space="preserve">Rental &amp; Lease Agreements </w:t>
      </w:r>
      <w:r>
        <w:rPr>
          <w:color w:val="000000"/>
          <w:sz w:val="20"/>
          <w:szCs w:val="20"/>
        </w:rPr>
        <w:t>–</w:t>
      </w:r>
      <w:r w:rsidRPr="00A02405">
        <w:rPr>
          <w:color w:val="000000"/>
          <w:sz w:val="20"/>
          <w:szCs w:val="20"/>
        </w:rPr>
        <w:t>5 years after termination</w:t>
      </w:r>
    </w:p>
    <w:p w:rsidR="00374C4D" w:rsidRDefault="00374C4D" w:rsidP="00374C4D">
      <w:pPr>
        <w:shd w:val="clear" w:color="auto" w:fill="FFFFFF"/>
        <w:rPr>
          <w:color w:val="000000"/>
          <w:sz w:val="20"/>
          <w:szCs w:val="20"/>
        </w:rPr>
      </w:pPr>
    </w:p>
    <w:p w:rsidR="00374C4D" w:rsidRDefault="00374C4D" w:rsidP="00374C4D">
      <w:pPr>
        <w:shd w:val="clear" w:color="auto" w:fill="FFFFFF"/>
        <w:rPr>
          <w:color w:val="000000"/>
          <w:sz w:val="20"/>
          <w:szCs w:val="20"/>
        </w:rPr>
      </w:pPr>
      <w:r w:rsidRPr="00A02405">
        <w:rPr>
          <w:color w:val="000000"/>
          <w:sz w:val="20"/>
          <w:szCs w:val="20"/>
        </w:rPr>
        <w:t>Permanent</w:t>
      </w:r>
    </w:p>
    <w:p w:rsidR="00374C4D" w:rsidRDefault="00374C4D" w:rsidP="00374C4D">
      <w:pPr>
        <w:shd w:val="clear" w:color="auto" w:fill="FFFFFF"/>
        <w:rPr>
          <w:color w:val="000000"/>
          <w:sz w:val="20"/>
          <w:szCs w:val="20"/>
        </w:rPr>
      </w:pPr>
      <w:r w:rsidRPr="00A02405">
        <w:rPr>
          <w:color w:val="000000"/>
          <w:sz w:val="20"/>
          <w:szCs w:val="20"/>
        </w:rPr>
        <w:t>Lease Agreements and Warranties for equipment currently in use</w:t>
      </w:r>
    </w:p>
    <w:p w:rsidR="00374C4D" w:rsidRDefault="00374C4D" w:rsidP="00374C4D">
      <w:pPr>
        <w:shd w:val="clear" w:color="auto" w:fill="FFFFFF"/>
        <w:rPr>
          <w:color w:val="000000"/>
          <w:sz w:val="20"/>
          <w:szCs w:val="20"/>
        </w:rPr>
      </w:pPr>
      <w:r w:rsidRPr="00A02405">
        <w:rPr>
          <w:color w:val="000000"/>
          <w:sz w:val="20"/>
          <w:szCs w:val="20"/>
        </w:rPr>
        <w:t>Agendas and Minutes of Board Meetings</w:t>
      </w:r>
    </w:p>
    <w:p w:rsidR="00374C4D" w:rsidRDefault="00374C4D" w:rsidP="00374C4D">
      <w:pPr>
        <w:shd w:val="clear" w:color="auto" w:fill="FFFFFF"/>
        <w:rPr>
          <w:color w:val="000000"/>
          <w:sz w:val="20"/>
          <w:szCs w:val="20"/>
        </w:rPr>
      </w:pPr>
      <w:r w:rsidRPr="00A02405">
        <w:rPr>
          <w:color w:val="000000"/>
          <w:sz w:val="20"/>
          <w:szCs w:val="20"/>
        </w:rPr>
        <w:t>Annual Reports</w:t>
      </w:r>
    </w:p>
    <w:p w:rsidR="00374C4D" w:rsidRDefault="00374C4D" w:rsidP="00374C4D">
      <w:pPr>
        <w:shd w:val="clear" w:color="auto" w:fill="FFFFFF"/>
        <w:rPr>
          <w:color w:val="000000"/>
          <w:sz w:val="20"/>
          <w:szCs w:val="20"/>
        </w:rPr>
      </w:pPr>
      <w:r w:rsidRPr="00A02405">
        <w:rPr>
          <w:color w:val="000000"/>
          <w:sz w:val="20"/>
          <w:szCs w:val="20"/>
        </w:rPr>
        <w:t>Audits</w:t>
      </w:r>
    </w:p>
    <w:p w:rsidR="00374C4D" w:rsidRDefault="00374C4D" w:rsidP="00374C4D">
      <w:pPr>
        <w:shd w:val="clear" w:color="auto" w:fill="FFFFFF"/>
        <w:rPr>
          <w:color w:val="000000"/>
          <w:sz w:val="20"/>
          <w:szCs w:val="20"/>
        </w:rPr>
      </w:pPr>
      <w:r w:rsidRPr="00A02405">
        <w:rPr>
          <w:color w:val="000000"/>
          <w:sz w:val="20"/>
          <w:szCs w:val="20"/>
        </w:rPr>
        <w:t>Award Documents</w:t>
      </w:r>
    </w:p>
    <w:p w:rsidR="00374C4D" w:rsidRDefault="00374C4D" w:rsidP="00374C4D">
      <w:pPr>
        <w:shd w:val="clear" w:color="auto" w:fill="FFFFFF"/>
        <w:rPr>
          <w:color w:val="000000"/>
          <w:sz w:val="20"/>
          <w:szCs w:val="20"/>
        </w:rPr>
      </w:pPr>
      <w:r w:rsidRPr="00A02405">
        <w:rPr>
          <w:color w:val="000000"/>
          <w:sz w:val="20"/>
          <w:szCs w:val="20"/>
        </w:rPr>
        <w:t>Budget and Financial Statement</w:t>
      </w:r>
      <w:r>
        <w:rPr>
          <w:color w:val="000000"/>
          <w:sz w:val="20"/>
          <w:szCs w:val="20"/>
        </w:rPr>
        <w:t>s</w:t>
      </w:r>
    </w:p>
    <w:p w:rsidR="00374C4D" w:rsidRDefault="00374C4D" w:rsidP="00374C4D">
      <w:pPr>
        <w:shd w:val="clear" w:color="auto" w:fill="FFFFFF"/>
        <w:rPr>
          <w:color w:val="000000"/>
          <w:sz w:val="20"/>
          <w:szCs w:val="20"/>
        </w:rPr>
      </w:pPr>
      <w:r w:rsidRPr="00A02405">
        <w:rPr>
          <w:color w:val="000000"/>
          <w:sz w:val="20"/>
          <w:szCs w:val="20"/>
        </w:rPr>
        <w:t>Major Architectural and Building Plans</w:t>
      </w:r>
    </w:p>
    <w:p w:rsidR="00374C4D" w:rsidRDefault="00374C4D" w:rsidP="00374C4D">
      <w:pPr>
        <w:shd w:val="clear" w:color="auto" w:fill="FFFFFF"/>
        <w:rPr>
          <w:color w:val="000000"/>
          <w:sz w:val="20"/>
          <w:szCs w:val="20"/>
        </w:rPr>
      </w:pPr>
      <w:r w:rsidRPr="00A02405">
        <w:rPr>
          <w:color w:val="000000"/>
          <w:sz w:val="20"/>
          <w:szCs w:val="20"/>
        </w:rPr>
        <w:t>Committee Reports</w:t>
      </w:r>
    </w:p>
    <w:p w:rsidR="00374C4D" w:rsidRPr="00A02405" w:rsidRDefault="00374C4D" w:rsidP="00374C4D">
      <w:pPr>
        <w:shd w:val="clear" w:color="auto" w:fill="FFFFFF"/>
        <w:rPr>
          <w:color w:val="000000"/>
          <w:sz w:val="20"/>
          <w:szCs w:val="20"/>
        </w:rPr>
      </w:pPr>
      <w:r w:rsidRPr="00A02405">
        <w:rPr>
          <w:color w:val="000000"/>
          <w:sz w:val="20"/>
          <w:szCs w:val="20"/>
        </w:rPr>
        <w:t>Contracts and Leases -currently in effect</w:t>
      </w:r>
    </w:p>
    <w:p w:rsidR="00374C4D" w:rsidRDefault="00374C4D" w:rsidP="00374C4D">
      <w:pPr>
        <w:shd w:val="clear" w:color="auto" w:fill="FFFFFF"/>
        <w:rPr>
          <w:color w:val="000000"/>
          <w:sz w:val="20"/>
          <w:szCs w:val="20"/>
        </w:rPr>
      </w:pPr>
      <w:r w:rsidRPr="00A02405">
        <w:rPr>
          <w:color w:val="000000"/>
          <w:sz w:val="20"/>
          <w:szCs w:val="20"/>
        </w:rPr>
        <w:t>Maintenance Agreements -for life of equipment</w:t>
      </w:r>
    </w:p>
    <w:p w:rsidR="00374C4D" w:rsidRDefault="00374C4D" w:rsidP="00374C4D">
      <w:pPr>
        <w:shd w:val="clear" w:color="auto" w:fill="FFFFFF"/>
        <w:rPr>
          <w:color w:val="000000"/>
          <w:sz w:val="20"/>
          <w:szCs w:val="20"/>
        </w:rPr>
      </w:pPr>
      <w:r w:rsidRPr="00A02405">
        <w:rPr>
          <w:color w:val="000000"/>
          <w:sz w:val="20"/>
          <w:szCs w:val="20"/>
        </w:rPr>
        <w:t>Correspondence on Administration</w:t>
      </w:r>
    </w:p>
    <w:p w:rsidR="00374C4D" w:rsidRDefault="00374C4D" w:rsidP="00374C4D">
      <w:pPr>
        <w:shd w:val="clear" w:color="auto" w:fill="FFFFFF"/>
        <w:rPr>
          <w:color w:val="000000"/>
          <w:sz w:val="20"/>
          <w:szCs w:val="20"/>
        </w:rPr>
      </w:pPr>
      <w:r w:rsidRPr="00A02405">
        <w:rPr>
          <w:color w:val="000000"/>
          <w:sz w:val="20"/>
          <w:szCs w:val="20"/>
        </w:rPr>
        <w:t>Policies and Procedures -until supplanted</w:t>
      </w:r>
    </w:p>
    <w:p w:rsidR="00374C4D" w:rsidRDefault="00374C4D" w:rsidP="00374C4D">
      <w:pPr>
        <w:shd w:val="clear" w:color="auto" w:fill="FFFFFF"/>
        <w:rPr>
          <w:color w:val="000000"/>
          <w:sz w:val="20"/>
          <w:szCs w:val="20"/>
        </w:rPr>
      </w:pPr>
      <w:r w:rsidRPr="00A02405">
        <w:rPr>
          <w:color w:val="000000"/>
          <w:sz w:val="20"/>
          <w:szCs w:val="20"/>
        </w:rPr>
        <w:t>EEOC Grievance Files</w:t>
      </w:r>
    </w:p>
    <w:p w:rsidR="00374C4D" w:rsidRDefault="00374C4D" w:rsidP="00374C4D">
      <w:pPr>
        <w:shd w:val="clear" w:color="auto" w:fill="FFFFFF"/>
        <w:rPr>
          <w:color w:val="000000"/>
          <w:sz w:val="20"/>
          <w:szCs w:val="20"/>
        </w:rPr>
      </w:pPr>
      <w:r w:rsidRPr="00A02405">
        <w:rPr>
          <w:color w:val="000000"/>
          <w:sz w:val="20"/>
          <w:szCs w:val="20"/>
        </w:rPr>
        <w:t>Employee Handbook</w:t>
      </w:r>
    </w:p>
    <w:p w:rsidR="00374C4D" w:rsidRDefault="00374C4D" w:rsidP="00374C4D">
      <w:pPr>
        <w:shd w:val="clear" w:color="auto" w:fill="FFFFFF"/>
        <w:rPr>
          <w:color w:val="000000"/>
          <w:sz w:val="20"/>
          <w:szCs w:val="20"/>
        </w:rPr>
      </w:pPr>
      <w:r w:rsidRPr="00A02405">
        <w:rPr>
          <w:color w:val="000000"/>
          <w:sz w:val="20"/>
          <w:szCs w:val="20"/>
        </w:rPr>
        <w:t>Entry Ledgers Federal Fund Allocation Papers</w:t>
      </w:r>
    </w:p>
    <w:p w:rsidR="00374C4D" w:rsidRDefault="00374C4D" w:rsidP="00374C4D">
      <w:pPr>
        <w:shd w:val="clear" w:color="auto" w:fill="FFFFFF"/>
        <w:rPr>
          <w:color w:val="000000"/>
          <w:sz w:val="20"/>
          <w:szCs w:val="20"/>
        </w:rPr>
      </w:pPr>
      <w:r w:rsidRPr="00A02405">
        <w:rPr>
          <w:color w:val="000000"/>
          <w:sz w:val="20"/>
          <w:szCs w:val="20"/>
        </w:rPr>
        <w:t>History of the Library</w:t>
      </w:r>
    </w:p>
    <w:p w:rsidR="00374C4D" w:rsidRDefault="00374C4D" w:rsidP="00374C4D">
      <w:pPr>
        <w:shd w:val="clear" w:color="auto" w:fill="FFFFFF"/>
        <w:rPr>
          <w:color w:val="000000"/>
          <w:sz w:val="20"/>
          <w:szCs w:val="20"/>
        </w:rPr>
      </w:pPr>
      <w:r w:rsidRPr="00A02405">
        <w:rPr>
          <w:color w:val="000000"/>
          <w:sz w:val="20"/>
          <w:szCs w:val="20"/>
        </w:rPr>
        <w:t>Inventory -Fixed Assets Statement</w:t>
      </w:r>
    </w:p>
    <w:p w:rsidR="00374C4D" w:rsidRDefault="00374C4D" w:rsidP="00374C4D">
      <w:pPr>
        <w:shd w:val="clear" w:color="auto" w:fill="FFFFFF"/>
        <w:rPr>
          <w:color w:val="000000"/>
          <w:sz w:val="20"/>
          <w:szCs w:val="20"/>
        </w:rPr>
      </w:pPr>
      <w:r w:rsidRPr="00A02405">
        <w:rPr>
          <w:color w:val="000000"/>
          <w:sz w:val="20"/>
          <w:szCs w:val="20"/>
        </w:rPr>
        <w:t>Librarian's Reports</w:t>
      </w:r>
    </w:p>
    <w:p w:rsidR="00374C4D" w:rsidRDefault="00374C4D" w:rsidP="00374C4D">
      <w:pPr>
        <w:shd w:val="clear" w:color="auto" w:fill="FFFFFF"/>
        <w:rPr>
          <w:color w:val="000000"/>
          <w:sz w:val="20"/>
          <w:szCs w:val="20"/>
        </w:rPr>
      </w:pPr>
      <w:r w:rsidRPr="00A02405">
        <w:rPr>
          <w:color w:val="000000"/>
          <w:sz w:val="20"/>
          <w:szCs w:val="20"/>
        </w:rPr>
        <w:t>Membership Directorie</w:t>
      </w:r>
      <w:r>
        <w:rPr>
          <w:color w:val="000000"/>
          <w:sz w:val="20"/>
          <w:szCs w:val="20"/>
        </w:rPr>
        <w:t>s</w:t>
      </w:r>
    </w:p>
    <w:p w:rsidR="00374C4D" w:rsidRDefault="00374C4D" w:rsidP="00374C4D">
      <w:pPr>
        <w:shd w:val="clear" w:color="auto" w:fill="FFFFFF"/>
        <w:rPr>
          <w:color w:val="000000"/>
          <w:sz w:val="20"/>
          <w:szCs w:val="20"/>
        </w:rPr>
      </w:pPr>
      <w:r w:rsidRPr="00A02405">
        <w:rPr>
          <w:color w:val="000000"/>
          <w:sz w:val="20"/>
          <w:szCs w:val="20"/>
        </w:rPr>
        <w:t>Newsletters</w:t>
      </w:r>
    </w:p>
    <w:p w:rsidR="00374C4D" w:rsidRDefault="00374C4D" w:rsidP="00374C4D">
      <w:pPr>
        <w:shd w:val="clear" w:color="auto" w:fill="FFFFFF"/>
        <w:rPr>
          <w:color w:val="000000"/>
          <w:sz w:val="20"/>
          <w:szCs w:val="20"/>
        </w:rPr>
      </w:pPr>
      <w:r w:rsidRPr="00A02405">
        <w:rPr>
          <w:color w:val="000000"/>
          <w:sz w:val="20"/>
          <w:szCs w:val="20"/>
        </w:rPr>
        <w:t>Press Releases</w:t>
      </w:r>
    </w:p>
    <w:p w:rsidR="00374C4D" w:rsidRDefault="00374C4D" w:rsidP="00374C4D">
      <w:pPr>
        <w:shd w:val="clear" w:color="auto" w:fill="FFFFFF"/>
        <w:rPr>
          <w:color w:val="000000"/>
          <w:sz w:val="20"/>
          <w:szCs w:val="20"/>
        </w:rPr>
      </w:pPr>
      <w:r w:rsidRPr="00A02405">
        <w:rPr>
          <w:color w:val="000000"/>
          <w:sz w:val="20"/>
          <w:szCs w:val="20"/>
        </w:rPr>
        <w:t>Photographs</w:t>
      </w:r>
    </w:p>
    <w:p w:rsidR="00374C4D" w:rsidRDefault="00374C4D" w:rsidP="00374C4D">
      <w:pPr>
        <w:shd w:val="clear" w:color="auto" w:fill="FFFFFF"/>
        <w:rPr>
          <w:color w:val="000000"/>
          <w:sz w:val="20"/>
          <w:szCs w:val="20"/>
        </w:rPr>
      </w:pPr>
      <w:r w:rsidRPr="00A02405">
        <w:rPr>
          <w:color w:val="000000"/>
          <w:sz w:val="20"/>
          <w:szCs w:val="20"/>
        </w:rPr>
        <w:t>Real Estate Deeds</w:t>
      </w:r>
    </w:p>
    <w:p w:rsidR="00374C4D" w:rsidRPr="00A02405" w:rsidRDefault="00374C4D" w:rsidP="00374C4D">
      <w:pPr>
        <w:shd w:val="clear" w:color="auto" w:fill="FFFFFF"/>
        <w:rPr>
          <w:color w:val="000000"/>
          <w:sz w:val="20"/>
          <w:szCs w:val="20"/>
        </w:rPr>
      </w:pPr>
      <w:r w:rsidRPr="00A02405">
        <w:rPr>
          <w:color w:val="000000"/>
          <w:sz w:val="20"/>
          <w:szCs w:val="20"/>
        </w:rPr>
        <w:t>Unemployment and Workman's Compensation Claims</w:t>
      </w:r>
    </w:p>
    <w:p w:rsidR="00374C4D" w:rsidRPr="00893798" w:rsidRDefault="00374C4D" w:rsidP="00F2145A">
      <w:pPr>
        <w:jc w:val="both"/>
        <w:rPr>
          <w:sz w:val="20"/>
          <w:szCs w:val="20"/>
        </w:rPr>
      </w:pPr>
    </w:p>
    <w:p w:rsidR="003230CF" w:rsidRPr="00893798" w:rsidRDefault="003230CF" w:rsidP="00F2145A">
      <w:pPr>
        <w:jc w:val="both"/>
        <w:rPr>
          <w:b/>
          <w:sz w:val="20"/>
          <w:szCs w:val="20"/>
        </w:rPr>
      </w:pPr>
      <w:bookmarkStart w:id="19" w:name="Intellectual_Freedom_Policy"/>
      <w:r w:rsidRPr="00893798">
        <w:rPr>
          <w:b/>
          <w:sz w:val="20"/>
          <w:szCs w:val="20"/>
        </w:rPr>
        <w:t>Intellectual Freedom Policy</w:t>
      </w:r>
    </w:p>
    <w:bookmarkEnd w:id="19"/>
    <w:p w:rsidR="00D002F8" w:rsidRPr="00893798" w:rsidRDefault="00D002F8" w:rsidP="00F2145A">
      <w:pPr>
        <w:jc w:val="both"/>
        <w:rPr>
          <w:sz w:val="20"/>
          <w:szCs w:val="20"/>
        </w:rPr>
      </w:pPr>
      <w:r w:rsidRPr="00893798">
        <w:rPr>
          <w:sz w:val="20"/>
          <w:szCs w:val="20"/>
        </w:rPr>
        <w:t>The board supports the American Library Association’s (ALA) Intellectual Freedom Documents, which include:</w:t>
      </w:r>
    </w:p>
    <w:p w:rsidR="00D002F8" w:rsidRPr="00893798" w:rsidRDefault="00D002F8" w:rsidP="00DD2AE7">
      <w:pPr>
        <w:numPr>
          <w:ilvl w:val="0"/>
          <w:numId w:val="26"/>
        </w:numPr>
        <w:jc w:val="both"/>
        <w:rPr>
          <w:sz w:val="20"/>
          <w:szCs w:val="20"/>
        </w:rPr>
      </w:pPr>
      <w:r w:rsidRPr="00893798">
        <w:rPr>
          <w:sz w:val="20"/>
          <w:szCs w:val="20"/>
        </w:rPr>
        <w:t>Library Bill of Rights</w:t>
      </w:r>
    </w:p>
    <w:p w:rsidR="00D002F8" w:rsidRPr="00893798" w:rsidRDefault="00D002F8" w:rsidP="00DD2AE7">
      <w:pPr>
        <w:numPr>
          <w:ilvl w:val="0"/>
          <w:numId w:val="26"/>
        </w:numPr>
        <w:jc w:val="both"/>
        <w:rPr>
          <w:sz w:val="20"/>
          <w:szCs w:val="20"/>
        </w:rPr>
      </w:pPr>
      <w:r w:rsidRPr="00893798">
        <w:rPr>
          <w:sz w:val="20"/>
          <w:szCs w:val="20"/>
        </w:rPr>
        <w:t>Interpretations of the Library Bill of Rights</w:t>
      </w:r>
    </w:p>
    <w:p w:rsidR="00D002F8" w:rsidRPr="00893798" w:rsidRDefault="00D002F8" w:rsidP="00DD2AE7">
      <w:pPr>
        <w:numPr>
          <w:ilvl w:val="0"/>
          <w:numId w:val="26"/>
        </w:numPr>
        <w:jc w:val="both"/>
        <w:rPr>
          <w:sz w:val="20"/>
          <w:szCs w:val="20"/>
        </w:rPr>
      </w:pPr>
      <w:r w:rsidRPr="00893798">
        <w:rPr>
          <w:sz w:val="20"/>
          <w:szCs w:val="20"/>
        </w:rPr>
        <w:t>Code of Ethics</w:t>
      </w:r>
    </w:p>
    <w:p w:rsidR="00D002F8" w:rsidRPr="00893798" w:rsidRDefault="00D002F8" w:rsidP="00DD2AE7">
      <w:pPr>
        <w:numPr>
          <w:ilvl w:val="0"/>
          <w:numId w:val="26"/>
        </w:numPr>
        <w:jc w:val="both"/>
        <w:rPr>
          <w:sz w:val="20"/>
          <w:szCs w:val="20"/>
        </w:rPr>
      </w:pPr>
      <w:r w:rsidRPr="00893798">
        <w:rPr>
          <w:sz w:val="20"/>
          <w:szCs w:val="20"/>
        </w:rPr>
        <w:t>Freedom to Read Statement</w:t>
      </w:r>
    </w:p>
    <w:p w:rsidR="00D002F8" w:rsidRPr="00893798" w:rsidRDefault="00D002F8" w:rsidP="00DD2AE7">
      <w:pPr>
        <w:numPr>
          <w:ilvl w:val="0"/>
          <w:numId w:val="26"/>
        </w:numPr>
        <w:jc w:val="both"/>
        <w:rPr>
          <w:sz w:val="20"/>
          <w:szCs w:val="20"/>
        </w:rPr>
      </w:pPr>
      <w:r w:rsidRPr="00893798">
        <w:rPr>
          <w:sz w:val="20"/>
          <w:szCs w:val="20"/>
        </w:rPr>
        <w:t>Libraries: An American Value</w:t>
      </w:r>
    </w:p>
    <w:p w:rsidR="003230CF" w:rsidRPr="00893798" w:rsidRDefault="003230CF" w:rsidP="00F2145A">
      <w:pPr>
        <w:jc w:val="both"/>
        <w:rPr>
          <w:sz w:val="20"/>
          <w:szCs w:val="20"/>
        </w:rPr>
      </w:pPr>
    </w:p>
    <w:p w:rsidR="003F248A" w:rsidRDefault="003F248A" w:rsidP="00F2145A">
      <w:pPr>
        <w:jc w:val="both"/>
        <w:rPr>
          <w:b/>
          <w:sz w:val="20"/>
          <w:szCs w:val="20"/>
        </w:rPr>
      </w:pPr>
      <w:bookmarkStart w:id="20" w:name="Statistics"/>
    </w:p>
    <w:p w:rsidR="003F248A" w:rsidRDefault="003F248A" w:rsidP="00F2145A">
      <w:pPr>
        <w:jc w:val="both"/>
        <w:rPr>
          <w:b/>
          <w:sz w:val="20"/>
          <w:szCs w:val="20"/>
        </w:rPr>
      </w:pPr>
    </w:p>
    <w:p w:rsidR="005E7CD7" w:rsidRPr="00893798" w:rsidRDefault="005E7CD7" w:rsidP="00F2145A">
      <w:pPr>
        <w:jc w:val="both"/>
        <w:rPr>
          <w:b/>
          <w:sz w:val="20"/>
          <w:szCs w:val="20"/>
        </w:rPr>
      </w:pPr>
      <w:r w:rsidRPr="00893798">
        <w:rPr>
          <w:b/>
          <w:sz w:val="20"/>
          <w:szCs w:val="20"/>
        </w:rPr>
        <w:lastRenderedPageBreak/>
        <w:t>Statistics</w:t>
      </w:r>
    </w:p>
    <w:bookmarkEnd w:id="20"/>
    <w:p w:rsidR="00E2791C" w:rsidRPr="00893798" w:rsidRDefault="00E2791C" w:rsidP="00F2145A">
      <w:pPr>
        <w:jc w:val="both"/>
        <w:rPr>
          <w:sz w:val="20"/>
          <w:szCs w:val="20"/>
        </w:rPr>
      </w:pPr>
      <w:r w:rsidRPr="00893798">
        <w:rPr>
          <w:sz w:val="20"/>
          <w:szCs w:val="20"/>
        </w:rPr>
        <w:t>The library director will ensure appropriate library statistics are regularly reported to the board and that th</w:t>
      </w:r>
      <w:r w:rsidR="00D002F8" w:rsidRPr="00893798">
        <w:rPr>
          <w:sz w:val="20"/>
          <w:szCs w:val="20"/>
        </w:rPr>
        <w:t>e</w:t>
      </w:r>
      <w:r w:rsidRPr="00893798">
        <w:rPr>
          <w:sz w:val="20"/>
          <w:szCs w:val="20"/>
        </w:rPr>
        <w:t xml:space="preserve"> information is retained according to the record retention policy. Statistics should be maintained throughout the year</w:t>
      </w:r>
      <w:r w:rsidR="00D002F8" w:rsidRPr="00893798">
        <w:rPr>
          <w:sz w:val="20"/>
          <w:szCs w:val="20"/>
        </w:rPr>
        <w:t>,</w:t>
      </w:r>
      <w:r w:rsidRPr="00893798">
        <w:rPr>
          <w:sz w:val="20"/>
          <w:szCs w:val="20"/>
        </w:rPr>
        <w:t xml:space="preserve"> as accurately as possible, assist the director in completing the annual state library report. The director shall complete the state statistical report by the state deadline.</w:t>
      </w:r>
      <w:r w:rsidR="00D002F8" w:rsidRPr="00893798">
        <w:rPr>
          <w:sz w:val="20"/>
          <w:szCs w:val="20"/>
        </w:rPr>
        <w:t xml:space="preserve"> Monthly library statistics shall be presented to the board at each board meeting; these shall, at a minimum, include circulation, interlibrary loan, and program attendance statistics.</w:t>
      </w:r>
    </w:p>
    <w:p w:rsidR="00D002F8" w:rsidRPr="00893798" w:rsidRDefault="00D002F8" w:rsidP="00F2145A">
      <w:pPr>
        <w:jc w:val="both"/>
        <w:rPr>
          <w:sz w:val="20"/>
          <w:szCs w:val="20"/>
        </w:rPr>
      </w:pPr>
    </w:p>
    <w:p w:rsidR="007162EC" w:rsidRPr="00893798" w:rsidRDefault="007162EC" w:rsidP="00F2145A">
      <w:pPr>
        <w:jc w:val="both"/>
        <w:rPr>
          <w:b/>
          <w:sz w:val="20"/>
          <w:szCs w:val="20"/>
        </w:rPr>
      </w:pPr>
      <w:bookmarkStart w:id="21" w:name="Meeting_Room_Use"/>
      <w:r w:rsidRPr="00893798">
        <w:rPr>
          <w:b/>
          <w:sz w:val="20"/>
          <w:szCs w:val="20"/>
        </w:rPr>
        <w:t xml:space="preserve">Meeting Room Use </w:t>
      </w:r>
    </w:p>
    <w:bookmarkEnd w:id="21"/>
    <w:p w:rsidR="00623511" w:rsidRDefault="00623511" w:rsidP="00623511">
      <w:pPr>
        <w:contextualSpacing/>
        <w:jc w:val="both"/>
        <w:rPr>
          <w:sz w:val="20"/>
          <w:szCs w:val="20"/>
        </w:rPr>
      </w:pPr>
      <w:r w:rsidRPr="00AE49A7">
        <w:rPr>
          <w:sz w:val="20"/>
          <w:szCs w:val="20"/>
        </w:rPr>
        <w:t>The Library Community Room</w:t>
      </w:r>
      <w:r w:rsidR="00B11761">
        <w:rPr>
          <w:sz w:val="20"/>
          <w:szCs w:val="20"/>
        </w:rPr>
        <w:t xml:space="preserve"> and Kansas Room are</w:t>
      </w:r>
      <w:r w:rsidRPr="00AE49A7">
        <w:rPr>
          <w:sz w:val="20"/>
          <w:szCs w:val="20"/>
        </w:rPr>
        <w:t xml:space="preserve"> primarily for use by the library, library sponsored programs and library related organizations.  However, when not required for these functions, the Osage Public Library welcomes the use of its Library Community Room to individuals, groups and organizations who agree to abide by this policy.  The Library Community Room may only be reserved no more than 3 weekdays and/or one weekend per month to individuals, groups or organizations.</w:t>
      </w:r>
    </w:p>
    <w:p w:rsidR="00B11761" w:rsidRDefault="00B11761" w:rsidP="00623511">
      <w:pPr>
        <w:contextualSpacing/>
        <w:jc w:val="both"/>
        <w:rPr>
          <w:sz w:val="20"/>
          <w:szCs w:val="20"/>
        </w:rPr>
      </w:pPr>
    </w:p>
    <w:p w:rsidR="00B11761" w:rsidRDefault="00B11761" w:rsidP="00B11761">
      <w:pPr>
        <w:jc w:val="both"/>
        <w:rPr>
          <w:sz w:val="20"/>
          <w:szCs w:val="20"/>
        </w:rPr>
      </w:pPr>
      <w:r>
        <w:rPr>
          <w:sz w:val="20"/>
          <w:szCs w:val="20"/>
        </w:rPr>
        <w:t xml:space="preserve">Due to limited space, the number of those attending the event in the Kansas Room cannot exceed ten (10).  Arrangements must be made in advance with the library director to avoid scheduling conflicts.  Profit-making organizations are not eligible to schedule meetings.  </w:t>
      </w:r>
    </w:p>
    <w:p w:rsidR="00B11761" w:rsidRDefault="00B11761" w:rsidP="00B11761">
      <w:pPr>
        <w:tabs>
          <w:tab w:val="left" w:pos="0"/>
        </w:tabs>
        <w:contextualSpacing/>
        <w:jc w:val="both"/>
        <w:rPr>
          <w:b/>
          <w:sz w:val="20"/>
          <w:szCs w:val="20"/>
        </w:rPr>
      </w:pPr>
    </w:p>
    <w:p w:rsidR="00B11761" w:rsidRPr="00B11761" w:rsidRDefault="00B11761" w:rsidP="00B11761">
      <w:pPr>
        <w:tabs>
          <w:tab w:val="left" w:pos="0"/>
        </w:tabs>
        <w:contextualSpacing/>
        <w:jc w:val="both"/>
        <w:rPr>
          <w:b/>
          <w:sz w:val="20"/>
          <w:szCs w:val="20"/>
        </w:rPr>
      </w:pPr>
      <w:r w:rsidRPr="00B11761">
        <w:rPr>
          <w:b/>
          <w:sz w:val="20"/>
          <w:szCs w:val="20"/>
        </w:rPr>
        <w:t>Reservations</w:t>
      </w:r>
    </w:p>
    <w:p w:rsidR="00B11761" w:rsidRPr="00B11761" w:rsidRDefault="00B11761" w:rsidP="00B11761">
      <w:pPr>
        <w:pStyle w:val="ListParagraph"/>
        <w:numPr>
          <w:ilvl w:val="0"/>
          <w:numId w:val="48"/>
        </w:numPr>
        <w:tabs>
          <w:tab w:val="left" w:pos="0"/>
        </w:tabs>
        <w:spacing w:line="259" w:lineRule="auto"/>
        <w:jc w:val="both"/>
        <w:rPr>
          <w:sz w:val="20"/>
          <w:szCs w:val="20"/>
        </w:rPr>
      </w:pPr>
      <w:r w:rsidRPr="00B11761">
        <w:rPr>
          <w:sz w:val="20"/>
          <w:szCs w:val="20"/>
        </w:rPr>
        <w:t xml:space="preserve">Library sponsored programs receive first priority in scheduling. Otherwise, reservations are scheduled in order of request. </w:t>
      </w:r>
    </w:p>
    <w:p w:rsidR="00B11761" w:rsidRPr="00B11761" w:rsidRDefault="00B11761" w:rsidP="00B11761">
      <w:pPr>
        <w:pStyle w:val="ListParagraph"/>
        <w:numPr>
          <w:ilvl w:val="0"/>
          <w:numId w:val="48"/>
        </w:numPr>
        <w:tabs>
          <w:tab w:val="left" w:pos="0"/>
        </w:tabs>
        <w:spacing w:line="259" w:lineRule="auto"/>
        <w:jc w:val="both"/>
        <w:rPr>
          <w:sz w:val="20"/>
          <w:szCs w:val="20"/>
        </w:rPr>
      </w:pPr>
      <w:r w:rsidRPr="00B11761">
        <w:rPr>
          <w:sz w:val="20"/>
          <w:szCs w:val="20"/>
        </w:rPr>
        <w:t>The applicant must be at least 18 years of age.</w:t>
      </w:r>
    </w:p>
    <w:p w:rsidR="00B11761" w:rsidRPr="00B11761" w:rsidRDefault="00B11761" w:rsidP="00B11761">
      <w:pPr>
        <w:pStyle w:val="ListParagraph"/>
        <w:numPr>
          <w:ilvl w:val="0"/>
          <w:numId w:val="48"/>
        </w:numPr>
        <w:spacing w:line="259" w:lineRule="auto"/>
        <w:jc w:val="both"/>
        <w:rPr>
          <w:sz w:val="20"/>
          <w:szCs w:val="20"/>
        </w:rPr>
      </w:pPr>
      <w:r w:rsidRPr="00B11761">
        <w:rPr>
          <w:sz w:val="20"/>
          <w:szCs w:val="20"/>
        </w:rPr>
        <w:t>Application to u</w:t>
      </w:r>
      <w:r>
        <w:rPr>
          <w:sz w:val="20"/>
          <w:szCs w:val="20"/>
        </w:rPr>
        <w:t>se the room must be completed and can be</w:t>
      </w:r>
      <w:r w:rsidRPr="00B11761">
        <w:rPr>
          <w:sz w:val="20"/>
          <w:szCs w:val="20"/>
        </w:rPr>
        <w:t xml:space="preserve"> pick</w:t>
      </w:r>
      <w:r>
        <w:rPr>
          <w:sz w:val="20"/>
          <w:szCs w:val="20"/>
        </w:rPr>
        <w:t xml:space="preserve"> </w:t>
      </w:r>
      <w:r w:rsidRPr="00B11761">
        <w:rPr>
          <w:sz w:val="20"/>
          <w:szCs w:val="20"/>
        </w:rPr>
        <w:t>up at the circulation desk.   Request submission does not guarantee approval.  In most cases, the applicant should expect the Library Director to provide approval or denial of the reservation within 24 hours. A reservation is not complete until payment is made and it is confirmed by the Library Director.</w:t>
      </w:r>
    </w:p>
    <w:p w:rsidR="00B11761" w:rsidRPr="00B11761" w:rsidRDefault="00B11761" w:rsidP="00B11761">
      <w:pPr>
        <w:pStyle w:val="ListParagraph"/>
        <w:numPr>
          <w:ilvl w:val="0"/>
          <w:numId w:val="48"/>
        </w:numPr>
        <w:spacing w:line="259" w:lineRule="auto"/>
        <w:jc w:val="both"/>
        <w:rPr>
          <w:sz w:val="20"/>
          <w:szCs w:val="20"/>
        </w:rPr>
      </w:pPr>
      <w:r w:rsidRPr="00B11761">
        <w:rPr>
          <w:sz w:val="20"/>
          <w:szCs w:val="20"/>
        </w:rPr>
        <w:t xml:space="preserve">Applicants who inquire about room availability without submitting the form may have the room held for one week, at which time the form must be received by the Library.  If the form is not received by the Library in that time frame, the room will be made available to other applicants.  </w:t>
      </w:r>
    </w:p>
    <w:p w:rsidR="00B11761" w:rsidRPr="00B11761" w:rsidRDefault="00B11761" w:rsidP="00B11761">
      <w:pPr>
        <w:pStyle w:val="ListParagraph"/>
        <w:numPr>
          <w:ilvl w:val="0"/>
          <w:numId w:val="48"/>
        </w:numPr>
        <w:spacing w:line="259" w:lineRule="auto"/>
        <w:jc w:val="both"/>
        <w:rPr>
          <w:sz w:val="20"/>
          <w:szCs w:val="20"/>
        </w:rPr>
      </w:pPr>
      <w:r w:rsidRPr="00B11761">
        <w:rPr>
          <w:sz w:val="20"/>
          <w:szCs w:val="20"/>
        </w:rPr>
        <w:t xml:space="preserve">A group must complete the room reservation application form once. After the group is registered and approved, then they may be granted subsequent use of meeting rooms without completion of an application form. The agreement contained in the application form will be binding upon the reserving individual or group for any subsequent room reservation(s). </w:t>
      </w:r>
    </w:p>
    <w:p w:rsidR="00B11761" w:rsidRPr="00B11761" w:rsidRDefault="00B11761" w:rsidP="00B11761">
      <w:pPr>
        <w:pStyle w:val="ListParagraph"/>
        <w:numPr>
          <w:ilvl w:val="0"/>
          <w:numId w:val="48"/>
        </w:numPr>
        <w:spacing w:line="259" w:lineRule="auto"/>
        <w:jc w:val="both"/>
        <w:rPr>
          <w:sz w:val="20"/>
          <w:szCs w:val="20"/>
        </w:rPr>
      </w:pPr>
      <w:r w:rsidRPr="00B11761">
        <w:rPr>
          <w:sz w:val="20"/>
          <w:szCs w:val="20"/>
        </w:rPr>
        <w:t>Reservations for the room can be made up to three months in advance.</w:t>
      </w:r>
    </w:p>
    <w:p w:rsidR="00B11761" w:rsidRPr="00B11761" w:rsidRDefault="00B11761" w:rsidP="00B11761">
      <w:pPr>
        <w:pStyle w:val="ListParagraph"/>
        <w:numPr>
          <w:ilvl w:val="0"/>
          <w:numId w:val="48"/>
        </w:numPr>
        <w:spacing w:line="259" w:lineRule="auto"/>
        <w:jc w:val="both"/>
        <w:rPr>
          <w:sz w:val="20"/>
          <w:szCs w:val="20"/>
        </w:rPr>
      </w:pPr>
      <w:r w:rsidRPr="00B11761">
        <w:rPr>
          <w:sz w:val="20"/>
          <w:szCs w:val="20"/>
        </w:rPr>
        <w:t xml:space="preserve">Meeting cancellation should be received by the Library Director as soon as possible.  </w:t>
      </w:r>
    </w:p>
    <w:p w:rsidR="00B11761" w:rsidRDefault="00B11761" w:rsidP="00B11761">
      <w:pPr>
        <w:pStyle w:val="ListParagraph"/>
        <w:numPr>
          <w:ilvl w:val="0"/>
          <w:numId w:val="48"/>
        </w:numPr>
        <w:spacing w:line="259" w:lineRule="auto"/>
        <w:jc w:val="both"/>
        <w:rPr>
          <w:sz w:val="20"/>
          <w:szCs w:val="20"/>
        </w:rPr>
      </w:pPr>
      <w:r w:rsidRPr="00B11761">
        <w:rPr>
          <w:sz w:val="20"/>
          <w:szCs w:val="20"/>
        </w:rPr>
        <w:t>The Library Director and Library Board reserve the right to cancel any meeting should condition</w:t>
      </w:r>
      <w:r>
        <w:rPr>
          <w:sz w:val="20"/>
          <w:szCs w:val="20"/>
        </w:rPr>
        <w:t>s</w:t>
      </w:r>
      <w:r w:rsidRPr="00B11761">
        <w:rPr>
          <w:sz w:val="20"/>
          <w:szCs w:val="20"/>
        </w:rPr>
        <w:t xml:space="preserve"> warrant</w:t>
      </w:r>
      <w:r>
        <w:rPr>
          <w:sz w:val="20"/>
          <w:szCs w:val="20"/>
        </w:rPr>
        <w:t xml:space="preserve"> it</w:t>
      </w:r>
      <w:r w:rsidRPr="00B11761">
        <w:rPr>
          <w:sz w:val="20"/>
          <w:szCs w:val="20"/>
        </w:rPr>
        <w:t xml:space="preserve">. When the Library closes due to an emergency, all efforts will be made to notify organizations scheduled to use a community room. During adverse weather conditions, the group should check with the Library or consult the library website or Facebook for closing information. </w:t>
      </w:r>
    </w:p>
    <w:p w:rsidR="00B11761" w:rsidRDefault="00B11761" w:rsidP="00B11761">
      <w:pPr>
        <w:pStyle w:val="ListParagraph"/>
        <w:ind w:left="0"/>
        <w:jc w:val="both"/>
        <w:rPr>
          <w:b/>
          <w:sz w:val="20"/>
          <w:szCs w:val="20"/>
        </w:rPr>
      </w:pPr>
    </w:p>
    <w:p w:rsidR="003F248A" w:rsidRDefault="003F248A" w:rsidP="00B11761">
      <w:pPr>
        <w:pStyle w:val="ListParagraph"/>
        <w:ind w:left="0"/>
        <w:jc w:val="both"/>
        <w:rPr>
          <w:b/>
          <w:sz w:val="20"/>
          <w:szCs w:val="20"/>
        </w:rPr>
      </w:pPr>
    </w:p>
    <w:p w:rsidR="003F248A" w:rsidRDefault="003F248A" w:rsidP="00B11761">
      <w:pPr>
        <w:pStyle w:val="ListParagraph"/>
        <w:ind w:left="0"/>
        <w:jc w:val="both"/>
        <w:rPr>
          <w:b/>
          <w:sz w:val="20"/>
          <w:szCs w:val="20"/>
        </w:rPr>
      </w:pPr>
    </w:p>
    <w:p w:rsidR="003F248A" w:rsidRDefault="003F248A" w:rsidP="00B11761">
      <w:pPr>
        <w:pStyle w:val="ListParagraph"/>
        <w:ind w:left="0"/>
        <w:jc w:val="both"/>
        <w:rPr>
          <w:b/>
          <w:sz w:val="20"/>
          <w:szCs w:val="20"/>
        </w:rPr>
      </w:pPr>
    </w:p>
    <w:p w:rsidR="003F248A" w:rsidRDefault="003F248A" w:rsidP="00B11761">
      <w:pPr>
        <w:pStyle w:val="ListParagraph"/>
        <w:ind w:left="0"/>
        <w:jc w:val="both"/>
        <w:rPr>
          <w:b/>
          <w:sz w:val="20"/>
          <w:szCs w:val="20"/>
        </w:rPr>
      </w:pPr>
    </w:p>
    <w:p w:rsidR="00B11761" w:rsidRPr="00B11761" w:rsidRDefault="00B11761" w:rsidP="00B11761">
      <w:pPr>
        <w:pStyle w:val="ListParagraph"/>
        <w:ind w:left="0"/>
        <w:jc w:val="both"/>
        <w:rPr>
          <w:b/>
          <w:sz w:val="20"/>
          <w:szCs w:val="20"/>
        </w:rPr>
      </w:pPr>
      <w:r w:rsidRPr="00B11761">
        <w:rPr>
          <w:b/>
          <w:sz w:val="20"/>
          <w:szCs w:val="20"/>
        </w:rPr>
        <w:lastRenderedPageBreak/>
        <w:t xml:space="preserve">Basic Rules of Use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Permission to use the Library Community Room does not constitute Library endorsement of the group's policies or beliefs, and no claim to that effect nor claim to Library sponsorship may be used in advertising. Neither the name nor address of the Library may be used as the official address of a group using the Library's community room. The Library will make no effort to censor or amend the content of a meeting.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Individuals using the room may not charge admission.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As prescribed by Kansas statutes, there shall be no smoking or use of alcohol or drugs in the building.</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Food and Drink may be served in the room.</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Groups using the room are responsible for maintaining order. Appropriate conduct is expected as a condition of room use.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The Library bears no responsibility for personal injury sustained while using library meeting space.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At least one adult must be present and responsible for any event involving children under the age of 18.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Room set-up is the responsibility of the user. Groups and individuals using the room are responsible for basic clean up and returning the room to order.  A clean up checklist will be provided that must be filled out, signed and returned by the person responsible for the event.  </w:t>
      </w:r>
    </w:p>
    <w:p w:rsidR="00B11761" w:rsidRPr="00B11761" w:rsidRDefault="00B11761" w:rsidP="00B11761">
      <w:pPr>
        <w:pStyle w:val="ListParagraph"/>
        <w:numPr>
          <w:ilvl w:val="0"/>
          <w:numId w:val="49"/>
        </w:numPr>
        <w:spacing w:line="259" w:lineRule="auto"/>
        <w:jc w:val="both"/>
        <w:rPr>
          <w:b/>
          <w:sz w:val="20"/>
          <w:szCs w:val="20"/>
        </w:rPr>
      </w:pPr>
      <w:r w:rsidRPr="00B11761">
        <w:rPr>
          <w:b/>
          <w:sz w:val="20"/>
          <w:szCs w:val="20"/>
        </w:rPr>
        <w:t>No tacks, nails or adhesive tape are to be placed in or on doors, walls, floor or furniture.</w:t>
      </w:r>
    </w:p>
    <w:p w:rsidR="00B11761" w:rsidRPr="00B11761" w:rsidRDefault="00B11761" w:rsidP="00B11761">
      <w:pPr>
        <w:pStyle w:val="ListParagraph"/>
        <w:numPr>
          <w:ilvl w:val="0"/>
          <w:numId w:val="49"/>
        </w:numPr>
        <w:spacing w:line="259" w:lineRule="auto"/>
        <w:jc w:val="both"/>
        <w:rPr>
          <w:b/>
          <w:sz w:val="20"/>
          <w:szCs w:val="20"/>
        </w:rPr>
      </w:pPr>
      <w:r w:rsidRPr="00B11761">
        <w:rPr>
          <w:b/>
          <w:sz w:val="20"/>
          <w:szCs w:val="20"/>
        </w:rPr>
        <w:t xml:space="preserve">Lighted candles or flames, because of fire hazard, are not to be used within the room. </w:t>
      </w:r>
    </w:p>
    <w:p w:rsidR="00B11761" w:rsidRPr="00B11761" w:rsidRDefault="00B11761" w:rsidP="00B11761">
      <w:pPr>
        <w:pStyle w:val="ListParagraph"/>
        <w:numPr>
          <w:ilvl w:val="0"/>
          <w:numId w:val="49"/>
        </w:numPr>
        <w:spacing w:line="259" w:lineRule="auto"/>
        <w:jc w:val="both"/>
        <w:rPr>
          <w:b/>
          <w:sz w:val="20"/>
          <w:szCs w:val="20"/>
        </w:rPr>
      </w:pPr>
      <w:r w:rsidRPr="00B11761">
        <w:rPr>
          <w:b/>
          <w:sz w:val="20"/>
          <w:szCs w:val="20"/>
        </w:rPr>
        <w:t xml:space="preserve">Glitter and confetti are not allowed as they are difficult to remove from surfaces.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Any equipment or displays brought in for a meeting must be removed at the end of the meeting. The Library is not responsible for lost or stolen items. </w:t>
      </w:r>
    </w:p>
    <w:p w:rsidR="00B11761" w:rsidRPr="00B11761" w:rsidRDefault="00B11761" w:rsidP="00B11761">
      <w:pPr>
        <w:pStyle w:val="ListParagraph"/>
        <w:numPr>
          <w:ilvl w:val="0"/>
          <w:numId w:val="49"/>
        </w:numPr>
        <w:spacing w:line="259" w:lineRule="auto"/>
        <w:jc w:val="both"/>
        <w:rPr>
          <w:sz w:val="20"/>
          <w:szCs w:val="20"/>
        </w:rPr>
      </w:pPr>
      <w:r w:rsidRPr="00B11761">
        <w:rPr>
          <w:sz w:val="20"/>
          <w:szCs w:val="20"/>
        </w:rPr>
        <w:t xml:space="preserve">If the space is not left in the condition it was found in, a minimum fee of $50 will be charged to the responsible party for clean-up. </w:t>
      </w:r>
    </w:p>
    <w:p w:rsidR="00B11761" w:rsidRPr="00B11761" w:rsidRDefault="00B11761" w:rsidP="00B11761">
      <w:pPr>
        <w:pStyle w:val="ListParagraph"/>
        <w:ind w:left="0"/>
        <w:jc w:val="both"/>
        <w:rPr>
          <w:sz w:val="20"/>
          <w:szCs w:val="20"/>
        </w:rPr>
      </w:pPr>
    </w:p>
    <w:p w:rsidR="00B11761" w:rsidRPr="00B11761" w:rsidRDefault="00B11761" w:rsidP="00B11761">
      <w:pPr>
        <w:pStyle w:val="ListParagraph"/>
        <w:ind w:left="0"/>
        <w:jc w:val="both"/>
        <w:rPr>
          <w:b/>
          <w:sz w:val="20"/>
          <w:szCs w:val="20"/>
        </w:rPr>
      </w:pPr>
      <w:r w:rsidRPr="00B11761">
        <w:rPr>
          <w:b/>
          <w:sz w:val="20"/>
          <w:szCs w:val="20"/>
        </w:rPr>
        <w:t xml:space="preserve">Exceptions for Library Use of Library Community Room </w:t>
      </w:r>
    </w:p>
    <w:p w:rsidR="00B11761" w:rsidRPr="00B11761" w:rsidRDefault="00B11761" w:rsidP="00B11761">
      <w:pPr>
        <w:pStyle w:val="ListParagraph"/>
        <w:ind w:left="0"/>
        <w:jc w:val="both"/>
        <w:rPr>
          <w:sz w:val="20"/>
          <w:szCs w:val="20"/>
        </w:rPr>
      </w:pPr>
      <w:r w:rsidRPr="00B11761">
        <w:rPr>
          <w:sz w:val="20"/>
          <w:szCs w:val="20"/>
        </w:rPr>
        <w:t xml:space="preserve">Events sponsored by the Library, the Friends of the Library or the Library Foundation are exempt from provisions of policy. Requests from the public for exceptions to this policy must be made in writing to the Library Board one month prior to the reservation. </w:t>
      </w:r>
    </w:p>
    <w:p w:rsidR="00B11761" w:rsidRPr="00B11761" w:rsidRDefault="00B11761" w:rsidP="00B11761">
      <w:pPr>
        <w:pStyle w:val="ListParagraph"/>
        <w:ind w:left="0"/>
        <w:jc w:val="both"/>
        <w:rPr>
          <w:sz w:val="20"/>
          <w:szCs w:val="20"/>
        </w:rPr>
      </w:pPr>
    </w:p>
    <w:p w:rsidR="00B11761" w:rsidRPr="00B11761" w:rsidRDefault="00B11761" w:rsidP="00B11761">
      <w:pPr>
        <w:pStyle w:val="ListParagraph"/>
        <w:ind w:left="0"/>
        <w:jc w:val="both"/>
        <w:rPr>
          <w:b/>
          <w:sz w:val="20"/>
          <w:szCs w:val="20"/>
        </w:rPr>
      </w:pPr>
      <w:r w:rsidRPr="00B11761">
        <w:rPr>
          <w:b/>
          <w:sz w:val="20"/>
          <w:szCs w:val="20"/>
        </w:rPr>
        <w:t xml:space="preserve">Noncompliance with this Policy </w:t>
      </w:r>
    </w:p>
    <w:p w:rsidR="00B11761" w:rsidRPr="00B11761" w:rsidRDefault="00B11761" w:rsidP="00B11761">
      <w:pPr>
        <w:pStyle w:val="ListParagraph"/>
        <w:ind w:left="0"/>
        <w:jc w:val="both"/>
        <w:rPr>
          <w:sz w:val="20"/>
          <w:szCs w:val="20"/>
        </w:rPr>
      </w:pPr>
      <w:r w:rsidRPr="00B11761">
        <w:rPr>
          <w:sz w:val="20"/>
          <w:szCs w:val="20"/>
        </w:rPr>
        <w:t>Failure to comply with this policy may result in denial of future use of the Library meeting room, financial liability for loss or damage, and/or immediate removal from the building.</w:t>
      </w:r>
    </w:p>
    <w:p w:rsidR="00A4278B" w:rsidRDefault="00A4278B" w:rsidP="00F2145A">
      <w:pPr>
        <w:jc w:val="both"/>
        <w:rPr>
          <w:sz w:val="20"/>
          <w:szCs w:val="20"/>
        </w:rPr>
      </w:pPr>
    </w:p>
    <w:p w:rsidR="00740C60" w:rsidRPr="00893798" w:rsidRDefault="007162EC" w:rsidP="00F2145A">
      <w:pPr>
        <w:jc w:val="both"/>
        <w:rPr>
          <w:b/>
          <w:sz w:val="20"/>
          <w:szCs w:val="20"/>
        </w:rPr>
      </w:pPr>
      <w:bookmarkStart w:id="22" w:name="Exhibits_and_Displays"/>
      <w:r w:rsidRPr="00893798">
        <w:rPr>
          <w:b/>
          <w:sz w:val="20"/>
          <w:szCs w:val="20"/>
        </w:rPr>
        <w:t>Exhibits and Displays</w:t>
      </w:r>
    </w:p>
    <w:bookmarkEnd w:id="22"/>
    <w:p w:rsidR="007162EC" w:rsidRPr="00893798" w:rsidRDefault="007162EC" w:rsidP="00F2145A">
      <w:pPr>
        <w:jc w:val="both"/>
        <w:rPr>
          <w:b/>
          <w:sz w:val="20"/>
          <w:szCs w:val="20"/>
        </w:rPr>
      </w:pPr>
      <w:r w:rsidRPr="00893798">
        <w:rPr>
          <w:sz w:val="20"/>
          <w:szCs w:val="20"/>
        </w:rPr>
        <w:t xml:space="preserve">As an educational and cultural institution, the </w:t>
      </w:r>
      <w:r w:rsidR="00835255" w:rsidRPr="00893798">
        <w:rPr>
          <w:sz w:val="20"/>
          <w:szCs w:val="20"/>
        </w:rPr>
        <w:t>Osage City Public</w:t>
      </w:r>
      <w:r w:rsidRPr="00893798">
        <w:rPr>
          <w:sz w:val="20"/>
          <w:szCs w:val="20"/>
        </w:rPr>
        <w:t xml:space="preserve"> Library welcomes exhibits and displays of interest, information and enlightenment to the community. Displays of handiwork, historical material, nature study, or any other material deemed of general interest may be exhibited. The director shall accept or reject material offered for display based on its suitability and availability.</w:t>
      </w:r>
    </w:p>
    <w:p w:rsidR="00740C60" w:rsidRPr="00893798" w:rsidRDefault="00740C60" w:rsidP="00F2145A">
      <w:pPr>
        <w:jc w:val="both"/>
        <w:rPr>
          <w:sz w:val="20"/>
          <w:szCs w:val="20"/>
        </w:rPr>
      </w:pPr>
    </w:p>
    <w:p w:rsidR="007162EC" w:rsidRPr="00893798" w:rsidRDefault="007162EC" w:rsidP="00F2145A">
      <w:pPr>
        <w:jc w:val="both"/>
        <w:rPr>
          <w:sz w:val="20"/>
          <w:szCs w:val="20"/>
        </w:rPr>
      </w:pPr>
      <w:r w:rsidRPr="00893798">
        <w:rPr>
          <w:sz w:val="20"/>
          <w:szCs w:val="20"/>
        </w:rPr>
        <w:t>The library assumes no responsibility for the preservation or protection, and no liability for possible damage or theft</w:t>
      </w:r>
      <w:r w:rsidR="00740C60" w:rsidRPr="00893798">
        <w:rPr>
          <w:sz w:val="20"/>
          <w:szCs w:val="20"/>
        </w:rPr>
        <w:t>,</w:t>
      </w:r>
      <w:r w:rsidRPr="00893798">
        <w:rPr>
          <w:sz w:val="20"/>
          <w:szCs w:val="20"/>
        </w:rPr>
        <w:t xml:space="preserve"> of any item displayed or exhibited. All items placed in the library are there at the owner’s risk.</w:t>
      </w:r>
    </w:p>
    <w:p w:rsidR="00740C60" w:rsidRPr="00893798" w:rsidRDefault="00740C60" w:rsidP="00F2145A">
      <w:pPr>
        <w:jc w:val="both"/>
        <w:rPr>
          <w:sz w:val="20"/>
          <w:szCs w:val="20"/>
        </w:rPr>
      </w:pPr>
    </w:p>
    <w:p w:rsidR="007162EC" w:rsidRPr="00893798" w:rsidRDefault="007162EC" w:rsidP="00F2145A">
      <w:pPr>
        <w:jc w:val="both"/>
        <w:rPr>
          <w:sz w:val="20"/>
          <w:szCs w:val="20"/>
        </w:rPr>
      </w:pPr>
      <w:r w:rsidRPr="00893798">
        <w:rPr>
          <w:sz w:val="20"/>
          <w:szCs w:val="20"/>
        </w:rPr>
        <w:t xml:space="preserve">Areas available to the public for displays and exhibits are the glass exhibit case and the general bulletin board. </w:t>
      </w:r>
    </w:p>
    <w:p w:rsidR="00740C60" w:rsidRPr="00893798" w:rsidRDefault="00740C60" w:rsidP="00F2145A">
      <w:pPr>
        <w:jc w:val="both"/>
        <w:rPr>
          <w:sz w:val="20"/>
          <w:szCs w:val="20"/>
        </w:rPr>
      </w:pPr>
    </w:p>
    <w:p w:rsidR="003F248A" w:rsidRDefault="003F248A" w:rsidP="00F2145A">
      <w:pPr>
        <w:jc w:val="both"/>
        <w:rPr>
          <w:b/>
          <w:sz w:val="20"/>
          <w:szCs w:val="20"/>
        </w:rPr>
      </w:pPr>
      <w:bookmarkStart w:id="23" w:name="Bulletin_Board"/>
    </w:p>
    <w:p w:rsidR="003F248A" w:rsidRDefault="003F248A" w:rsidP="00F2145A">
      <w:pPr>
        <w:jc w:val="both"/>
        <w:rPr>
          <w:b/>
          <w:sz w:val="20"/>
          <w:szCs w:val="20"/>
        </w:rPr>
      </w:pPr>
    </w:p>
    <w:p w:rsidR="007162EC" w:rsidRPr="00893798" w:rsidRDefault="007162EC" w:rsidP="00F2145A">
      <w:pPr>
        <w:jc w:val="both"/>
        <w:rPr>
          <w:b/>
          <w:sz w:val="20"/>
          <w:szCs w:val="20"/>
        </w:rPr>
      </w:pPr>
      <w:r w:rsidRPr="00893798">
        <w:rPr>
          <w:b/>
          <w:sz w:val="20"/>
          <w:szCs w:val="20"/>
        </w:rPr>
        <w:lastRenderedPageBreak/>
        <w:t>Bulletin Board</w:t>
      </w:r>
    </w:p>
    <w:bookmarkEnd w:id="23"/>
    <w:p w:rsidR="007162EC" w:rsidRPr="00893798" w:rsidRDefault="007162EC" w:rsidP="00F2145A">
      <w:pPr>
        <w:jc w:val="both"/>
        <w:rPr>
          <w:sz w:val="20"/>
          <w:szCs w:val="20"/>
        </w:rPr>
      </w:pPr>
      <w:r w:rsidRPr="00893798">
        <w:rPr>
          <w:sz w:val="20"/>
          <w:szCs w:val="20"/>
        </w:rPr>
        <w:t>Bulletin board materials may be submitted for posting by the general public or organizations. Limited space generally allows only short</w:t>
      </w:r>
      <w:r w:rsidR="00740C60" w:rsidRPr="00893798">
        <w:rPr>
          <w:sz w:val="20"/>
          <w:szCs w:val="20"/>
        </w:rPr>
        <w:t>-term notices. The director shall</w:t>
      </w:r>
      <w:r w:rsidRPr="00893798">
        <w:rPr>
          <w:sz w:val="20"/>
          <w:szCs w:val="20"/>
        </w:rPr>
        <w:t xml:space="preserve"> approve all postings and may prohibit postings which do not meet </w:t>
      </w:r>
      <w:r w:rsidR="00740C60" w:rsidRPr="00893798">
        <w:rPr>
          <w:sz w:val="20"/>
          <w:szCs w:val="20"/>
        </w:rPr>
        <w:t xml:space="preserve">general </w:t>
      </w:r>
      <w:r w:rsidRPr="00893798">
        <w:rPr>
          <w:sz w:val="20"/>
          <w:szCs w:val="20"/>
        </w:rPr>
        <w:t xml:space="preserve">library standards. Library staff will place and remove postings promptly. </w:t>
      </w:r>
    </w:p>
    <w:p w:rsidR="00740C60" w:rsidRPr="00893798" w:rsidRDefault="00740C60" w:rsidP="00F2145A">
      <w:pPr>
        <w:jc w:val="both"/>
        <w:rPr>
          <w:sz w:val="20"/>
          <w:szCs w:val="20"/>
        </w:rPr>
      </w:pPr>
    </w:p>
    <w:p w:rsidR="007162EC" w:rsidRPr="00893798" w:rsidRDefault="00740C60" w:rsidP="00F2145A">
      <w:pPr>
        <w:jc w:val="both"/>
        <w:rPr>
          <w:sz w:val="20"/>
          <w:szCs w:val="20"/>
        </w:rPr>
      </w:pPr>
      <w:r w:rsidRPr="00893798">
        <w:rPr>
          <w:sz w:val="20"/>
          <w:szCs w:val="20"/>
        </w:rPr>
        <w:t>If the patron has asked for displayed items to be returned</w:t>
      </w:r>
      <w:r w:rsidR="007162EC" w:rsidRPr="00893798">
        <w:rPr>
          <w:sz w:val="20"/>
          <w:szCs w:val="20"/>
        </w:rPr>
        <w:t>,</w:t>
      </w:r>
      <w:r w:rsidRPr="00893798">
        <w:rPr>
          <w:sz w:val="20"/>
          <w:szCs w:val="20"/>
        </w:rPr>
        <w:t xml:space="preserve"> the</w:t>
      </w:r>
      <w:r w:rsidR="007162EC" w:rsidRPr="00893798">
        <w:rPr>
          <w:sz w:val="20"/>
          <w:szCs w:val="20"/>
        </w:rPr>
        <w:t xml:space="preserve"> name and telephone number of </w:t>
      </w:r>
      <w:r w:rsidRPr="00893798">
        <w:rPr>
          <w:sz w:val="20"/>
          <w:szCs w:val="20"/>
        </w:rPr>
        <w:t xml:space="preserve">the </w:t>
      </w:r>
      <w:r w:rsidR="007162EC" w:rsidRPr="00893798">
        <w:rPr>
          <w:sz w:val="20"/>
          <w:szCs w:val="20"/>
        </w:rPr>
        <w:t>person to be contacted should be written on the back of each article. The library will contact the person to let him/her know the items may be picked up. The library will only hold such items for pick-up for a week; if items are not picked up in that time, the items will be disposed of.</w:t>
      </w:r>
    </w:p>
    <w:p w:rsidR="00740C60" w:rsidRPr="00893798" w:rsidRDefault="00740C60" w:rsidP="00F2145A">
      <w:pPr>
        <w:jc w:val="both"/>
        <w:rPr>
          <w:sz w:val="20"/>
          <w:szCs w:val="20"/>
        </w:rPr>
      </w:pPr>
    </w:p>
    <w:p w:rsidR="007162EC" w:rsidRPr="00893798" w:rsidRDefault="007162EC" w:rsidP="00F2145A">
      <w:pPr>
        <w:jc w:val="both"/>
        <w:rPr>
          <w:b/>
          <w:sz w:val="20"/>
          <w:szCs w:val="20"/>
        </w:rPr>
      </w:pPr>
      <w:bookmarkStart w:id="24" w:name="Distribution_NonLibrary_Materials"/>
      <w:r w:rsidRPr="00893798">
        <w:rPr>
          <w:b/>
          <w:sz w:val="20"/>
          <w:szCs w:val="20"/>
        </w:rPr>
        <w:t>Distribution of Non-</w:t>
      </w:r>
      <w:r w:rsidR="00CD1B3B" w:rsidRPr="00893798">
        <w:rPr>
          <w:b/>
          <w:sz w:val="20"/>
          <w:szCs w:val="20"/>
        </w:rPr>
        <w:t>Library</w:t>
      </w:r>
      <w:r w:rsidRPr="00893798">
        <w:rPr>
          <w:b/>
          <w:sz w:val="20"/>
          <w:szCs w:val="20"/>
        </w:rPr>
        <w:t xml:space="preserve"> Materials</w:t>
      </w:r>
    </w:p>
    <w:bookmarkEnd w:id="24"/>
    <w:p w:rsidR="007162EC" w:rsidRPr="00893798" w:rsidRDefault="007162EC" w:rsidP="00F2145A">
      <w:pPr>
        <w:jc w:val="both"/>
        <w:rPr>
          <w:sz w:val="20"/>
          <w:szCs w:val="20"/>
        </w:rPr>
      </w:pPr>
      <w:r w:rsidRPr="00893798">
        <w:rPr>
          <w:sz w:val="20"/>
          <w:szCs w:val="20"/>
        </w:rPr>
        <w:t>The library does not have space to distribute large amounts of non-library materials, pamphlets, or bulletins. The only space available for such materials is the bulletin board, and the bulletin board policy will be adhered to for non-library materials.</w:t>
      </w:r>
    </w:p>
    <w:p w:rsidR="00740C60" w:rsidRPr="00893798" w:rsidRDefault="00740C60" w:rsidP="00F2145A">
      <w:pPr>
        <w:jc w:val="both"/>
        <w:rPr>
          <w:sz w:val="20"/>
          <w:szCs w:val="20"/>
        </w:rPr>
      </w:pPr>
    </w:p>
    <w:p w:rsidR="007162EC" w:rsidRPr="00893798" w:rsidRDefault="007162EC" w:rsidP="00F2145A">
      <w:pPr>
        <w:jc w:val="both"/>
        <w:rPr>
          <w:b/>
          <w:sz w:val="20"/>
          <w:szCs w:val="20"/>
        </w:rPr>
      </w:pPr>
      <w:bookmarkStart w:id="25" w:name="Inclement_Weather_Closing"/>
      <w:r w:rsidRPr="00893798">
        <w:rPr>
          <w:b/>
          <w:sz w:val="20"/>
          <w:szCs w:val="20"/>
        </w:rPr>
        <w:t>Inclement Weather and Closing</w:t>
      </w:r>
    </w:p>
    <w:bookmarkEnd w:id="25"/>
    <w:p w:rsidR="006B457B" w:rsidRDefault="00A4278B" w:rsidP="00F2145A">
      <w:pPr>
        <w:autoSpaceDE w:val="0"/>
        <w:autoSpaceDN w:val="0"/>
        <w:adjustRightInd w:val="0"/>
        <w:jc w:val="both"/>
        <w:rPr>
          <w:sz w:val="20"/>
          <w:szCs w:val="20"/>
        </w:rPr>
      </w:pPr>
      <w:r w:rsidRPr="00C318A5">
        <w:rPr>
          <w:sz w:val="20"/>
          <w:szCs w:val="20"/>
        </w:rPr>
        <w:t>The Library may be closed at the discretion of the Library Director or Library Board President for inclement weather. It is the general policy to close the Library when USD 420 Osage City closes for inclement weather.  The Library</w:t>
      </w:r>
      <w:r w:rsidR="006B457B">
        <w:rPr>
          <w:sz w:val="20"/>
          <w:szCs w:val="20"/>
        </w:rPr>
        <w:t xml:space="preserve"> Director will make a judgment call whether or not to close the library early, open late or be closed all day.  Key considerations are staff transportation safety, the ability to keep sidewalks and general library areas in a non-hazardous condition.  If there is no electricity, the library will be closed.  Staff and patrons are to be considered foremost.</w:t>
      </w:r>
    </w:p>
    <w:p w:rsidR="007162EC" w:rsidRPr="00893798" w:rsidRDefault="007162EC" w:rsidP="00F2145A">
      <w:pPr>
        <w:jc w:val="both"/>
        <w:rPr>
          <w:sz w:val="20"/>
          <w:szCs w:val="20"/>
        </w:rPr>
      </w:pPr>
      <w:r w:rsidRPr="00893798">
        <w:rPr>
          <w:sz w:val="20"/>
          <w:szCs w:val="20"/>
        </w:rPr>
        <w:t>If the library director is not present at the library and the library staff is/are concerned with weather conditions, s/he should contact the library director for a decision on whether to close or not. If the library closes mid-day, a notice should be placed on the front door indicating an early close.</w:t>
      </w:r>
    </w:p>
    <w:p w:rsidR="00740C60" w:rsidRPr="00893798" w:rsidRDefault="00740C60" w:rsidP="00F2145A">
      <w:pPr>
        <w:jc w:val="both"/>
        <w:rPr>
          <w:sz w:val="20"/>
          <w:szCs w:val="20"/>
        </w:rPr>
      </w:pPr>
    </w:p>
    <w:p w:rsidR="007162EC" w:rsidRPr="00893798" w:rsidRDefault="006B457B" w:rsidP="00F2145A">
      <w:pPr>
        <w:jc w:val="both"/>
        <w:rPr>
          <w:sz w:val="20"/>
          <w:szCs w:val="20"/>
        </w:rPr>
      </w:pPr>
      <w:r>
        <w:rPr>
          <w:sz w:val="20"/>
          <w:szCs w:val="20"/>
        </w:rPr>
        <w:t>It is preferred the library director contact a local news station in the event of a closing so that the library can be displayed on a public closing/cancellations list.  The director shall also update the library website and any other applicable websites in the event of a closing, if possible.</w:t>
      </w:r>
    </w:p>
    <w:p w:rsidR="007162EC" w:rsidRPr="00893798" w:rsidRDefault="007162EC" w:rsidP="00F2145A">
      <w:pPr>
        <w:jc w:val="both"/>
        <w:rPr>
          <w:sz w:val="20"/>
          <w:szCs w:val="20"/>
        </w:rPr>
      </w:pPr>
      <w:r w:rsidRPr="00893798">
        <w:rPr>
          <w:sz w:val="20"/>
          <w:szCs w:val="20"/>
        </w:rPr>
        <w:tab/>
      </w:r>
    </w:p>
    <w:p w:rsidR="007162EC" w:rsidRPr="00893798" w:rsidRDefault="007162EC" w:rsidP="00F2145A">
      <w:pPr>
        <w:jc w:val="both"/>
        <w:rPr>
          <w:b/>
          <w:sz w:val="20"/>
          <w:szCs w:val="20"/>
        </w:rPr>
      </w:pPr>
      <w:bookmarkStart w:id="26" w:name="Public_Relations_Library_Advocacy"/>
      <w:r w:rsidRPr="00893798">
        <w:rPr>
          <w:b/>
          <w:sz w:val="20"/>
          <w:szCs w:val="20"/>
        </w:rPr>
        <w:t>Pub</w:t>
      </w:r>
      <w:r w:rsidR="007D490E" w:rsidRPr="00893798">
        <w:rPr>
          <w:b/>
          <w:sz w:val="20"/>
          <w:szCs w:val="20"/>
        </w:rPr>
        <w:t>lic Relations and</w:t>
      </w:r>
      <w:r w:rsidRPr="00893798">
        <w:rPr>
          <w:b/>
          <w:sz w:val="20"/>
          <w:szCs w:val="20"/>
        </w:rPr>
        <w:t xml:space="preserve"> Library Advocacy</w:t>
      </w:r>
      <w:bookmarkEnd w:id="26"/>
    </w:p>
    <w:p w:rsidR="007162EC" w:rsidRPr="00893798" w:rsidRDefault="007162EC" w:rsidP="00F2145A">
      <w:pPr>
        <w:jc w:val="both"/>
        <w:rPr>
          <w:sz w:val="20"/>
          <w:szCs w:val="20"/>
        </w:rPr>
      </w:pPr>
      <w:r w:rsidRPr="00893798">
        <w:rPr>
          <w:sz w:val="20"/>
          <w:szCs w:val="20"/>
        </w:rPr>
        <w:t xml:space="preserve">Public relations goals of the </w:t>
      </w:r>
      <w:r w:rsidR="00835255" w:rsidRPr="00893798">
        <w:rPr>
          <w:sz w:val="20"/>
          <w:szCs w:val="20"/>
        </w:rPr>
        <w:t>Osage City Public</w:t>
      </w:r>
      <w:r w:rsidRPr="00893798">
        <w:rPr>
          <w:sz w:val="20"/>
          <w:szCs w:val="20"/>
        </w:rPr>
        <w:t xml:space="preserve"> Library are:</w:t>
      </w:r>
    </w:p>
    <w:p w:rsidR="007162EC" w:rsidRPr="00893798" w:rsidRDefault="007162EC" w:rsidP="00DD2AE7">
      <w:pPr>
        <w:numPr>
          <w:ilvl w:val="0"/>
          <w:numId w:val="5"/>
        </w:numPr>
        <w:jc w:val="both"/>
        <w:rPr>
          <w:sz w:val="20"/>
          <w:szCs w:val="20"/>
        </w:rPr>
      </w:pPr>
      <w:r w:rsidRPr="00893798">
        <w:rPr>
          <w:sz w:val="20"/>
          <w:szCs w:val="20"/>
        </w:rPr>
        <w:t>to promote a good understanding of the library’s objectives and services among governing officials, civic leaders, and the general public;</w:t>
      </w:r>
    </w:p>
    <w:p w:rsidR="007162EC" w:rsidRPr="00893798" w:rsidRDefault="007162EC" w:rsidP="00DD2AE7">
      <w:pPr>
        <w:numPr>
          <w:ilvl w:val="0"/>
          <w:numId w:val="5"/>
        </w:numPr>
        <w:jc w:val="both"/>
        <w:rPr>
          <w:sz w:val="20"/>
          <w:szCs w:val="20"/>
        </w:rPr>
      </w:pPr>
      <w:r w:rsidRPr="00893798">
        <w:rPr>
          <w:sz w:val="20"/>
          <w:szCs w:val="20"/>
        </w:rPr>
        <w:t>to promote active participation in the varied services offered by the library to people of all ages.</w:t>
      </w:r>
    </w:p>
    <w:p w:rsidR="00740C60" w:rsidRPr="00893798" w:rsidRDefault="00740C60" w:rsidP="00F2145A">
      <w:pPr>
        <w:jc w:val="both"/>
        <w:rPr>
          <w:sz w:val="20"/>
          <w:szCs w:val="20"/>
        </w:rPr>
      </w:pPr>
    </w:p>
    <w:p w:rsidR="00740C60" w:rsidRPr="00893798" w:rsidRDefault="007162EC" w:rsidP="00F2145A">
      <w:pPr>
        <w:jc w:val="both"/>
        <w:rPr>
          <w:sz w:val="20"/>
          <w:szCs w:val="20"/>
        </w:rPr>
      </w:pPr>
      <w:r w:rsidRPr="00893798">
        <w:rPr>
          <w:sz w:val="20"/>
          <w:szCs w:val="20"/>
        </w:rPr>
        <w:t xml:space="preserve">The </w:t>
      </w:r>
      <w:r w:rsidR="00CD46CC" w:rsidRPr="00893798">
        <w:rPr>
          <w:sz w:val="20"/>
          <w:szCs w:val="20"/>
        </w:rPr>
        <w:t>board</w:t>
      </w:r>
      <w:r w:rsidRPr="00893798">
        <w:rPr>
          <w:sz w:val="20"/>
          <w:szCs w:val="20"/>
        </w:rPr>
        <w:t xml:space="preserve"> recognizes that public relations involve every person who has </w:t>
      </w:r>
      <w:r w:rsidR="00740C60" w:rsidRPr="00893798">
        <w:rPr>
          <w:sz w:val="20"/>
          <w:szCs w:val="20"/>
        </w:rPr>
        <w:t xml:space="preserve">a </w:t>
      </w:r>
      <w:r w:rsidRPr="00893798">
        <w:rPr>
          <w:sz w:val="20"/>
          <w:szCs w:val="20"/>
        </w:rPr>
        <w:t xml:space="preserve">connection with the library. The </w:t>
      </w:r>
      <w:r w:rsidR="00CD46CC" w:rsidRPr="00893798">
        <w:rPr>
          <w:sz w:val="20"/>
          <w:szCs w:val="20"/>
        </w:rPr>
        <w:t>board</w:t>
      </w:r>
      <w:r w:rsidRPr="00893798">
        <w:rPr>
          <w:sz w:val="20"/>
          <w:szCs w:val="20"/>
        </w:rPr>
        <w:t xml:space="preserve"> urges its own members and every staff member to realize that he or she represents the library in every public contact. Good service supports good public relations.</w:t>
      </w:r>
    </w:p>
    <w:p w:rsidR="00740C60" w:rsidRPr="00893798" w:rsidRDefault="00740C60" w:rsidP="00F2145A">
      <w:pPr>
        <w:jc w:val="both"/>
        <w:rPr>
          <w:sz w:val="20"/>
          <w:szCs w:val="20"/>
        </w:rPr>
      </w:pPr>
    </w:p>
    <w:p w:rsidR="007162EC" w:rsidRPr="00893798" w:rsidRDefault="007162EC" w:rsidP="00F2145A">
      <w:pPr>
        <w:jc w:val="both"/>
        <w:rPr>
          <w:sz w:val="20"/>
          <w:szCs w:val="20"/>
        </w:rPr>
      </w:pPr>
      <w:r w:rsidRPr="00893798">
        <w:rPr>
          <w:sz w:val="20"/>
          <w:szCs w:val="20"/>
        </w:rPr>
        <w:t>The director will be expected to make presentations and to participate in community activities to promote library services. A reasonable amount of library time will be allowed for preparation and speaking. Materials to be used by press, radio, or television will be approved by the director.</w:t>
      </w:r>
    </w:p>
    <w:p w:rsidR="00740C60" w:rsidRPr="00893798" w:rsidRDefault="00740C60" w:rsidP="00F2145A">
      <w:pPr>
        <w:jc w:val="both"/>
        <w:rPr>
          <w:sz w:val="20"/>
          <w:szCs w:val="20"/>
        </w:rPr>
      </w:pPr>
    </w:p>
    <w:p w:rsidR="007162EC" w:rsidRPr="00893798" w:rsidRDefault="007162EC" w:rsidP="00F2145A">
      <w:pPr>
        <w:jc w:val="both"/>
        <w:rPr>
          <w:sz w:val="20"/>
          <w:szCs w:val="20"/>
        </w:rPr>
      </w:pPr>
      <w:r w:rsidRPr="00893798">
        <w:rPr>
          <w:sz w:val="20"/>
          <w:szCs w:val="20"/>
        </w:rPr>
        <w:t>The board will establish an advertising/marketing budget to cover costs related to printing, publication, supplies</w:t>
      </w:r>
      <w:r w:rsidR="008928AD">
        <w:rPr>
          <w:sz w:val="20"/>
          <w:szCs w:val="20"/>
        </w:rPr>
        <w:t xml:space="preserve"> </w:t>
      </w:r>
      <w:r w:rsidRPr="00893798">
        <w:rPr>
          <w:sz w:val="20"/>
          <w:szCs w:val="20"/>
        </w:rPr>
        <w:t>and miscellaneous needs related to the public relations effort.</w:t>
      </w:r>
    </w:p>
    <w:p w:rsidR="00BB3449" w:rsidRPr="00893798" w:rsidRDefault="00BB3449" w:rsidP="00F2145A">
      <w:pPr>
        <w:jc w:val="both"/>
        <w:rPr>
          <w:b/>
          <w:sz w:val="20"/>
          <w:szCs w:val="20"/>
        </w:rPr>
      </w:pPr>
    </w:p>
    <w:p w:rsidR="00BB3449" w:rsidRPr="00893798" w:rsidRDefault="007D490E" w:rsidP="00F2145A">
      <w:pPr>
        <w:jc w:val="both"/>
        <w:rPr>
          <w:b/>
          <w:sz w:val="20"/>
          <w:szCs w:val="20"/>
        </w:rPr>
      </w:pPr>
      <w:bookmarkStart w:id="27" w:name="Patron_Behavior"/>
      <w:r w:rsidRPr="00893798">
        <w:rPr>
          <w:b/>
          <w:sz w:val="20"/>
          <w:szCs w:val="20"/>
        </w:rPr>
        <w:lastRenderedPageBreak/>
        <w:t>Patron</w:t>
      </w:r>
      <w:r w:rsidR="00BB3449" w:rsidRPr="00893798">
        <w:rPr>
          <w:b/>
          <w:sz w:val="20"/>
          <w:szCs w:val="20"/>
        </w:rPr>
        <w:t xml:space="preserve"> Behavior</w:t>
      </w:r>
      <w:bookmarkEnd w:id="27"/>
    </w:p>
    <w:p w:rsidR="00BB3449" w:rsidRPr="00893798" w:rsidRDefault="00BB3449" w:rsidP="00F2145A">
      <w:pPr>
        <w:jc w:val="both"/>
        <w:rPr>
          <w:sz w:val="20"/>
          <w:szCs w:val="20"/>
        </w:rPr>
      </w:pPr>
      <w:r w:rsidRPr="00893798">
        <w:rPr>
          <w:sz w:val="20"/>
          <w:szCs w:val="20"/>
        </w:rPr>
        <w:t>It is a patron’s responsibility to maintain necessary and proper standards of behavior in order to protect his/her individual rights and the rights and privileges of other patrons. If a patron creates a public nuisance, that patron may be restricted from the library and from use of the library facilities. Those who are unwilling to leave or do not leave within a reasonable amount of time, after being instructed to do so by the staff, will be subject to the law.</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Children of all ages are encouraged to use the library for homework, recreational reading, program attendance, and use of general library services. The library staff realizes that the library will be noisier at busy times and that children by nature can cause more commotion. However, children (whether with parents or not) who are being continually disruptive will be given a warning that s/he must settle down or will be asked to leave the library. If after a second warning the child continues to be disruptive, s/he will be asked to leave the library. If the child needs to contact a parent, s/he may do so and then wait with a staff person until the parent arrives.</w:t>
      </w:r>
    </w:p>
    <w:p w:rsidR="00BB3449" w:rsidRPr="00893798" w:rsidRDefault="00BB3449" w:rsidP="00F2145A">
      <w:pPr>
        <w:jc w:val="both"/>
        <w:rPr>
          <w:sz w:val="20"/>
          <w:szCs w:val="20"/>
        </w:rPr>
      </w:pPr>
    </w:p>
    <w:p w:rsidR="00BB3449" w:rsidRPr="006B457B" w:rsidRDefault="00BB3449" w:rsidP="00F2145A">
      <w:pPr>
        <w:jc w:val="both"/>
        <w:rPr>
          <w:b/>
          <w:sz w:val="20"/>
          <w:szCs w:val="20"/>
        </w:rPr>
      </w:pPr>
      <w:r w:rsidRPr="00893798">
        <w:rPr>
          <w:sz w:val="20"/>
          <w:szCs w:val="20"/>
        </w:rPr>
        <w:t>Cell phones are allowed in the library. Users should maintain common courtesy with the use of cell phones.</w:t>
      </w:r>
      <w:r w:rsidR="003F7B2C" w:rsidRPr="00893798">
        <w:rPr>
          <w:sz w:val="20"/>
          <w:szCs w:val="20"/>
        </w:rPr>
        <w:t xml:space="preserve"> The library staff reserve the right to ask patrons to move their cell phone conversations outside</w:t>
      </w:r>
      <w:r w:rsidR="003F7B2C" w:rsidRPr="006B457B">
        <w:rPr>
          <w:b/>
          <w:sz w:val="20"/>
          <w:szCs w:val="20"/>
        </w:rPr>
        <w:t>.</w:t>
      </w:r>
      <w:r w:rsidRPr="006B457B">
        <w:rPr>
          <w:b/>
          <w:sz w:val="20"/>
          <w:szCs w:val="20"/>
        </w:rPr>
        <w:t xml:space="preserve"> Food and drink are allowed in the library; users should maintain common courtesy with the use of food and drink and are expected to dispose of any containers or wrappers.</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Appropriate clothing is required while in the library. This means shirts and shoes must be worn in the library.</w:t>
      </w:r>
      <w:r w:rsidR="006B457B">
        <w:rPr>
          <w:sz w:val="20"/>
          <w:szCs w:val="20"/>
        </w:rPr>
        <w:t xml:space="preserve">  Bathing suits should not be wet and should be covered up.</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Inappropriate behavior includes any activity that disturbs others, interferes with library operations, damages the building or its furnishings, as well as rudeness, profanity, or any other behavior generally considered unacceptable in a public place. This includes abusive behavior directed at library staff members or volunteers.</w:t>
      </w:r>
    </w:p>
    <w:p w:rsidR="003F7B2C" w:rsidRPr="00893798" w:rsidRDefault="003F7B2C" w:rsidP="00F2145A">
      <w:pPr>
        <w:jc w:val="both"/>
        <w:rPr>
          <w:b/>
          <w:sz w:val="20"/>
          <w:szCs w:val="20"/>
        </w:rPr>
      </w:pPr>
    </w:p>
    <w:p w:rsidR="003F7B2C" w:rsidRPr="00893798" w:rsidRDefault="003F7B2C" w:rsidP="00F2145A">
      <w:pPr>
        <w:jc w:val="both"/>
        <w:rPr>
          <w:b/>
          <w:sz w:val="20"/>
          <w:szCs w:val="20"/>
        </w:rPr>
      </w:pPr>
      <w:r w:rsidRPr="00893798">
        <w:rPr>
          <w:b/>
          <w:sz w:val="20"/>
          <w:szCs w:val="20"/>
        </w:rPr>
        <w:t>Patron Probation and Restrictions</w:t>
      </w:r>
    </w:p>
    <w:p w:rsidR="003F7B2C" w:rsidRPr="00893798" w:rsidRDefault="003F7B2C" w:rsidP="00F2145A">
      <w:pPr>
        <w:jc w:val="both"/>
        <w:rPr>
          <w:sz w:val="20"/>
          <w:szCs w:val="20"/>
        </w:rPr>
      </w:pPr>
      <w:r w:rsidRPr="00893798">
        <w:rPr>
          <w:sz w:val="20"/>
          <w:szCs w:val="20"/>
        </w:rPr>
        <w:t>The use of the library (defined as borrowing privileges or physical entry, as applicable to the situation) may be denied for due cause. Such cause may be failure to return library materials or to pay penalties, destruction of library property, disturbance of other patrons, or any other illegal, disruptive, or objectionable conduct on library premises. The director has the authority to place patrons on a probationary period or entirely restrict patrons from checking out items due to violations of library policies.</w:t>
      </w:r>
    </w:p>
    <w:p w:rsidR="003F7B2C" w:rsidRPr="00893798" w:rsidRDefault="003F7B2C" w:rsidP="00F2145A">
      <w:pPr>
        <w:jc w:val="both"/>
        <w:rPr>
          <w:sz w:val="20"/>
          <w:szCs w:val="20"/>
        </w:rPr>
      </w:pPr>
    </w:p>
    <w:p w:rsidR="00BB3449" w:rsidRPr="00893798" w:rsidRDefault="00BB3449" w:rsidP="00F2145A">
      <w:pPr>
        <w:jc w:val="both"/>
        <w:rPr>
          <w:b/>
          <w:sz w:val="20"/>
          <w:szCs w:val="20"/>
        </w:rPr>
      </w:pPr>
      <w:bookmarkStart w:id="28" w:name="Unattended_Children"/>
      <w:r w:rsidRPr="00893798">
        <w:rPr>
          <w:b/>
          <w:sz w:val="20"/>
          <w:szCs w:val="20"/>
        </w:rPr>
        <w:t>Unattended Children</w:t>
      </w:r>
    </w:p>
    <w:bookmarkEnd w:id="28"/>
    <w:p w:rsidR="00BB3449" w:rsidRPr="00893798" w:rsidRDefault="00BB3449"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encourages visits by young children, and it is our desire to make this important visit both memorable and enjoyable for the child. Library staff is not expected to assume responsibility for the care of unsupervised children in the library. The library staff does not have the authority to take responsibility for children in the library.</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 xml:space="preserve">Therefore, it is library policy that all children under the age of </w:t>
      </w:r>
      <w:r w:rsidRPr="00893798">
        <w:rPr>
          <w:sz w:val="20"/>
          <w:szCs w:val="20"/>
          <w:u w:val="single"/>
        </w:rPr>
        <w:t>six</w:t>
      </w:r>
      <w:r w:rsidRPr="00893798">
        <w:rPr>
          <w:sz w:val="20"/>
          <w:szCs w:val="20"/>
        </w:rPr>
        <w:t xml:space="preserve"> must be accompanied by a parent or designated responsible person while in the library. Also, if the young child is attending a library program, we require the parent/responsible person to remain in the library throughout the program. Responsible person is defined as any individual 12 years of age or older who has the authority and responsibility to care for a child by the child’s parent or legal guardian.</w:t>
      </w:r>
    </w:p>
    <w:p w:rsidR="00BB3449" w:rsidRPr="00893798" w:rsidRDefault="00BB3449" w:rsidP="00F2145A">
      <w:pPr>
        <w:jc w:val="both"/>
        <w:rPr>
          <w:sz w:val="20"/>
          <w:szCs w:val="20"/>
        </w:rPr>
      </w:pPr>
    </w:p>
    <w:p w:rsidR="00BB3449" w:rsidRPr="00893798" w:rsidRDefault="00BB3449" w:rsidP="00F2145A">
      <w:pPr>
        <w:jc w:val="both"/>
        <w:rPr>
          <w:sz w:val="20"/>
          <w:szCs w:val="20"/>
        </w:rPr>
      </w:pPr>
      <w:r w:rsidRPr="00893798">
        <w:rPr>
          <w:sz w:val="20"/>
          <w:szCs w:val="20"/>
        </w:rPr>
        <w:t xml:space="preserve">If an unattended child is noticed, library staff will attempt to locate the parent/responsible person. If no such parent or caregiver can be reached, the </w:t>
      </w:r>
      <w:r w:rsidR="00EE7E31" w:rsidRPr="00893798">
        <w:rPr>
          <w:sz w:val="20"/>
          <w:szCs w:val="20"/>
        </w:rPr>
        <w:t>Osage City</w:t>
      </w:r>
      <w:r w:rsidR="006B457B">
        <w:rPr>
          <w:sz w:val="20"/>
          <w:szCs w:val="20"/>
        </w:rPr>
        <w:t xml:space="preserve"> </w:t>
      </w:r>
      <w:r w:rsidRPr="00893798">
        <w:rPr>
          <w:sz w:val="20"/>
          <w:szCs w:val="20"/>
        </w:rPr>
        <w:t>Police Department will be asked to intervene. Patrons who are in violation of this policy are subject to suspension of library privileges.</w:t>
      </w:r>
    </w:p>
    <w:p w:rsidR="005E7CD7" w:rsidRPr="00893798" w:rsidRDefault="007D490E" w:rsidP="00F2145A">
      <w:pPr>
        <w:jc w:val="both"/>
        <w:rPr>
          <w:b/>
          <w:sz w:val="20"/>
          <w:szCs w:val="20"/>
        </w:rPr>
      </w:pPr>
      <w:bookmarkStart w:id="29" w:name="FACILITIES_BUILDING_MAINT_POLICIES"/>
      <w:r w:rsidRPr="00893798">
        <w:rPr>
          <w:b/>
          <w:sz w:val="20"/>
          <w:szCs w:val="20"/>
        </w:rPr>
        <w:lastRenderedPageBreak/>
        <w:t>Facilities and</w:t>
      </w:r>
      <w:r w:rsidR="00A66AD6" w:rsidRPr="00893798">
        <w:rPr>
          <w:b/>
          <w:sz w:val="20"/>
          <w:szCs w:val="20"/>
        </w:rPr>
        <w:t xml:space="preserve"> </w:t>
      </w:r>
      <w:r w:rsidR="005E7CD7" w:rsidRPr="00893798">
        <w:rPr>
          <w:b/>
          <w:sz w:val="20"/>
          <w:szCs w:val="20"/>
        </w:rPr>
        <w:t>Building Maintenance</w:t>
      </w:r>
      <w:r w:rsidR="00AE5D86" w:rsidRPr="00893798">
        <w:rPr>
          <w:b/>
          <w:sz w:val="20"/>
          <w:szCs w:val="20"/>
        </w:rPr>
        <w:t xml:space="preserve"> Policies</w:t>
      </w:r>
    </w:p>
    <w:p w:rsidR="00CA15FF" w:rsidRDefault="00CA15FF" w:rsidP="00CA15FF">
      <w:pPr>
        <w:shd w:val="clear" w:color="auto" w:fill="FFFFFF"/>
        <w:spacing w:line="224" w:lineRule="atLeast"/>
        <w:rPr>
          <w:b/>
          <w:bCs/>
          <w:color w:val="222222"/>
          <w:sz w:val="20"/>
          <w:szCs w:val="20"/>
        </w:rPr>
      </w:pPr>
      <w:bookmarkStart w:id="30" w:name="Animals_in_Library"/>
      <w:bookmarkEnd w:id="29"/>
    </w:p>
    <w:p w:rsidR="00CA15FF" w:rsidRPr="00F56B38" w:rsidRDefault="00CA15FF" w:rsidP="00CA15FF">
      <w:pPr>
        <w:shd w:val="clear" w:color="auto" w:fill="FFFFFF"/>
        <w:spacing w:line="224" w:lineRule="atLeast"/>
        <w:rPr>
          <w:color w:val="222222"/>
          <w:sz w:val="20"/>
          <w:szCs w:val="20"/>
        </w:rPr>
      </w:pPr>
      <w:r w:rsidRPr="00F56B38">
        <w:rPr>
          <w:b/>
          <w:bCs/>
          <w:color w:val="222222"/>
          <w:sz w:val="20"/>
          <w:szCs w:val="20"/>
        </w:rPr>
        <w:t>Service Dogs in the Library</w:t>
      </w:r>
    </w:p>
    <w:p w:rsidR="00CA15FF" w:rsidRDefault="00CA15FF" w:rsidP="00CA15FF">
      <w:pPr>
        <w:shd w:val="clear" w:color="auto" w:fill="FFFFFF"/>
        <w:spacing w:line="224" w:lineRule="atLeast"/>
        <w:rPr>
          <w:b/>
          <w:bCs/>
          <w:color w:val="222222"/>
          <w:sz w:val="20"/>
          <w:szCs w:val="20"/>
        </w:rPr>
      </w:pPr>
    </w:p>
    <w:p w:rsidR="00CA15FF" w:rsidRPr="00F56B38" w:rsidRDefault="00CA15FF" w:rsidP="00CA15FF">
      <w:pPr>
        <w:shd w:val="clear" w:color="auto" w:fill="FFFFFF"/>
        <w:spacing w:line="224" w:lineRule="atLeast"/>
        <w:rPr>
          <w:color w:val="222222"/>
          <w:sz w:val="20"/>
          <w:szCs w:val="20"/>
        </w:rPr>
      </w:pPr>
      <w:r w:rsidRPr="00F56B38">
        <w:rPr>
          <w:b/>
          <w:bCs/>
          <w:color w:val="222222"/>
          <w:sz w:val="20"/>
          <w:szCs w:val="20"/>
        </w:rPr>
        <w:t>Service animals allowed:</w:t>
      </w:r>
    </w:p>
    <w:p w:rsidR="00CA15FF" w:rsidRPr="00F56B38" w:rsidRDefault="00CA15FF" w:rsidP="00CA15FF">
      <w:pPr>
        <w:shd w:val="clear" w:color="auto" w:fill="FFFFFF"/>
        <w:spacing w:line="224" w:lineRule="atLeast"/>
        <w:ind w:left="720"/>
        <w:rPr>
          <w:color w:val="222222"/>
          <w:sz w:val="20"/>
          <w:szCs w:val="20"/>
        </w:rPr>
      </w:pPr>
      <w:r w:rsidRPr="00F56B38">
        <w:rPr>
          <w:color w:val="222222"/>
          <w:sz w:val="20"/>
          <w:szCs w:val="20"/>
        </w:rPr>
        <w:t>1. Only a dog or miniature pony that has been individually trained to take a specific action when needed to assist a person with a disability do work or perform tasks, including trained psychiatric dogs. The task(s) performed by the dog must be directly related to a person’s disability.</w:t>
      </w:r>
    </w:p>
    <w:p w:rsidR="00CA15FF" w:rsidRPr="00F56B38" w:rsidRDefault="00CA15FF" w:rsidP="00CA15FF">
      <w:pPr>
        <w:shd w:val="clear" w:color="auto" w:fill="FFFFFF"/>
        <w:rPr>
          <w:color w:val="222222"/>
          <w:sz w:val="20"/>
          <w:szCs w:val="20"/>
        </w:rPr>
      </w:pPr>
      <w:r w:rsidRPr="00F56B38">
        <w:rPr>
          <w:b/>
          <w:bCs/>
          <w:color w:val="222222"/>
          <w:sz w:val="20"/>
          <w:szCs w:val="20"/>
        </w:rPr>
        <w:t>Service animals not allowed:</w:t>
      </w:r>
    </w:p>
    <w:p w:rsidR="00CA15FF" w:rsidRPr="00F56B38" w:rsidRDefault="00CA15FF" w:rsidP="00CA15FF">
      <w:pPr>
        <w:shd w:val="clear" w:color="auto" w:fill="FFFFFF"/>
        <w:ind w:left="720"/>
        <w:rPr>
          <w:color w:val="222222"/>
          <w:sz w:val="20"/>
          <w:szCs w:val="20"/>
        </w:rPr>
      </w:pPr>
      <w:r w:rsidRPr="00F56B38">
        <w:rPr>
          <w:color w:val="222222"/>
          <w:sz w:val="20"/>
          <w:szCs w:val="20"/>
        </w:rPr>
        <w:t xml:space="preserve">1. Emotional support, therapy, comfort or companion animals that have not been trained to perform a </w:t>
      </w:r>
      <w:r>
        <w:rPr>
          <w:color w:val="222222"/>
          <w:sz w:val="20"/>
          <w:szCs w:val="20"/>
        </w:rPr>
        <w:t xml:space="preserve">   </w:t>
      </w:r>
      <w:r w:rsidRPr="00F56B38">
        <w:rPr>
          <w:color w:val="222222"/>
          <w:sz w:val="20"/>
          <w:szCs w:val="20"/>
        </w:rPr>
        <w:t>specific job or task needed to assist a person with a disability.</w:t>
      </w:r>
    </w:p>
    <w:p w:rsidR="00CA15FF" w:rsidRPr="00F56B38" w:rsidRDefault="00CA15FF" w:rsidP="00CA15FF">
      <w:pPr>
        <w:shd w:val="clear" w:color="auto" w:fill="FFFFFF"/>
        <w:ind w:firstLine="720"/>
        <w:rPr>
          <w:color w:val="222222"/>
          <w:sz w:val="20"/>
          <w:szCs w:val="20"/>
        </w:rPr>
      </w:pPr>
      <w:r w:rsidRPr="00F56B38">
        <w:rPr>
          <w:color w:val="222222"/>
          <w:sz w:val="20"/>
          <w:szCs w:val="20"/>
        </w:rPr>
        <w:t>2. Dog for protection or personal defense.</w:t>
      </w:r>
    </w:p>
    <w:p w:rsidR="00CA15FF" w:rsidRPr="00F56B38" w:rsidRDefault="00CA15FF" w:rsidP="00CA15FF">
      <w:pPr>
        <w:shd w:val="clear" w:color="auto" w:fill="FFFFFF"/>
        <w:ind w:firstLine="720"/>
        <w:rPr>
          <w:color w:val="222222"/>
          <w:sz w:val="20"/>
          <w:szCs w:val="20"/>
        </w:rPr>
      </w:pPr>
      <w:r w:rsidRPr="00F56B38">
        <w:rPr>
          <w:color w:val="313335"/>
          <w:spacing w:val="2"/>
          <w:sz w:val="20"/>
          <w:szCs w:val="20"/>
        </w:rPr>
        <w:t>3. S</w:t>
      </w:r>
      <w:r w:rsidRPr="00F56B38">
        <w:rPr>
          <w:color w:val="000000"/>
          <w:sz w:val="20"/>
          <w:szCs w:val="20"/>
        </w:rPr>
        <w:t>ervice animals not under control of the handler.  </w:t>
      </w:r>
    </w:p>
    <w:p w:rsidR="00CA15FF" w:rsidRPr="00F56B38" w:rsidRDefault="00CA15FF" w:rsidP="00CA15FF">
      <w:pPr>
        <w:shd w:val="clear" w:color="auto" w:fill="FFFFFF"/>
        <w:ind w:firstLine="720"/>
        <w:rPr>
          <w:color w:val="222222"/>
          <w:sz w:val="20"/>
          <w:szCs w:val="20"/>
        </w:rPr>
      </w:pPr>
      <w:r w:rsidRPr="00F56B38">
        <w:rPr>
          <w:color w:val="000000"/>
          <w:sz w:val="20"/>
          <w:szCs w:val="20"/>
        </w:rPr>
        <w:t>4. Service animals that are not housebroken.  </w:t>
      </w:r>
    </w:p>
    <w:p w:rsidR="00CA15FF" w:rsidRPr="00F56B38" w:rsidRDefault="00CA15FF" w:rsidP="00CA15FF">
      <w:pPr>
        <w:shd w:val="clear" w:color="auto" w:fill="FFFFFF"/>
        <w:rPr>
          <w:color w:val="222222"/>
          <w:sz w:val="20"/>
          <w:szCs w:val="20"/>
        </w:rPr>
      </w:pPr>
      <w:r w:rsidRPr="00F56B38">
        <w:rPr>
          <w:b/>
          <w:bCs/>
          <w:color w:val="222222"/>
          <w:sz w:val="20"/>
          <w:szCs w:val="20"/>
        </w:rPr>
        <w:t>Owner responsibility</w:t>
      </w:r>
    </w:p>
    <w:p w:rsidR="00CA15FF" w:rsidRPr="00F56B38" w:rsidRDefault="00CA15FF" w:rsidP="00CA15FF">
      <w:pPr>
        <w:shd w:val="clear" w:color="auto" w:fill="FFFFFF"/>
        <w:ind w:left="720"/>
        <w:rPr>
          <w:color w:val="222222"/>
          <w:sz w:val="20"/>
          <w:szCs w:val="20"/>
        </w:rPr>
      </w:pPr>
      <w:r w:rsidRPr="00F56B38">
        <w:rPr>
          <w:color w:val="000000"/>
          <w:sz w:val="20"/>
          <w:szCs w:val="20"/>
        </w:rPr>
        <w:t>1. The handler is responsible for the care and supervision of the service animal, which includes    </w:t>
      </w:r>
    </w:p>
    <w:p w:rsidR="00CA15FF" w:rsidRPr="00F56B38" w:rsidRDefault="00CA15FF" w:rsidP="00CA15FF">
      <w:pPr>
        <w:shd w:val="clear" w:color="auto" w:fill="FFFFFF"/>
        <w:ind w:left="720"/>
        <w:rPr>
          <w:color w:val="222222"/>
          <w:sz w:val="20"/>
          <w:szCs w:val="20"/>
        </w:rPr>
      </w:pPr>
      <w:r w:rsidRPr="00F56B38">
        <w:rPr>
          <w:color w:val="000000"/>
          <w:sz w:val="20"/>
          <w:szCs w:val="20"/>
        </w:rPr>
        <w:t>    toileting, feeding, grooming and veterinary care.</w:t>
      </w:r>
    </w:p>
    <w:p w:rsidR="00CA15FF" w:rsidRPr="00F56B38" w:rsidRDefault="00CA15FF" w:rsidP="00CA15FF">
      <w:pPr>
        <w:shd w:val="clear" w:color="auto" w:fill="FFFFFF"/>
        <w:ind w:firstLine="720"/>
        <w:rPr>
          <w:color w:val="222222"/>
          <w:sz w:val="20"/>
          <w:szCs w:val="20"/>
        </w:rPr>
      </w:pPr>
      <w:r w:rsidRPr="00F56B38">
        <w:rPr>
          <w:color w:val="000000"/>
          <w:sz w:val="20"/>
          <w:szCs w:val="20"/>
        </w:rPr>
        <w:t>2. Service animals are subject to these local dog licensing and registration requirements</w:t>
      </w:r>
    </w:p>
    <w:p w:rsidR="00CA15FF" w:rsidRPr="00F56B38" w:rsidRDefault="00CA15FF" w:rsidP="00CA15FF">
      <w:pPr>
        <w:shd w:val="clear" w:color="auto" w:fill="FFFFFF"/>
        <w:ind w:left="720"/>
        <w:rPr>
          <w:color w:val="222222"/>
          <w:sz w:val="20"/>
          <w:szCs w:val="20"/>
        </w:rPr>
      </w:pPr>
      <w:r w:rsidRPr="00F56B38">
        <w:rPr>
          <w:b/>
          <w:bCs/>
          <w:color w:val="313335"/>
          <w:sz w:val="20"/>
          <w:szCs w:val="20"/>
        </w:rPr>
        <w:t>    Osage City Code, Sec. 6-111. – Require</w:t>
      </w:r>
    </w:p>
    <w:p w:rsidR="00CA15FF" w:rsidRPr="00F56B38" w:rsidRDefault="00CA15FF" w:rsidP="00CA15FF">
      <w:pPr>
        <w:shd w:val="clear" w:color="auto" w:fill="FFFFFF"/>
        <w:ind w:left="720"/>
        <w:rPr>
          <w:color w:val="222222"/>
          <w:sz w:val="20"/>
          <w:szCs w:val="20"/>
        </w:rPr>
      </w:pPr>
      <w:r w:rsidRPr="00F56B38">
        <w:rPr>
          <w:b/>
          <w:bCs/>
          <w:color w:val="313335"/>
          <w:sz w:val="20"/>
          <w:szCs w:val="20"/>
        </w:rPr>
        <w:t>    Osage City Code, Sec. 6-115. - Nonresidents exempted from license requirement.</w:t>
      </w:r>
    </w:p>
    <w:p w:rsidR="00CA15FF" w:rsidRPr="00F56B38" w:rsidRDefault="00CA15FF" w:rsidP="00CA15FF">
      <w:pPr>
        <w:shd w:val="clear" w:color="auto" w:fill="FFFFFF"/>
        <w:ind w:firstLine="720"/>
        <w:rPr>
          <w:color w:val="222222"/>
          <w:sz w:val="20"/>
          <w:szCs w:val="20"/>
        </w:rPr>
      </w:pPr>
      <w:r w:rsidRPr="00F56B38">
        <w:rPr>
          <w:color w:val="313335"/>
          <w:spacing w:val="2"/>
          <w:sz w:val="20"/>
          <w:szCs w:val="20"/>
        </w:rPr>
        <w:t>3. </w:t>
      </w:r>
      <w:r w:rsidRPr="00F56B38">
        <w:rPr>
          <w:color w:val="000000"/>
          <w:sz w:val="20"/>
          <w:szCs w:val="20"/>
        </w:rPr>
        <w:t>The service animal must be harnessed, leashed, or tethered while in public places unless these     </w:t>
      </w:r>
    </w:p>
    <w:p w:rsidR="00CA15FF" w:rsidRPr="00F56B38" w:rsidRDefault="00CA15FF" w:rsidP="00CA15FF">
      <w:pPr>
        <w:shd w:val="clear" w:color="auto" w:fill="FFFFFF"/>
        <w:ind w:firstLine="720"/>
        <w:rPr>
          <w:color w:val="222222"/>
          <w:sz w:val="20"/>
          <w:szCs w:val="20"/>
        </w:rPr>
      </w:pPr>
      <w:r w:rsidRPr="00F56B38">
        <w:rPr>
          <w:color w:val="000000"/>
          <w:sz w:val="20"/>
          <w:szCs w:val="20"/>
        </w:rPr>
        <w:t>    devices interfere with the service animal's work or the person's disability prevents use of these  </w:t>
      </w:r>
    </w:p>
    <w:p w:rsidR="00CA15FF" w:rsidRPr="00F56B38" w:rsidRDefault="00CA15FF" w:rsidP="00CA15FF">
      <w:pPr>
        <w:shd w:val="clear" w:color="auto" w:fill="FFFFFF"/>
        <w:ind w:firstLine="720"/>
        <w:rPr>
          <w:color w:val="222222"/>
          <w:sz w:val="20"/>
          <w:szCs w:val="20"/>
        </w:rPr>
      </w:pPr>
      <w:r w:rsidRPr="00F56B38">
        <w:rPr>
          <w:color w:val="000000"/>
          <w:sz w:val="20"/>
          <w:szCs w:val="20"/>
        </w:rPr>
        <w:t>    devices. In that case, the person must use voice, signal, or other effective means to maintain</w:t>
      </w:r>
    </w:p>
    <w:p w:rsidR="00CA15FF" w:rsidRPr="00F56B38" w:rsidRDefault="00CA15FF" w:rsidP="00CA15FF">
      <w:pPr>
        <w:shd w:val="clear" w:color="auto" w:fill="FFFFFF"/>
        <w:ind w:firstLine="720"/>
        <w:rPr>
          <w:color w:val="222222"/>
          <w:sz w:val="20"/>
          <w:szCs w:val="20"/>
        </w:rPr>
      </w:pPr>
      <w:r w:rsidRPr="00F56B38">
        <w:rPr>
          <w:color w:val="000000"/>
          <w:sz w:val="20"/>
          <w:szCs w:val="20"/>
        </w:rPr>
        <w:t>    control of the animal.</w:t>
      </w:r>
    </w:p>
    <w:p w:rsidR="00CA15FF" w:rsidRPr="00F56B38" w:rsidRDefault="00CA15FF" w:rsidP="00CA15FF">
      <w:pPr>
        <w:shd w:val="clear" w:color="auto" w:fill="FFFFFF"/>
        <w:ind w:firstLine="720"/>
        <w:rPr>
          <w:color w:val="222222"/>
          <w:sz w:val="20"/>
          <w:szCs w:val="20"/>
        </w:rPr>
      </w:pPr>
      <w:r w:rsidRPr="00F56B38">
        <w:rPr>
          <w:color w:val="000000"/>
          <w:sz w:val="20"/>
          <w:szCs w:val="20"/>
        </w:rPr>
        <w:t>4. If a service animal is out of control and the handler does not take effective action to control it,</w:t>
      </w:r>
    </w:p>
    <w:p w:rsidR="00CA15FF" w:rsidRPr="00F56B38" w:rsidRDefault="00CA15FF" w:rsidP="00CA15FF">
      <w:pPr>
        <w:shd w:val="clear" w:color="auto" w:fill="FFFFFF"/>
        <w:ind w:firstLine="720"/>
        <w:rPr>
          <w:color w:val="222222"/>
          <w:sz w:val="20"/>
          <w:szCs w:val="20"/>
        </w:rPr>
      </w:pPr>
      <w:r w:rsidRPr="00F56B38">
        <w:rPr>
          <w:color w:val="000000"/>
          <w:sz w:val="20"/>
          <w:szCs w:val="20"/>
        </w:rPr>
        <w:t>    staff may request that the animal be removed from the premises.</w:t>
      </w:r>
    </w:p>
    <w:p w:rsidR="00CA15FF" w:rsidRPr="00F56B38" w:rsidRDefault="00CA15FF" w:rsidP="00CA15FF">
      <w:pPr>
        <w:shd w:val="clear" w:color="auto" w:fill="FFFFFF"/>
        <w:rPr>
          <w:color w:val="222222"/>
          <w:sz w:val="20"/>
          <w:szCs w:val="20"/>
        </w:rPr>
      </w:pPr>
      <w:r w:rsidRPr="00F56B38">
        <w:rPr>
          <w:b/>
          <w:bCs/>
          <w:color w:val="222222"/>
          <w:sz w:val="20"/>
          <w:szCs w:val="20"/>
        </w:rPr>
        <w:t>Unlawful misrepresentation</w:t>
      </w:r>
    </w:p>
    <w:p w:rsidR="00CA15FF" w:rsidRDefault="00CA15FF" w:rsidP="00CA15FF">
      <w:pPr>
        <w:shd w:val="clear" w:color="auto" w:fill="FFFFFF"/>
        <w:rPr>
          <w:color w:val="222222"/>
          <w:sz w:val="20"/>
          <w:szCs w:val="20"/>
        </w:rPr>
      </w:pPr>
      <w:r w:rsidRPr="00F56B38">
        <w:rPr>
          <w:color w:val="222222"/>
          <w:sz w:val="20"/>
          <w:szCs w:val="20"/>
        </w:rPr>
        <w:t xml:space="preserve">Unlawful misrepresentation of any requirement stated above is a Class A nonperson </w:t>
      </w:r>
      <w:r>
        <w:rPr>
          <w:color w:val="222222"/>
          <w:sz w:val="20"/>
          <w:szCs w:val="20"/>
        </w:rPr>
        <w:t>mi</w:t>
      </w:r>
      <w:r w:rsidRPr="00F56B38">
        <w:rPr>
          <w:color w:val="222222"/>
          <w:sz w:val="20"/>
          <w:szCs w:val="20"/>
        </w:rPr>
        <w:t>sdemeanor.</w:t>
      </w:r>
      <w:r>
        <w:rPr>
          <w:color w:val="222222"/>
          <w:sz w:val="20"/>
          <w:szCs w:val="20"/>
        </w:rPr>
        <w:t xml:space="preserve"> </w:t>
      </w:r>
      <w:r w:rsidRPr="00F56B38">
        <w:rPr>
          <w:color w:val="222222"/>
          <w:sz w:val="20"/>
          <w:szCs w:val="20"/>
        </w:rPr>
        <w:t xml:space="preserve"> </w:t>
      </w:r>
      <w:r w:rsidRPr="00F56B38">
        <w:rPr>
          <w:color w:val="222222"/>
          <w:sz w:val="20"/>
          <w:szCs w:val="20"/>
        </w:rPr>
        <w:t>(KS 39-1112)</w:t>
      </w:r>
    </w:p>
    <w:p w:rsidR="00CA15FF" w:rsidRPr="00F56B38" w:rsidRDefault="00CA15FF" w:rsidP="00CA15FF">
      <w:pPr>
        <w:shd w:val="clear" w:color="auto" w:fill="FFFFFF"/>
        <w:rPr>
          <w:color w:val="222222"/>
          <w:sz w:val="20"/>
          <w:szCs w:val="20"/>
        </w:rPr>
      </w:pPr>
      <w:r>
        <w:rPr>
          <w:color w:val="222222"/>
          <w:sz w:val="20"/>
          <w:szCs w:val="20"/>
        </w:rPr>
        <w:t>Approved March 6, 2024</w:t>
      </w:r>
    </w:p>
    <w:p w:rsidR="00457DF3" w:rsidRPr="00893798" w:rsidRDefault="00457DF3" w:rsidP="00F2145A">
      <w:pPr>
        <w:jc w:val="both"/>
        <w:rPr>
          <w:b/>
          <w:sz w:val="20"/>
          <w:szCs w:val="20"/>
        </w:rPr>
      </w:pPr>
    </w:p>
    <w:bookmarkEnd w:id="30"/>
    <w:p w:rsidR="00A66AD6" w:rsidRPr="00893798" w:rsidRDefault="00A66AD6" w:rsidP="00F2145A">
      <w:pPr>
        <w:jc w:val="both"/>
        <w:rPr>
          <w:sz w:val="20"/>
          <w:szCs w:val="20"/>
        </w:rPr>
      </w:pPr>
      <w:r w:rsidRPr="00893798">
        <w:rPr>
          <w:sz w:val="20"/>
          <w:szCs w:val="20"/>
        </w:rPr>
        <w:t>Exceptions may be approved by the director, such as animals in the library for a featured library program or event.</w:t>
      </w:r>
    </w:p>
    <w:p w:rsidR="00AE5D86" w:rsidRPr="00893798" w:rsidRDefault="00AE5D86" w:rsidP="00F2145A">
      <w:pPr>
        <w:jc w:val="both"/>
        <w:rPr>
          <w:sz w:val="20"/>
          <w:szCs w:val="20"/>
        </w:rPr>
      </w:pPr>
    </w:p>
    <w:p w:rsidR="00F23AA1" w:rsidRPr="00893798" w:rsidRDefault="00F23AA1" w:rsidP="00F2145A">
      <w:pPr>
        <w:jc w:val="both"/>
        <w:rPr>
          <w:b/>
          <w:sz w:val="20"/>
          <w:szCs w:val="20"/>
        </w:rPr>
      </w:pPr>
      <w:bookmarkStart w:id="31" w:name="No_Smoking"/>
      <w:r w:rsidRPr="00893798">
        <w:rPr>
          <w:b/>
          <w:sz w:val="20"/>
          <w:szCs w:val="20"/>
        </w:rPr>
        <w:t>No-Smoking Policy</w:t>
      </w:r>
    </w:p>
    <w:bookmarkEnd w:id="31"/>
    <w:p w:rsidR="00F23AA1" w:rsidRPr="00893798" w:rsidRDefault="00F23AA1" w:rsidP="00F2145A">
      <w:pPr>
        <w:jc w:val="both"/>
        <w:rPr>
          <w:sz w:val="20"/>
          <w:szCs w:val="20"/>
        </w:rPr>
      </w:pPr>
      <w:r w:rsidRPr="00893798">
        <w:rPr>
          <w:sz w:val="20"/>
          <w:szCs w:val="20"/>
        </w:rPr>
        <w:t xml:space="preserve">To support the health and well-being of our employees and patrons, the </w:t>
      </w:r>
      <w:r w:rsidR="00835255" w:rsidRPr="00893798">
        <w:rPr>
          <w:sz w:val="20"/>
          <w:szCs w:val="20"/>
        </w:rPr>
        <w:t>Osage City Public</w:t>
      </w:r>
      <w:r w:rsidRPr="00893798">
        <w:rPr>
          <w:sz w:val="20"/>
          <w:szCs w:val="20"/>
        </w:rPr>
        <w:t xml:space="preserve"> Library is committed to providing a smoke-free environment in the workplace.</w:t>
      </w:r>
    </w:p>
    <w:p w:rsidR="00AE5D86" w:rsidRPr="00893798" w:rsidRDefault="00AE5D86" w:rsidP="00F2145A">
      <w:pPr>
        <w:jc w:val="both"/>
        <w:rPr>
          <w:sz w:val="20"/>
          <w:szCs w:val="20"/>
        </w:rPr>
      </w:pPr>
    </w:p>
    <w:p w:rsidR="00F23AA1" w:rsidRPr="00893798" w:rsidRDefault="00F23AA1" w:rsidP="00F2145A">
      <w:pPr>
        <w:jc w:val="both"/>
        <w:rPr>
          <w:sz w:val="20"/>
          <w:szCs w:val="20"/>
        </w:rPr>
      </w:pPr>
      <w:r w:rsidRPr="00893798">
        <w:rPr>
          <w:sz w:val="20"/>
          <w:szCs w:val="20"/>
        </w:rPr>
        <w:t>In accordance with K.S.A. 21-4009 and the Kansas Indoor Clean Air Act (2010 House Bill 2221), the library shall adhere to the following policy:</w:t>
      </w:r>
    </w:p>
    <w:p w:rsidR="00F23AA1" w:rsidRPr="00893798" w:rsidRDefault="00F23AA1" w:rsidP="00F2145A">
      <w:pPr>
        <w:ind w:left="720"/>
        <w:jc w:val="both"/>
        <w:rPr>
          <w:sz w:val="20"/>
          <w:szCs w:val="20"/>
        </w:rPr>
      </w:pPr>
      <w:r w:rsidRPr="00893798">
        <w:rPr>
          <w:sz w:val="20"/>
          <w:szCs w:val="20"/>
        </w:rPr>
        <w:t xml:space="preserve">No smoking is permitted anywhere inside or outside (within a 10-foot radius of any doorway, open window, or air intake) of the </w:t>
      </w:r>
      <w:r w:rsidR="00835255" w:rsidRPr="00893798">
        <w:rPr>
          <w:sz w:val="20"/>
          <w:szCs w:val="20"/>
        </w:rPr>
        <w:t>Osage City Public</w:t>
      </w:r>
      <w:r w:rsidRPr="00893798">
        <w:rPr>
          <w:sz w:val="20"/>
          <w:szCs w:val="20"/>
        </w:rPr>
        <w:t xml:space="preserve"> Library.</w:t>
      </w:r>
    </w:p>
    <w:p w:rsidR="005F65CF" w:rsidRPr="00893798" w:rsidRDefault="005F65CF" w:rsidP="00F2145A">
      <w:pPr>
        <w:jc w:val="both"/>
        <w:rPr>
          <w:sz w:val="20"/>
          <w:szCs w:val="20"/>
        </w:rPr>
      </w:pPr>
      <w:r w:rsidRPr="00893798">
        <w:rPr>
          <w:sz w:val="20"/>
          <w:szCs w:val="20"/>
        </w:rPr>
        <w:tab/>
      </w:r>
    </w:p>
    <w:p w:rsidR="00374C4D" w:rsidRDefault="00374C4D" w:rsidP="00F2145A">
      <w:pPr>
        <w:jc w:val="both"/>
        <w:rPr>
          <w:b/>
          <w:sz w:val="20"/>
          <w:szCs w:val="20"/>
        </w:rPr>
      </w:pPr>
      <w:bookmarkStart w:id="32" w:name="Grounds_Building_Maint"/>
      <w:r>
        <w:rPr>
          <w:b/>
          <w:sz w:val="20"/>
          <w:szCs w:val="20"/>
        </w:rPr>
        <w:t>Janitorial Services</w:t>
      </w:r>
    </w:p>
    <w:p w:rsidR="00374C4D" w:rsidRPr="00374C4D" w:rsidRDefault="00374C4D" w:rsidP="00F2145A">
      <w:pPr>
        <w:jc w:val="both"/>
        <w:rPr>
          <w:sz w:val="20"/>
          <w:szCs w:val="20"/>
        </w:rPr>
      </w:pPr>
      <w:r>
        <w:rPr>
          <w:sz w:val="20"/>
          <w:szCs w:val="20"/>
        </w:rPr>
        <w:t xml:space="preserve">A janitor may be employed to do cleaning throughout the week of the library facility.  See the janitor’s job description for more detailed duties.  Cleaning, as needed, will be performed by the library director and staff. </w:t>
      </w:r>
    </w:p>
    <w:p w:rsidR="00374C4D" w:rsidRDefault="00374C4D" w:rsidP="00F2145A">
      <w:pPr>
        <w:jc w:val="both"/>
        <w:rPr>
          <w:b/>
          <w:sz w:val="20"/>
          <w:szCs w:val="20"/>
        </w:rPr>
      </w:pPr>
    </w:p>
    <w:p w:rsidR="00AE5D86" w:rsidRPr="00893798" w:rsidRDefault="007D490E" w:rsidP="00F2145A">
      <w:pPr>
        <w:jc w:val="both"/>
        <w:rPr>
          <w:b/>
          <w:sz w:val="20"/>
          <w:szCs w:val="20"/>
        </w:rPr>
      </w:pPr>
      <w:r w:rsidRPr="00893798">
        <w:rPr>
          <w:b/>
          <w:sz w:val="20"/>
          <w:szCs w:val="20"/>
        </w:rPr>
        <w:t>Grounds and</w:t>
      </w:r>
      <w:r w:rsidR="00AE5D86" w:rsidRPr="00893798">
        <w:rPr>
          <w:b/>
          <w:sz w:val="20"/>
          <w:szCs w:val="20"/>
        </w:rPr>
        <w:t xml:space="preserve"> Building Maintenance</w:t>
      </w:r>
    </w:p>
    <w:bookmarkEnd w:id="32"/>
    <w:p w:rsidR="005F65CF" w:rsidRPr="00893798" w:rsidRDefault="005F65CF" w:rsidP="00F2145A">
      <w:pPr>
        <w:jc w:val="both"/>
        <w:rPr>
          <w:sz w:val="20"/>
          <w:szCs w:val="20"/>
        </w:rPr>
      </w:pPr>
      <w:r w:rsidRPr="00893798">
        <w:rPr>
          <w:sz w:val="20"/>
          <w:szCs w:val="20"/>
        </w:rPr>
        <w:t>The director will contact and hire outside service providers for building and grounds maintenance</w:t>
      </w:r>
      <w:r w:rsidR="00BF0473">
        <w:rPr>
          <w:sz w:val="20"/>
          <w:szCs w:val="20"/>
        </w:rPr>
        <w:t>, when necessary</w:t>
      </w:r>
      <w:r w:rsidRPr="00893798">
        <w:rPr>
          <w:sz w:val="20"/>
          <w:szCs w:val="20"/>
        </w:rPr>
        <w:t xml:space="preserve">. </w:t>
      </w:r>
    </w:p>
    <w:p w:rsidR="005F65CF" w:rsidRPr="00893798" w:rsidRDefault="005F65CF" w:rsidP="00F2145A">
      <w:pPr>
        <w:jc w:val="both"/>
        <w:rPr>
          <w:b/>
          <w:sz w:val="20"/>
          <w:szCs w:val="20"/>
        </w:rPr>
      </w:pPr>
      <w:bookmarkStart w:id="33" w:name="Plumbing_Incidents"/>
      <w:r w:rsidRPr="00893798">
        <w:rPr>
          <w:b/>
          <w:sz w:val="20"/>
          <w:szCs w:val="20"/>
        </w:rPr>
        <w:lastRenderedPageBreak/>
        <w:t>Plumbing Incidents</w:t>
      </w:r>
    </w:p>
    <w:bookmarkEnd w:id="33"/>
    <w:p w:rsidR="005F65CF" w:rsidRPr="00893798" w:rsidRDefault="005F65CF" w:rsidP="00F2145A">
      <w:pPr>
        <w:jc w:val="both"/>
        <w:rPr>
          <w:sz w:val="20"/>
          <w:szCs w:val="20"/>
        </w:rPr>
      </w:pPr>
      <w:r w:rsidRPr="00893798">
        <w:rPr>
          <w:sz w:val="20"/>
          <w:szCs w:val="20"/>
        </w:rPr>
        <w:t xml:space="preserve">Staff should periodically check the public bathroom throughout the day in order to prevent any minor bathroom incidents from affecting other patrons and from turning into bigger problems. If a toilet appears to be clogged, library staff should judge the situation in a reasonable manner and decide whether to attempt to unclog the toilet or call a professional. The director should be notified of any </w:t>
      </w:r>
      <w:r w:rsidR="00AE5D86" w:rsidRPr="00893798">
        <w:rPr>
          <w:sz w:val="20"/>
          <w:szCs w:val="20"/>
        </w:rPr>
        <w:t>problematic</w:t>
      </w:r>
      <w:r w:rsidRPr="00893798">
        <w:rPr>
          <w:sz w:val="20"/>
          <w:szCs w:val="20"/>
        </w:rPr>
        <w:t xml:space="preserve"> plumbing incident.</w:t>
      </w:r>
    </w:p>
    <w:p w:rsidR="00AE5D86" w:rsidRPr="00893798" w:rsidRDefault="00AE5D86" w:rsidP="00F2145A">
      <w:pPr>
        <w:jc w:val="both"/>
        <w:rPr>
          <w:sz w:val="20"/>
          <w:szCs w:val="20"/>
        </w:rPr>
      </w:pPr>
    </w:p>
    <w:p w:rsidR="005F65CF" w:rsidRPr="00893798" w:rsidRDefault="005F65CF" w:rsidP="00F2145A">
      <w:pPr>
        <w:jc w:val="both"/>
        <w:rPr>
          <w:b/>
          <w:sz w:val="20"/>
          <w:szCs w:val="20"/>
        </w:rPr>
      </w:pPr>
      <w:bookmarkStart w:id="34" w:name="Maintenance_Log"/>
      <w:r w:rsidRPr="00893798">
        <w:rPr>
          <w:b/>
          <w:sz w:val="20"/>
          <w:szCs w:val="20"/>
        </w:rPr>
        <w:t>Maintenance Log</w:t>
      </w:r>
    </w:p>
    <w:bookmarkEnd w:id="34"/>
    <w:p w:rsidR="005F65CF" w:rsidRDefault="005F65CF" w:rsidP="00F2145A">
      <w:pPr>
        <w:jc w:val="both"/>
        <w:rPr>
          <w:sz w:val="20"/>
          <w:szCs w:val="20"/>
        </w:rPr>
      </w:pPr>
      <w:r w:rsidRPr="00893798">
        <w:rPr>
          <w:sz w:val="20"/>
          <w:szCs w:val="20"/>
        </w:rPr>
        <w:t>The director and library staff shall maintain a maintenance log that describes work done in the library or grounds by outside providers. The log shall be retained for an indefinite period.</w:t>
      </w:r>
    </w:p>
    <w:p w:rsidR="00B11761" w:rsidRDefault="00B11761" w:rsidP="00F2145A">
      <w:pPr>
        <w:jc w:val="both"/>
        <w:rPr>
          <w:sz w:val="20"/>
          <w:szCs w:val="20"/>
        </w:rPr>
      </w:pPr>
    </w:p>
    <w:p w:rsidR="00B11761" w:rsidRDefault="00B11761" w:rsidP="00F2145A">
      <w:pPr>
        <w:jc w:val="both"/>
        <w:rPr>
          <w:b/>
          <w:sz w:val="20"/>
          <w:szCs w:val="20"/>
        </w:rPr>
      </w:pPr>
      <w:r>
        <w:rPr>
          <w:b/>
          <w:sz w:val="20"/>
          <w:szCs w:val="20"/>
        </w:rPr>
        <w:t>Surplus Property Disposal</w:t>
      </w:r>
    </w:p>
    <w:p w:rsidR="00AE5D86" w:rsidRDefault="00B11761" w:rsidP="00F2145A">
      <w:pPr>
        <w:jc w:val="both"/>
        <w:rPr>
          <w:sz w:val="20"/>
          <w:szCs w:val="20"/>
        </w:rPr>
      </w:pPr>
      <w:r>
        <w:rPr>
          <w:sz w:val="20"/>
          <w:szCs w:val="20"/>
        </w:rPr>
        <w:t>Materials from the library’s collections that have been weeded may be sold at the annual book sale.  If they are unusable, they may be discarded</w:t>
      </w:r>
      <w:r w:rsidR="00970B26">
        <w:rPr>
          <w:sz w:val="20"/>
          <w:szCs w:val="20"/>
        </w:rPr>
        <w:t xml:space="preserve"> and if possible recycled</w:t>
      </w:r>
      <w:r>
        <w:rPr>
          <w:sz w:val="20"/>
          <w:szCs w:val="20"/>
        </w:rPr>
        <w:t>.  Library office and computer equipment, furniture and other tangible property that is re</w:t>
      </w:r>
      <w:r w:rsidR="00970B26">
        <w:rPr>
          <w:sz w:val="20"/>
          <w:szCs w:val="20"/>
        </w:rPr>
        <w:t xml:space="preserve">moved permanently from service will be advertised for sale in the library, in the local newspaper or online, at a price determined by the Library Director or given away at no charge.  </w:t>
      </w:r>
    </w:p>
    <w:p w:rsidR="00970B26" w:rsidRPr="00893798" w:rsidRDefault="00970B26" w:rsidP="00F2145A">
      <w:pPr>
        <w:jc w:val="both"/>
        <w:rPr>
          <w:sz w:val="20"/>
          <w:szCs w:val="20"/>
        </w:rPr>
      </w:pPr>
    </w:p>
    <w:p w:rsidR="005E7CD7" w:rsidRPr="00893798" w:rsidRDefault="000F0B6E" w:rsidP="00F2145A">
      <w:pPr>
        <w:jc w:val="both"/>
        <w:rPr>
          <w:b/>
          <w:sz w:val="20"/>
          <w:szCs w:val="20"/>
        </w:rPr>
      </w:pPr>
      <w:bookmarkStart w:id="35" w:name="MATERIALS_SELECTION_COLL_DEV"/>
      <w:r w:rsidRPr="00893798">
        <w:rPr>
          <w:b/>
          <w:sz w:val="20"/>
          <w:szCs w:val="20"/>
        </w:rPr>
        <w:t>Materials Selection</w:t>
      </w:r>
      <w:r w:rsidR="005E7CD7" w:rsidRPr="00893798">
        <w:rPr>
          <w:b/>
          <w:sz w:val="20"/>
          <w:szCs w:val="20"/>
        </w:rPr>
        <w:t>/Collection Development Policy</w:t>
      </w:r>
    </w:p>
    <w:bookmarkEnd w:id="35"/>
    <w:p w:rsidR="002C6614" w:rsidRPr="00893798" w:rsidRDefault="002C6614"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is organized under the laws of Kansas and is authorized under K.S.A. 12-1225 et seq.</w:t>
      </w:r>
      <w:r w:rsidR="00E51FE3" w:rsidRPr="00893798">
        <w:rPr>
          <w:sz w:val="20"/>
          <w:szCs w:val="20"/>
        </w:rPr>
        <w:t xml:space="preserve"> “</w:t>
      </w:r>
      <w:r w:rsidRPr="00893798">
        <w:rPr>
          <w:sz w:val="20"/>
          <w:szCs w:val="20"/>
        </w:rPr>
        <w:t>…to acquire by purchase, gift or exchange, books, magazines, papers, printed materials, slides, pictures, films, projection equipment, phonograph records and other material and equipment deemed necessary by the board for the maintenance and extension of modern library service.”</w:t>
      </w:r>
    </w:p>
    <w:p w:rsidR="00740C60" w:rsidRPr="00893798" w:rsidRDefault="00740C60" w:rsidP="00F2145A">
      <w:pPr>
        <w:jc w:val="both"/>
        <w:rPr>
          <w:sz w:val="20"/>
          <w:szCs w:val="20"/>
        </w:rPr>
      </w:pPr>
    </w:p>
    <w:p w:rsidR="000F0B6E" w:rsidRPr="00893798" w:rsidRDefault="000F0B6E" w:rsidP="00F2145A">
      <w:pPr>
        <w:jc w:val="both"/>
        <w:rPr>
          <w:sz w:val="20"/>
          <w:szCs w:val="20"/>
        </w:rPr>
      </w:pPr>
      <w:r w:rsidRPr="00893798">
        <w:rPr>
          <w:sz w:val="20"/>
          <w:szCs w:val="20"/>
        </w:rPr>
        <w:t xml:space="preserve">The purpose of the </w:t>
      </w:r>
      <w:r w:rsidR="00835255" w:rsidRPr="00893798">
        <w:rPr>
          <w:sz w:val="20"/>
          <w:szCs w:val="20"/>
        </w:rPr>
        <w:t>Osage City Public</w:t>
      </w:r>
      <w:r w:rsidRPr="00893798">
        <w:rPr>
          <w:sz w:val="20"/>
          <w:szCs w:val="20"/>
        </w:rPr>
        <w:t xml:space="preserve"> Library is to provide all individuals in the community with carefully selected books and other materials to aid the individual in the pursuit of education, information, research, pleasure, and the creative use of leisure time.</w:t>
      </w:r>
    </w:p>
    <w:p w:rsidR="00740C60" w:rsidRPr="00893798" w:rsidRDefault="00740C60" w:rsidP="00F2145A">
      <w:pPr>
        <w:jc w:val="both"/>
        <w:rPr>
          <w:sz w:val="20"/>
          <w:szCs w:val="20"/>
        </w:rPr>
      </w:pPr>
    </w:p>
    <w:p w:rsidR="000F0B6E" w:rsidRPr="00893798" w:rsidRDefault="000F0B6E" w:rsidP="00F2145A">
      <w:pPr>
        <w:jc w:val="both"/>
        <w:rPr>
          <w:sz w:val="20"/>
          <w:szCs w:val="20"/>
        </w:rPr>
      </w:pPr>
      <w:r w:rsidRPr="00893798">
        <w:rPr>
          <w:sz w:val="20"/>
          <w:szCs w:val="20"/>
        </w:rPr>
        <w:t>Because of the volume of publishing, as well as the limitations of budget and space, the library must have a selection policy with which to meet community interests and needs.</w:t>
      </w:r>
    </w:p>
    <w:p w:rsidR="00740C60" w:rsidRPr="00893798" w:rsidRDefault="00740C60" w:rsidP="00F2145A">
      <w:pPr>
        <w:jc w:val="both"/>
        <w:rPr>
          <w:sz w:val="20"/>
          <w:szCs w:val="20"/>
        </w:rPr>
      </w:pPr>
    </w:p>
    <w:p w:rsidR="000F0B6E" w:rsidRPr="00893798" w:rsidRDefault="000F0B6E" w:rsidP="00F2145A">
      <w:pPr>
        <w:jc w:val="both"/>
        <w:rPr>
          <w:sz w:val="20"/>
          <w:szCs w:val="20"/>
        </w:rPr>
      </w:pPr>
      <w:r w:rsidRPr="00893798">
        <w:rPr>
          <w:sz w:val="20"/>
          <w:szCs w:val="20"/>
        </w:rPr>
        <w:t>The materials selection/</w:t>
      </w:r>
      <w:r w:rsidR="00740C60" w:rsidRPr="00893798">
        <w:rPr>
          <w:sz w:val="20"/>
          <w:szCs w:val="20"/>
        </w:rPr>
        <w:t>collection development policy shall be</w:t>
      </w:r>
      <w:r w:rsidRPr="00893798">
        <w:rPr>
          <w:sz w:val="20"/>
          <w:szCs w:val="20"/>
        </w:rPr>
        <w:t xml:space="preserve"> used by the library staff in the selection of materials and also serves to acquaint the general public with the principles of selection.</w:t>
      </w:r>
    </w:p>
    <w:p w:rsidR="00740C60" w:rsidRPr="00893798" w:rsidRDefault="00740C60" w:rsidP="00F2145A">
      <w:pPr>
        <w:jc w:val="both"/>
        <w:rPr>
          <w:sz w:val="20"/>
          <w:szCs w:val="20"/>
        </w:rPr>
      </w:pPr>
    </w:p>
    <w:p w:rsidR="000F0B6E" w:rsidRDefault="000F0B6E" w:rsidP="00F2145A">
      <w:pPr>
        <w:jc w:val="both"/>
        <w:rPr>
          <w:sz w:val="20"/>
          <w:szCs w:val="20"/>
        </w:rPr>
      </w:pPr>
      <w:r w:rsidRPr="00893798">
        <w:rPr>
          <w:sz w:val="20"/>
          <w:szCs w:val="20"/>
        </w:rPr>
        <w:t>The</w:t>
      </w:r>
      <w:r w:rsidR="00740C60" w:rsidRPr="00893798">
        <w:rPr>
          <w:sz w:val="20"/>
          <w:szCs w:val="20"/>
        </w:rPr>
        <w:t xml:space="preserve"> ALA</w:t>
      </w:r>
      <w:r w:rsidRPr="00893798">
        <w:rPr>
          <w:sz w:val="20"/>
          <w:szCs w:val="20"/>
        </w:rPr>
        <w:t xml:space="preserve"> </w:t>
      </w:r>
      <w:r w:rsidRPr="00893798">
        <w:rPr>
          <w:i/>
          <w:sz w:val="20"/>
          <w:szCs w:val="20"/>
        </w:rPr>
        <w:t>Library Bill of Rights</w:t>
      </w:r>
      <w:r w:rsidRPr="00893798">
        <w:rPr>
          <w:sz w:val="20"/>
          <w:szCs w:val="20"/>
        </w:rPr>
        <w:t xml:space="preserve"> and </w:t>
      </w:r>
      <w:r w:rsidRPr="00893798">
        <w:rPr>
          <w:i/>
          <w:sz w:val="20"/>
          <w:szCs w:val="20"/>
        </w:rPr>
        <w:t>The Freedom to Read Statement</w:t>
      </w:r>
      <w:r w:rsidRPr="00893798">
        <w:rPr>
          <w:sz w:val="20"/>
          <w:szCs w:val="20"/>
        </w:rPr>
        <w:t xml:space="preserve"> have been endorsed by the </w:t>
      </w:r>
      <w:r w:rsidR="00835255" w:rsidRPr="00893798">
        <w:rPr>
          <w:sz w:val="20"/>
          <w:szCs w:val="20"/>
        </w:rPr>
        <w:t>Osage City Public</w:t>
      </w:r>
      <w:r w:rsidRPr="00893798">
        <w:rPr>
          <w:sz w:val="20"/>
          <w:szCs w:val="20"/>
        </w:rPr>
        <w:t xml:space="preserve"> Library Board of Trustees and are integral parts of the policy. The materials selection/collection development policy, like all other policies, will be reviewed and/or revised as the need arises.</w:t>
      </w:r>
    </w:p>
    <w:p w:rsidR="0079476E" w:rsidRPr="00893798" w:rsidRDefault="0079476E" w:rsidP="00F2145A">
      <w:pPr>
        <w:jc w:val="both"/>
        <w:rPr>
          <w:sz w:val="20"/>
          <w:szCs w:val="20"/>
        </w:rPr>
      </w:pPr>
    </w:p>
    <w:p w:rsidR="00EF579A" w:rsidRPr="00893798" w:rsidRDefault="00EF579A" w:rsidP="00F2145A">
      <w:pPr>
        <w:jc w:val="both"/>
        <w:rPr>
          <w:b/>
          <w:sz w:val="20"/>
          <w:szCs w:val="20"/>
        </w:rPr>
      </w:pPr>
      <w:bookmarkStart w:id="36" w:name="Collection_Dev_Objectives"/>
      <w:r w:rsidRPr="00893798">
        <w:rPr>
          <w:b/>
          <w:sz w:val="20"/>
          <w:szCs w:val="20"/>
        </w:rPr>
        <w:t>Collection Development Objectives</w:t>
      </w:r>
    </w:p>
    <w:bookmarkEnd w:id="36"/>
    <w:p w:rsidR="00EF579A" w:rsidRPr="00893798" w:rsidRDefault="00EF579A" w:rsidP="00F2145A">
      <w:pPr>
        <w:jc w:val="both"/>
        <w:rPr>
          <w:sz w:val="20"/>
          <w:szCs w:val="20"/>
        </w:rPr>
      </w:pPr>
      <w:r w:rsidRPr="00893798">
        <w:rPr>
          <w:b/>
          <w:sz w:val="20"/>
          <w:szCs w:val="20"/>
        </w:rPr>
        <w:tab/>
      </w:r>
      <w:r w:rsidRPr="00893798">
        <w:rPr>
          <w:sz w:val="20"/>
          <w:szCs w:val="20"/>
        </w:rPr>
        <w:t xml:space="preserve">The </w:t>
      </w:r>
      <w:r w:rsidR="00835255" w:rsidRPr="00893798">
        <w:rPr>
          <w:sz w:val="20"/>
          <w:szCs w:val="20"/>
        </w:rPr>
        <w:t>Osage City Public</w:t>
      </w:r>
      <w:r w:rsidRPr="00893798">
        <w:rPr>
          <w:sz w:val="20"/>
          <w:szCs w:val="20"/>
        </w:rPr>
        <w:t xml:space="preserve"> Library</w:t>
      </w:r>
      <w:r w:rsidR="00740C60" w:rsidRPr="00893798">
        <w:rPr>
          <w:sz w:val="20"/>
          <w:szCs w:val="20"/>
        </w:rPr>
        <w:t xml:space="preserve"> shall</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t>p</w:t>
      </w:r>
      <w:r w:rsidR="00EF579A" w:rsidRPr="00893798">
        <w:rPr>
          <w:sz w:val="20"/>
          <w:szCs w:val="20"/>
        </w:rPr>
        <w:t>rovide a collection of relevant materials that relate to the mission and roles of the library</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t>d</w:t>
      </w:r>
      <w:r w:rsidR="00EF579A" w:rsidRPr="00893798">
        <w:rPr>
          <w:sz w:val="20"/>
          <w:szCs w:val="20"/>
        </w:rPr>
        <w:t>evelop a collection covering a broad range of subjects and formats in order to meet the informational and entertainment needs and interest of the entire community</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t>d</w:t>
      </w:r>
      <w:r w:rsidR="00EF579A" w:rsidRPr="00893798">
        <w:rPr>
          <w:sz w:val="20"/>
          <w:szCs w:val="20"/>
        </w:rPr>
        <w:t>evelop the collection to include materials related to the learning needs of students of all ages</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t>s</w:t>
      </w:r>
      <w:r w:rsidR="00EF579A" w:rsidRPr="00893798">
        <w:rPr>
          <w:sz w:val="20"/>
          <w:szCs w:val="20"/>
        </w:rPr>
        <w:t>trengthen those areas that are of significant value to the community (such as local history and genealogy)</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t>p</w:t>
      </w:r>
      <w:r w:rsidR="00EF579A" w:rsidRPr="00893798">
        <w:rPr>
          <w:sz w:val="20"/>
          <w:szCs w:val="20"/>
        </w:rPr>
        <w:t>articipate in cooperative resource sharing with other Kansas libraries through the Northeast Kansas Library system online catalog and other state catalogs</w:t>
      </w:r>
      <w:r w:rsidRPr="00893798">
        <w:rPr>
          <w:sz w:val="20"/>
          <w:szCs w:val="20"/>
        </w:rPr>
        <w:t>;</w:t>
      </w:r>
    </w:p>
    <w:p w:rsidR="00EF579A" w:rsidRPr="00893798" w:rsidRDefault="00740C60" w:rsidP="00DD2AE7">
      <w:pPr>
        <w:numPr>
          <w:ilvl w:val="0"/>
          <w:numId w:val="6"/>
        </w:numPr>
        <w:jc w:val="both"/>
        <w:rPr>
          <w:sz w:val="20"/>
          <w:szCs w:val="20"/>
        </w:rPr>
      </w:pPr>
      <w:r w:rsidRPr="00893798">
        <w:rPr>
          <w:sz w:val="20"/>
          <w:szCs w:val="20"/>
        </w:rPr>
        <w:lastRenderedPageBreak/>
        <w:t>welcome</w:t>
      </w:r>
      <w:r w:rsidR="00EF579A" w:rsidRPr="00893798">
        <w:rPr>
          <w:sz w:val="20"/>
          <w:szCs w:val="20"/>
        </w:rPr>
        <w:t xml:space="preserve"> suggestions from the community of library users about additions and </w:t>
      </w:r>
      <w:r w:rsidRPr="00893798">
        <w:rPr>
          <w:sz w:val="20"/>
          <w:szCs w:val="20"/>
        </w:rPr>
        <w:t>improvements to the collection;</w:t>
      </w:r>
    </w:p>
    <w:p w:rsidR="00EF579A" w:rsidRPr="00893798" w:rsidRDefault="00740C60" w:rsidP="00DD2AE7">
      <w:pPr>
        <w:numPr>
          <w:ilvl w:val="0"/>
          <w:numId w:val="6"/>
        </w:numPr>
        <w:jc w:val="both"/>
        <w:rPr>
          <w:sz w:val="20"/>
          <w:szCs w:val="20"/>
        </w:rPr>
      </w:pPr>
      <w:r w:rsidRPr="00893798">
        <w:rPr>
          <w:sz w:val="20"/>
          <w:szCs w:val="20"/>
        </w:rPr>
        <w:t>s</w:t>
      </w:r>
      <w:r w:rsidR="00EF579A" w:rsidRPr="00893798">
        <w:rPr>
          <w:sz w:val="20"/>
          <w:szCs w:val="20"/>
        </w:rPr>
        <w:t xml:space="preserve">eek to create a friendly environment where users may interact with staff members and find ease </w:t>
      </w:r>
      <w:r w:rsidRPr="00893798">
        <w:rPr>
          <w:sz w:val="20"/>
          <w:szCs w:val="20"/>
        </w:rPr>
        <w:t>of access to the collection; and</w:t>
      </w:r>
    </w:p>
    <w:p w:rsidR="00EF579A" w:rsidRPr="00893798" w:rsidRDefault="00740C60" w:rsidP="00DD2AE7">
      <w:pPr>
        <w:numPr>
          <w:ilvl w:val="0"/>
          <w:numId w:val="6"/>
        </w:numPr>
        <w:jc w:val="both"/>
        <w:rPr>
          <w:sz w:val="20"/>
          <w:szCs w:val="20"/>
        </w:rPr>
      </w:pPr>
      <w:r w:rsidRPr="00893798">
        <w:rPr>
          <w:sz w:val="20"/>
          <w:szCs w:val="20"/>
        </w:rPr>
        <w:t>o</w:t>
      </w:r>
      <w:r w:rsidR="00EF579A" w:rsidRPr="00893798">
        <w:rPr>
          <w:sz w:val="20"/>
          <w:szCs w:val="20"/>
        </w:rPr>
        <w:t>rganize materials so that they can be easily searched for and located.</w:t>
      </w:r>
    </w:p>
    <w:p w:rsidR="00740C60" w:rsidRPr="00893798" w:rsidRDefault="00740C60" w:rsidP="00F2145A">
      <w:pPr>
        <w:jc w:val="both"/>
        <w:rPr>
          <w:sz w:val="20"/>
          <w:szCs w:val="20"/>
        </w:rPr>
      </w:pPr>
    </w:p>
    <w:p w:rsidR="00780621" w:rsidRPr="00893798" w:rsidRDefault="00780621" w:rsidP="00F2145A">
      <w:pPr>
        <w:jc w:val="both"/>
        <w:rPr>
          <w:sz w:val="20"/>
          <w:szCs w:val="20"/>
        </w:rPr>
      </w:pPr>
      <w:bookmarkStart w:id="37" w:name="Responsibility_Selection"/>
      <w:r w:rsidRPr="00893798">
        <w:rPr>
          <w:b/>
          <w:sz w:val="20"/>
          <w:szCs w:val="20"/>
        </w:rPr>
        <w:t>Responsibility for Selection</w:t>
      </w:r>
    </w:p>
    <w:bookmarkEnd w:id="37"/>
    <w:p w:rsidR="00780621" w:rsidRPr="00893798" w:rsidRDefault="00780621" w:rsidP="00F2145A">
      <w:pPr>
        <w:jc w:val="both"/>
        <w:rPr>
          <w:sz w:val="20"/>
          <w:szCs w:val="20"/>
        </w:rPr>
      </w:pPr>
      <w:r w:rsidRPr="00893798">
        <w:rPr>
          <w:sz w:val="20"/>
          <w:szCs w:val="20"/>
        </w:rPr>
        <w:t xml:space="preserve">The ultimate responsibility for selection of library materials rests with the library director who operates within the framework of the policies determined by the </w:t>
      </w:r>
      <w:r w:rsidR="00CD46CC" w:rsidRPr="00893798">
        <w:rPr>
          <w:sz w:val="20"/>
          <w:szCs w:val="20"/>
        </w:rPr>
        <w:t>board</w:t>
      </w:r>
      <w:r w:rsidRPr="00893798">
        <w:rPr>
          <w:sz w:val="20"/>
          <w:szCs w:val="20"/>
        </w:rPr>
        <w:t>. This responsibility may be shared with other members of the library staff; however, because the director must be available to answer to the library board and the general public for actual selections made, the director has the authority to reject or select any item contrary to the recommendations of the staff.</w:t>
      </w:r>
    </w:p>
    <w:p w:rsidR="00740C60" w:rsidRPr="00893798" w:rsidRDefault="00740C60" w:rsidP="00F2145A">
      <w:pPr>
        <w:jc w:val="both"/>
        <w:rPr>
          <w:sz w:val="20"/>
          <w:szCs w:val="20"/>
        </w:rPr>
      </w:pPr>
    </w:p>
    <w:p w:rsidR="00780621" w:rsidRPr="00893798" w:rsidRDefault="00780621" w:rsidP="00F2145A">
      <w:pPr>
        <w:jc w:val="both"/>
        <w:rPr>
          <w:b/>
          <w:sz w:val="20"/>
          <w:szCs w:val="20"/>
        </w:rPr>
      </w:pPr>
      <w:bookmarkStart w:id="38" w:name="Criteria_Selection"/>
      <w:r w:rsidRPr="00893798">
        <w:rPr>
          <w:b/>
          <w:sz w:val="20"/>
          <w:szCs w:val="20"/>
        </w:rPr>
        <w:t>Criteria for Selection</w:t>
      </w:r>
    </w:p>
    <w:bookmarkEnd w:id="38"/>
    <w:p w:rsidR="00BA0553" w:rsidRPr="00893798" w:rsidRDefault="002C6614" w:rsidP="00F2145A">
      <w:pPr>
        <w:jc w:val="both"/>
        <w:rPr>
          <w:sz w:val="20"/>
          <w:szCs w:val="20"/>
        </w:rPr>
      </w:pPr>
      <w:r w:rsidRPr="00893798">
        <w:rPr>
          <w:sz w:val="20"/>
          <w:szCs w:val="20"/>
        </w:rPr>
        <w:t xml:space="preserve">Care </w:t>
      </w:r>
      <w:r w:rsidR="000F4EAD" w:rsidRPr="00893798">
        <w:rPr>
          <w:sz w:val="20"/>
          <w:szCs w:val="20"/>
        </w:rPr>
        <w:t>shall be</w:t>
      </w:r>
      <w:r w:rsidRPr="00893798">
        <w:rPr>
          <w:sz w:val="20"/>
          <w:szCs w:val="20"/>
        </w:rPr>
        <w:t xml:space="preserve"> taken to assure the greatest possible selection, representing many viewpoints, both with respect to authors and creators of materials, and to the users with their divergent interests and information needs. The director and library staff </w:t>
      </w:r>
      <w:r w:rsidR="000F4EAD" w:rsidRPr="00893798">
        <w:rPr>
          <w:sz w:val="20"/>
          <w:szCs w:val="20"/>
        </w:rPr>
        <w:t>shall</w:t>
      </w:r>
      <w:r w:rsidRPr="00893798">
        <w:rPr>
          <w:sz w:val="20"/>
          <w:szCs w:val="20"/>
        </w:rPr>
        <w:t xml:space="preserve"> select materials reflecting the scope of user needs and interests. Selection </w:t>
      </w:r>
      <w:r w:rsidR="000F4EAD" w:rsidRPr="00893798">
        <w:rPr>
          <w:sz w:val="20"/>
          <w:szCs w:val="20"/>
        </w:rPr>
        <w:t xml:space="preserve">shall </w:t>
      </w:r>
      <w:r w:rsidRPr="00893798">
        <w:rPr>
          <w:sz w:val="20"/>
          <w:szCs w:val="20"/>
        </w:rPr>
        <w:t xml:space="preserve">be customized to the community of users served rather than </w:t>
      </w:r>
      <w:proofErr w:type="gramStart"/>
      <w:r w:rsidRPr="00893798">
        <w:rPr>
          <w:sz w:val="20"/>
          <w:szCs w:val="20"/>
        </w:rPr>
        <w:t>be a reflection of</w:t>
      </w:r>
      <w:proofErr w:type="gramEnd"/>
      <w:r w:rsidRPr="00893798">
        <w:rPr>
          <w:sz w:val="20"/>
          <w:szCs w:val="20"/>
        </w:rPr>
        <w:t xml:space="preserve"> the tastes, views, and interests of the selector. This regard for the needs and interests of the community served is at the heart of public library selection and service.</w:t>
      </w:r>
    </w:p>
    <w:p w:rsidR="00C072FB" w:rsidRPr="00893798" w:rsidRDefault="00C072FB" w:rsidP="00F2145A">
      <w:pPr>
        <w:jc w:val="both"/>
        <w:rPr>
          <w:sz w:val="20"/>
          <w:szCs w:val="20"/>
        </w:rPr>
      </w:pPr>
    </w:p>
    <w:p w:rsidR="00BA0553" w:rsidRPr="00893798" w:rsidRDefault="00BA0553" w:rsidP="00F2145A">
      <w:pPr>
        <w:jc w:val="both"/>
        <w:rPr>
          <w:sz w:val="20"/>
          <w:szCs w:val="20"/>
        </w:rPr>
      </w:pPr>
      <w:r w:rsidRPr="00893798">
        <w:rPr>
          <w:sz w:val="20"/>
          <w:szCs w:val="20"/>
        </w:rPr>
        <w:t xml:space="preserve">The library selects, acquires, organizes, and preserves library materials both of current interest and of permanent value. Selection of any item does not constitute endorsement of the author’s viewpoint, nor does the library endorse particular beliefs or views. </w:t>
      </w:r>
      <w:r w:rsidR="00EF579A" w:rsidRPr="00893798">
        <w:rPr>
          <w:sz w:val="20"/>
          <w:szCs w:val="20"/>
        </w:rPr>
        <w:t xml:space="preserve">Content, quality of </w:t>
      </w:r>
      <w:r w:rsidR="00C072FB" w:rsidRPr="00893798">
        <w:rPr>
          <w:sz w:val="20"/>
          <w:szCs w:val="20"/>
        </w:rPr>
        <w:t>writing</w:t>
      </w:r>
      <w:r w:rsidR="00EF579A" w:rsidRPr="00893798">
        <w:rPr>
          <w:sz w:val="20"/>
          <w:szCs w:val="20"/>
        </w:rPr>
        <w:t xml:space="preserve"> and readability are major considerations. </w:t>
      </w:r>
    </w:p>
    <w:p w:rsidR="00780621" w:rsidRPr="00893798" w:rsidRDefault="00780621" w:rsidP="00F2145A">
      <w:pPr>
        <w:jc w:val="both"/>
        <w:rPr>
          <w:sz w:val="20"/>
          <w:szCs w:val="20"/>
        </w:rPr>
      </w:pPr>
      <w:r w:rsidRPr="00893798">
        <w:rPr>
          <w:b/>
          <w:sz w:val="20"/>
          <w:szCs w:val="20"/>
        </w:rPr>
        <w:tab/>
      </w:r>
      <w:r w:rsidRPr="00893798">
        <w:rPr>
          <w:sz w:val="20"/>
          <w:szCs w:val="20"/>
        </w:rPr>
        <w:t>The main points to consider in the selection of materials are:</w:t>
      </w:r>
    </w:p>
    <w:p w:rsidR="00C072FB" w:rsidRPr="00893798" w:rsidRDefault="00C072FB" w:rsidP="00DD2AE7">
      <w:pPr>
        <w:numPr>
          <w:ilvl w:val="0"/>
          <w:numId w:val="2"/>
        </w:numPr>
        <w:jc w:val="both"/>
        <w:rPr>
          <w:sz w:val="20"/>
          <w:szCs w:val="20"/>
        </w:rPr>
      </w:pPr>
      <w:r w:rsidRPr="00893798">
        <w:rPr>
          <w:sz w:val="20"/>
          <w:szCs w:val="20"/>
        </w:rPr>
        <w:t>Popular appeal/demand</w:t>
      </w:r>
    </w:p>
    <w:p w:rsidR="00780621" w:rsidRPr="00893798" w:rsidRDefault="00EF579A" w:rsidP="00DD2AE7">
      <w:pPr>
        <w:numPr>
          <w:ilvl w:val="0"/>
          <w:numId w:val="2"/>
        </w:numPr>
        <w:jc w:val="both"/>
        <w:rPr>
          <w:sz w:val="20"/>
          <w:szCs w:val="20"/>
        </w:rPr>
      </w:pPr>
      <w:r w:rsidRPr="00893798">
        <w:rPr>
          <w:sz w:val="20"/>
          <w:szCs w:val="20"/>
        </w:rPr>
        <w:t>Importance and value to the collection</w:t>
      </w:r>
    </w:p>
    <w:p w:rsidR="00780621" w:rsidRPr="00893798" w:rsidRDefault="00EF579A" w:rsidP="00DD2AE7">
      <w:pPr>
        <w:numPr>
          <w:ilvl w:val="0"/>
          <w:numId w:val="2"/>
        </w:numPr>
        <w:jc w:val="both"/>
        <w:rPr>
          <w:sz w:val="20"/>
          <w:szCs w:val="20"/>
        </w:rPr>
      </w:pPr>
      <w:r w:rsidRPr="00893798">
        <w:rPr>
          <w:sz w:val="20"/>
          <w:szCs w:val="20"/>
        </w:rPr>
        <w:t>Local interest</w:t>
      </w:r>
    </w:p>
    <w:p w:rsidR="00EF579A" w:rsidRPr="00893798" w:rsidRDefault="00EF579A" w:rsidP="00DD2AE7">
      <w:pPr>
        <w:numPr>
          <w:ilvl w:val="0"/>
          <w:numId w:val="2"/>
        </w:numPr>
        <w:jc w:val="both"/>
        <w:rPr>
          <w:sz w:val="20"/>
          <w:szCs w:val="20"/>
        </w:rPr>
      </w:pPr>
      <w:r w:rsidRPr="00893798">
        <w:rPr>
          <w:sz w:val="20"/>
          <w:szCs w:val="20"/>
        </w:rPr>
        <w:t>Availability or scarcity of materials on the subject</w:t>
      </w:r>
    </w:p>
    <w:p w:rsidR="00EF579A" w:rsidRPr="00893798" w:rsidRDefault="00EF579A" w:rsidP="00DD2AE7">
      <w:pPr>
        <w:numPr>
          <w:ilvl w:val="0"/>
          <w:numId w:val="2"/>
        </w:numPr>
        <w:jc w:val="both"/>
        <w:rPr>
          <w:sz w:val="20"/>
          <w:szCs w:val="20"/>
        </w:rPr>
      </w:pPr>
      <w:r w:rsidRPr="00893798">
        <w:rPr>
          <w:sz w:val="20"/>
          <w:szCs w:val="20"/>
        </w:rPr>
        <w:t>Significance of the subject matter</w:t>
      </w:r>
    </w:p>
    <w:p w:rsidR="00780621" w:rsidRPr="00893798" w:rsidRDefault="00780621" w:rsidP="00DD2AE7">
      <w:pPr>
        <w:numPr>
          <w:ilvl w:val="0"/>
          <w:numId w:val="2"/>
        </w:numPr>
        <w:jc w:val="both"/>
        <w:rPr>
          <w:sz w:val="20"/>
          <w:szCs w:val="20"/>
        </w:rPr>
      </w:pPr>
      <w:r w:rsidRPr="00893798">
        <w:rPr>
          <w:sz w:val="20"/>
          <w:szCs w:val="20"/>
        </w:rPr>
        <w:t>Existing library holdings</w:t>
      </w:r>
      <w:r w:rsidR="00EF579A" w:rsidRPr="00893798">
        <w:rPr>
          <w:sz w:val="20"/>
          <w:szCs w:val="20"/>
        </w:rPr>
        <w:t xml:space="preserve"> and accessibility to materials elsewhere in this area’s libraries</w:t>
      </w:r>
    </w:p>
    <w:p w:rsidR="00EF579A" w:rsidRPr="00893798" w:rsidRDefault="00EF579A" w:rsidP="00DD2AE7">
      <w:pPr>
        <w:numPr>
          <w:ilvl w:val="0"/>
          <w:numId w:val="2"/>
        </w:numPr>
        <w:jc w:val="both"/>
        <w:rPr>
          <w:sz w:val="20"/>
          <w:szCs w:val="20"/>
        </w:rPr>
      </w:pPr>
      <w:r w:rsidRPr="00893798">
        <w:rPr>
          <w:sz w:val="20"/>
          <w:szCs w:val="20"/>
        </w:rPr>
        <w:t>Physical quality and level of durability</w:t>
      </w:r>
    </w:p>
    <w:p w:rsidR="00780621" w:rsidRPr="00893798" w:rsidRDefault="00EF579A" w:rsidP="00DD2AE7">
      <w:pPr>
        <w:numPr>
          <w:ilvl w:val="0"/>
          <w:numId w:val="2"/>
        </w:numPr>
        <w:jc w:val="both"/>
        <w:rPr>
          <w:sz w:val="20"/>
          <w:szCs w:val="20"/>
        </w:rPr>
      </w:pPr>
      <w:r w:rsidRPr="00893798">
        <w:rPr>
          <w:sz w:val="20"/>
          <w:szCs w:val="20"/>
        </w:rPr>
        <w:t>Item cost and overall library b</w:t>
      </w:r>
      <w:r w:rsidR="00780621" w:rsidRPr="00893798">
        <w:rPr>
          <w:sz w:val="20"/>
          <w:szCs w:val="20"/>
        </w:rPr>
        <w:t>udget</w:t>
      </w:r>
    </w:p>
    <w:p w:rsidR="00B63AD2" w:rsidRPr="00893798" w:rsidRDefault="00B63AD2" w:rsidP="00F2145A">
      <w:pPr>
        <w:jc w:val="both"/>
        <w:rPr>
          <w:sz w:val="20"/>
          <w:szCs w:val="20"/>
        </w:rPr>
      </w:pPr>
      <w:r w:rsidRPr="00893798">
        <w:rPr>
          <w:sz w:val="20"/>
          <w:szCs w:val="20"/>
        </w:rPr>
        <w:t xml:space="preserve">Changes in technology require the library to constantly evaluate the formats available in the media collection. The library may decide to add new formats as they become more cost-effective, readily available, and popular. Decreased popularity, selection, shelf space and availability of a format may require that format be </w:t>
      </w:r>
      <w:r w:rsidR="001F4B87" w:rsidRPr="00893798">
        <w:rPr>
          <w:sz w:val="20"/>
          <w:szCs w:val="20"/>
        </w:rPr>
        <w:t xml:space="preserve">reduced or </w:t>
      </w:r>
      <w:r w:rsidRPr="00893798">
        <w:rPr>
          <w:sz w:val="20"/>
          <w:szCs w:val="20"/>
        </w:rPr>
        <w:t>removed from the library’s collection.</w:t>
      </w:r>
    </w:p>
    <w:p w:rsidR="001F4B87" w:rsidRPr="00893798" w:rsidRDefault="001F4B87" w:rsidP="00F2145A">
      <w:pPr>
        <w:jc w:val="both"/>
        <w:rPr>
          <w:sz w:val="20"/>
          <w:szCs w:val="20"/>
        </w:rPr>
      </w:pPr>
    </w:p>
    <w:p w:rsidR="001F4B87" w:rsidRPr="00893798" w:rsidRDefault="00E51FE3" w:rsidP="00F2145A">
      <w:pPr>
        <w:jc w:val="both"/>
        <w:rPr>
          <w:sz w:val="20"/>
          <w:szCs w:val="20"/>
        </w:rPr>
      </w:pPr>
      <w:r w:rsidRPr="00893798">
        <w:rPr>
          <w:sz w:val="20"/>
          <w:szCs w:val="20"/>
        </w:rPr>
        <w:t>In the development of its collection, the library recognizes that it is impossible for a small-sized public library to provide a balanced comprehensive collection that is strong enough to meet all community needs. As a member of the NE</w:t>
      </w:r>
      <w:r w:rsidR="007C6422">
        <w:rPr>
          <w:sz w:val="20"/>
          <w:szCs w:val="20"/>
        </w:rPr>
        <w:t>XT</w:t>
      </w:r>
      <w:r w:rsidRPr="00893798">
        <w:rPr>
          <w:sz w:val="20"/>
          <w:szCs w:val="20"/>
        </w:rPr>
        <w:t xml:space="preserve"> shared automation program, the library will supplement its resources with materials borrowed from other libraries through the consortium</w:t>
      </w:r>
      <w:r w:rsidR="001F4B87" w:rsidRPr="00893798">
        <w:rPr>
          <w:sz w:val="20"/>
          <w:szCs w:val="20"/>
        </w:rPr>
        <w:t>. However, interlibrary borrowing should be no substitute for the development of adequate collections based on the needs of the library’s area of service. Circulation statistics shall be used to gauge collection use and will aid with asset allocation for new items.</w:t>
      </w:r>
    </w:p>
    <w:p w:rsidR="001F4B87" w:rsidRPr="00893798" w:rsidRDefault="001F4B87" w:rsidP="00F2145A">
      <w:pPr>
        <w:jc w:val="both"/>
        <w:rPr>
          <w:sz w:val="20"/>
          <w:szCs w:val="20"/>
        </w:rPr>
      </w:pPr>
    </w:p>
    <w:p w:rsidR="00CA15FF" w:rsidRDefault="00CA15FF" w:rsidP="00F2145A">
      <w:pPr>
        <w:jc w:val="both"/>
        <w:rPr>
          <w:b/>
          <w:sz w:val="20"/>
          <w:szCs w:val="20"/>
        </w:rPr>
      </w:pPr>
      <w:bookmarkStart w:id="39" w:name="Replacements_Duplicates"/>
    </w:p>
    <w:p w:rsidR="00CA15FF" w:rsidRDefault="00CA15FF" w:rsidP="00F2145A">
      <w:pPr>
        <w:jc w:val="both"/>
        <w:rPr>
          <w:b/>
          <w:sz w:val="20"/>
          <w:szCs w:val="20"/>
        </w:rPr>
      </w:pPr>
    </w:p>
    <w:p w:rsidR="00CA15FF" w:rsidRDefault="00CA15FF" w:rsidP="00F2145A">
      <w:pPr>
        <w:jc w:val="both"/>
        <w:rPr>
          <w:b/>
          <w:sz w:val="20"/>
          <w:szCs w:val="20"/>
        </w:rPr>
      </w:pPr>
    </w:p>
    <w:p w:rsidR="00E51FE3" w:rsidRPr="00893798" w:rsidRDefault="00E51FE3" w:rsidP="00F2145A">
      <w:pPr>
        <w:jc w:val="both"/>
        <w:rPr>
          <w:b/>
          <w:sz w:val="20"/>
          <w:szCs w:val="20"/>
        </w:rPr>
      </w:pPr>
      <w:r w:rsidRPr="00893798">
        <w:rPr>
          <w:b/>
          <w:sz w:val="20"/>
          <w:szCs w:val="20"/>
        </w:rPr>
        <w:lastRenderedPageBreak/>
        <w:t>Replacements and Duplicates</w:t>
      </w:r>
    </w:p>
    <w:bookmarkEnd w:id="39"/>
    <w:p w:rsidR="00E51FE3" w:rsidRPr="00893798" w:rsidRDefault="00E51FE3" w:rsidP="00F2145A">
      <w:pPr>
        <w:jc w:val="both"/>
        <w:rPr>
          <w:sz w:val="20"/>
          <w:szCs w:val="20"/>
        </w:rPr>
      </w:pPr>
      <w:r w:rsidRPr="00893798">
        <w:rPr>
          <w:b/>
          <w:sz w:val="20"/>
          <w:szCs w:val="20"/>
        </w:rPr>
        <w:tab/>
      </w:r>
      <w:r w:rsidRPr="00893798">
        <w:rPr>
          <w:sz w:val="20"/>
          <w:szCs w:val="20"/>
        </w:rPr>
        <w:t>Guidelines for replacements or purchase of duplicate copies may include the following:</w:t>
      </w:r>
    </w:p>
    <w:p w:rsidR="00E51FE3" w:rsidRPr="00893798" w:rsidRDefault="00E51FE3" w:rsidP="00DD2AE7">
      <w:pPr>
        <w:numPr>
          <w:ilvl w:val="0"/>
          <w:numId w:val="9"/>
        </w:numPr>
        <w:jc w:val="both"/>
        <w:rPr>
          <w:sz w:val="20"/>
          <w:szCs w:val="20"/>
        </w:rPr>
      </w:pPr>
      <w:r w:rsidRPr="00893798">
        <w:rPr>
          <w:sz w:val="20"/>
          <w:szCs w:val="20"/>
        </w:rPr>
        <w:t>The number of copies available. If a copy is lost or missing, the library may choose not to replace the item if it owns another copy.</w:t>
      </w:r>
    </w:p>
    <w:p w:rsidR="00E51FE3" w:rsidRPr="00893798" w:rsidRDefault="00E51FE3" w:rsidP="00DD2AE7">
      <w:pPr>
        <w:numPr>
          <w:ilvl w:val="0"/>
          <w:numId w:val="9"/>
        </w:numPr>
        <w:jc w:val="both"/>
        <w:rPr>
          <w:sz w:val="20"/>
          <w:szCs w:val="20"/>
        </w:rPr>
      </w:pPr>
      <w:r w:rsidRPr="00893798">
        <w:rPr>
          <w:sz w:val="20"/>
          <w:szCs w:val="20"/>
        </w:rPr>
        <w:t>The coverage the library has on the subject. If a large collection exists in a particular subject area, a particular title may not need to be replaced.</w:t>
      </w:r>
    </w:p>
    <w:p w:rsidR="00E51FE3" w:rsidRPr="00893798" w:rsidRDefault="00E51FE3" w:rsidP="00DD2AE7">
      <w:pPr>
        <w:numPr>
          <w:ilvl w:val="0"/>
          <w:numId w:val="9"/>
        </w:numPr>
        <w:jc w:val="both"/>
        <w:rPr>
          <w:sz w:val="20"/>
          <w:szCs w:val="20"/>
        </w:rPr>
      </w:pPr>
      <w:r w:rsidRPr="00893798">
        <w:rPr>
          <w:sz w:val="20"/>
          <w:szCs w:val="20"/>
        </w:rPr>
        <w:t>The amount of similar material available. If books are continually published on a subject, the library may replace a missing title with something more current.</w:t>
      </w:r>
    </w:p>
    <w:p w:rsidR="00E51FE3" w:rsidRPr="00893798" w:rsidRDefault="00E51FE3" w:rsidP="00DD2AE7">
      <w:pPr>
        <w:numPr>
          <w:ilvl w:val="0"/>
          <w:numId w:val="9"/>
        </w:numPr>
        <w:jc w:val="both"/>
        <w:rPr>
          <w:sz w:val="20"/>
          <w:szCs w:val="20"/>
        </w:rPr>
      </w:pPr>
      <w:r w:rsidRPr="00893798">
        <w:rPr>
          <w:sz w:val="20"/>
          <w:szCs w:val="20"/>
        </w:rPr>
        <w:t>The demand for material in that subject area. The subject may be so popular that the library replaces the title at once.</w:t>
      </w:r>
    </w:p>
    <w:p w:rsidR="00E51FE3" w:rsidRPr="00893798" w:rsidRDefault="00E51FE3" w:rsidP="00DD2AE7">
      <w:pPr>
        <w:numPr>
          <w:ilvl w:val="0"/>
          <w:numId w:val="9"/>
        </w:numPr>
        <w:jc w:val="both"/>
        <w:rPr>
          <w:sz w:val="20"/>
          <w:szCs w:val="20"/>
        </w:rPr>
      </w:pPr>
      <w:r w:rsidRPr="00893798">
        <w:rPr>
          <w:sz w:val="20"/>
          <w:szCs w:val="20"/>
        </w:rPr>
        <w:t>The availability of a particular title. If a title is out-of-print and expensive to replace, the library may choose not to replace it.</w:t>
      </w:r>
    </w:p>
    <w:p w:rsidR="007F137A" w:rsidRPr="00893798" w:rsidRDefault="007F137A" w:rsidP="00F2145A">
      <w:pPr>
        <w:jc w:val="both"/>
        <w:rPr>
          <w:sz w:val="20"/>
          <w:szCs w:val="20"/>
        </w:rPr>
      </w:pPr>
    </w:p>
    <w:p w:rsidR="00EF579A" w:rsidRPr="00893798" w:rsidRDefault="00EF579A" w:rsidP="00F2145A">
      <w:pPr>
        <w:jc w:val="both"/>
        <w:rPr>
          <w:b/>
          <w:sz w:val="20"/>
          <w:szCs w:val="20"/>
        </w:rPr>
      </w:pPr>
      <w:bookmarkStart w:id="40" w:name="Labeling"/>
      <w:r w:rsidRPr="00893798">
        <w:rPr>
          <w:b/>
          <w:sz w:val="20"/>
          <w:szCs w:val="20"/>
        </w:rPr>
        <w:t>Labeling</w:t>
      </w:r>
      <w:bookmarkEnd w:id="40"/>
    </w:p>
    <w:p w:rsidR="001C34EE" w:rsidRPr="00893798" w:rsidRDefault="00EF579A" w:rsidP="00F2145A">
      <w:pPr>
        <w:jc w:val="both"/>
        <w:rPr>
          <w:sz w:val="20"/>
          <w:szCs w:val="20"/>
        </w:rPr>
      </w:pPr>
      <w:r w:rsidRPr="00893798">
        <w:rPr>
          <w:sz w:val="20"/>
          <w:szCs w:val="20"/>
        </w:rPr>
        <w:t>The library labels collections to facilitate access by making it easier for customers to locate materials and for staff to organize the collection. The library does not label materials to warn, discourage, or restrict access based on a value judgment of the content, language, or themes of an item.</w:t>
      </w:r>
    </w:p>
    <w:p w:rsidR="001C34EE" w:rsidRPr="00893798" w:rsidRDefault="001C34EE" w:rsidP="00F2145A">
      <w:pPr>
        <w:jc w:val="both"/>
        <w:rPr>
          <w:sz w:val="20"/>
          <w:szCs w:val="20"/>
        </w:rPr>
      </w:pPr>
    </w:p>
    <w:p w:rsidR="007F137A" w:rsidRPr="00893798" w:rsidRDefault="007F137A" w:rsidP="00F2145A">
      <w:pPr>
        <w:jc w:val="both"/>
        <w:rPr>
          <w:b/>
          <w:sz w:val="20"/>
          <w:szCs w:val="20"/>
        </w:rPr>
      </w:pPr>
      <w:bookmarkStart w:id="41" w:name="Online_Catalog"/>
      <w:r w:rsidRPr="00893798">
        <w:rPr>
          <w:b/>
          <w:sz w:val="20"/>
          <w:szCs w:val="20"/>
        </w:rPr>
        <w:t>Online Catalog</w:t>
      </w:r>
    </w:p>
    <w:bookmarkEnd w:id="41"/>
    <w:p w:rsidR="00EF579A" w:rsidRPr="00893798" w:rsidRDefault="00EF579A" w:rsidP="00F2145A">
      <w:pPr>
        <w:jc w:val="both"/>
        <w:rPr>
          <w:sz w:val="20"/>
          <w:szCs w:val="20"/>
        </w:rPr>
      </w:pPr>
      <w:r w:rsidRPr="00893798">
        <w:rPr>
          <w:sz w:val="20"/>
          <w:szCs w:val="20"/>
        </w:rPr>
        <w:t xml:space="preserve"> </w:t>
      </w:r>
      <w:r w:rsidR="001C34EE" w:rsidRPr="00893798">
        <w:rPr>
          <w:sz w:val="20"/>
          <w:szCs w:val="20"/>
        </w:rPr>
        <w:t>It is imperative for the library to maintain an accurate inventory of available books and resources. The library catalog shall be electronic, and equipment shall be maintained to provide the automated circulation services.</w:t>
      </w:r>
      <w:r w:rsidR="007F137A" w:rsidRPr="00893798">
        <w:rPr>
          <w:sz w:val="20"/>
          <w:szCs w:val="20"/>
        </w:rPr>
        <w:t xml:space="preserve"> All items shall be circulated through the online, automated catalog.</w:t>
      </w:r>
    </w:p>
    <w:p w:rsidR="007F137A" w:rsidRPr="00893798" w:rsidRDefault="007F137A" w:rsidP="00F2145A">
      <w:pPr>
        <w:jc w:val="both"/>
        <w:rPr>
          <w:sz w:val="20"/>
          <w:szCs w:val="20"/>
        </w:rPr>
      </w:pPr>
    </w:p>
    <w:p w:rsidR="002F65AF" w:rsidRPr="00893798" w:rsidRDefault="002F65AF" w:rsidP="00F2145A">
      <w:pPr>
        <w:jc w:val="both"/>
        <w:rPr>
          <w:b/>
          <w:sz w:val="20"/>
          <w:szCs w:val="20"/>
        </w:rPr>
      </w:pPr>
      <w:bookmarkStart w:id="42" w:name="Recommendations_Public"/>
      <w:r w:rsidRPr="00893798">
        <w:rPr>
          <w:b/>
          <w:sz w:val="20"/>
          <w:szCs w:val="20"/>
        </w:rPr>
        <w:t>Recommendations from the Public</w:t>
      </w:r>
    </w:p>
    <w:bookmarkEnd w:id="42"/>
    <w:p w:rsidR="002F65AF" w:rsidRPr="00893798" w:rsidRDefault="002F65AF" w:rsidP="00F2145A">
      <w:pPr>
        <w:jc w:val="both"/>
        <w:rPr>
          <w:sz w:val="20"/>
          <w:szCs w:val="20"/>
        </w:rPr>
      </w:pPr>
      <w:r w:rsidRPr="00893798">
        <w:rPr>
          <w:sz w:val="20"/>
          <w:szCs w:val="20"/>
        </w:rPr>
        <w:t>The library welcomes suggestions from the public concerning possible purchases for library materials. Library staff will take down as much information as possible about the purchase suggestion and provide the information to the director for review. Patrons are encouraged to use the NE</w:t>
      </w:r>
      <w:r w:rsidR="007C6422">
        <w:rPr>
          <w:sz w:val="20"/>
          <w:szCs w:val="20"/>
        </w:rPr>
        <w:t>XT</w:t>
      </w:r>
      <w:r w:rsidRPr="00893798">
        <w:rPr>
          <w:sz w:val="20"/>
          <w:szCs w:val="20"/>
        </w:rPr>
        <w:t xml:space="preserve"> patron suggestion online tool, which </w:t>
      </w:r>
      <w:r w:rsidR="007F137A" w:rsidRPr="00893798">
        <w:rPr>
          <w:sz w:val="20"/>
          <w:szCs w:val="20"/>
        </w:rPr>
        <w:t>the library staff</w:t>
      </w:r>
      <w:r w:rsidRPr="00893798">
        <w:rPr>
          <w:sz w:val="20"/>
          <w:szCs w:val="20"/>
        </w:rPr>
        <w:t xml:space="preserve"> periodically reviews.</w:t>
      </w:r>
    </w:p>
    <w:p w:rsidR="00FB588E" w:rsidRDefault="00FB588E" w:rsidP="00F2145A">
      <w:pPr>
        <w:jc w:val="both"/>
        <w:rPr>
          <w:sz w:val="20"/>
          <w:szCs w:val="20"/>
        </w:rPr>
      </w:pPr>
    </w:p>
    <w:p w:rsidR="002F65AF" w:rsidRPr="00893798" w:rsidRDefault="002F65AF" w:rsidP="00F2145A">
      <w:pPr>
        <w:jc w:val="both"/>
        <w:rPr>
          <w:sz w:val="20"/>
          <w:szCs w:val="20"/>
        </w:rPr>
      </w:pPr>
      <w:r w:rsidRPr="00893798">
        <w:rPr>
          <w:sz w:val="20"/>
          <w:szCs w:val="20"/>
        </w:rPr>
        <w:t>Books and subjects repeatedly requested through interlibrary loan will also be treated as suggestions for purchase and areas for further collection development.</w:t>
      </w:r>
    </w:p>
    <w:p w:rsidR="0079476E" w:rsidRDefault="0079476E" w:rsidP="00F2145A">
      <w:pPr>
        <w:jc w:val="both"/>
        <w:rPr>
          <w:b/>
          <w:sz w:val="20"/>
          <w:szCs w:val="20"/>
        </w:rPr>
      </w:pPr>
      <w:bookmarkStart w:id="43" w:name="Gifts_Donations"/>
    </w:p>
    <w:p w:rsidR="003655BE" w:rsidRPr="00893798" w:rsidRDefault="003655BE" w:rsidP="00F2145A">
      <w:pPr>
        <w:jc w:val="both"/>
        <w:rPr>
          <w:b/>
          <w:sz w:val="20"/>
          <w:szCs w:val="20"/>
        </w:rPr>
      </w:pPr>
      <w:r w:rsidRPr="00893798">
        <w:rPr>
          <w:b/>
          <w:sz w:val="20"/>
          <w:szCs w:val="20"/>
        </w:rPr>
        <w:t>Gifts and Donations</w:t>
      </w:r>
    </w:p>
    <w:bookmarkEnd w:id="43"/>
    <w:p w:rsidR="003655BE" w:rsidRPr="00893798" w:rsidRDefault="003655BE" w:rsidP="00F2145A">
      <w:pPr>
        <w:jc w:val="both"/>
        <w:rPr>
          <w:sz w:val="20"/>
          <w:szCs w:val="20"/>
        </w:rPr>
      </w:pPr>
      <w:r w:rsidRPr="00893798">
        <w:rPr>
          <w:sz w:val="20"/>
          <w:szCs w:val="20"/>
        </w:rPr>
        <w:t xml:space="preserve">The library accepts gifts of books and other materials with the understanding that they will be added to the collection only if appropriate and needed. If they are not needed because of duplication, condition, or outdated information, the director can dispose of them as he/she sees fit, which may include being offered for sale or recycled. The same criteria of selection which are applied to </w:t>
      </w:r>
      <w:r w:rsidR="00F2145A" w:rsidRPr="00893798">
        <w:rPr>
          <w:sz w:val="20"/>
          <w:szCs w:val="20"/>
        </w:rPr>
        <w:t>purchase</w:t>
      </w:r>
      <w:r w:rsidRPr="00893798">
        <w:rPr>
          <w:sz w:val="20"/>
          <w:szCs w:val="20"/>
        </w:rPr>
        <w:t xml:space="preserve"> materials are applied to gifts. </w:t>
      </w:r>
    </w:p>
    <w:p w:rsidR="00DE079F" w:rsidRDefault="00DE079F" w:rsidP="00F2145A">
      <w:pPr>
        <w:jc w:val="both"/>
        <w:rPr>
          <w:b/>
          <w:sz w:val="20"/>
          <w:szCs w:val="20"/>
        </w:rPr>
      </w:pPr>
      <w:bookmarkStart w:id="44" w:name="Interlibrary_Loan"/>
    </w:p>
    <w:p w:rsidR="005E7CD7" w:rsidRPr="00893798" w:rsidRDefault="00B8254D" w:rsidP="00F2145A">
      <w:pPr>
        <w:jc w:val="both"/>
        <w:rPr>
          <w:b/>
          <w:sz w:val="20"/>
          <w:szCs w:val="20"/>
        </w:rPr>
      </w:pPr>
      <w:r w:rsidRPr="00893798">
        <w:rPr>
          <w:b/>
          <w:sz w:val="20"/>
          <w:szCs w:val="20"/>
        </w:rPr>
        <w:t>Interlibrary Loan</w:t>
      </w:r>
    </w:p>
    <w:bookmarkEnd w:id="44"/>
    <w:p w:rsidR="00B8254D" w:rsidRPr="00893798" w:rsidRDefault="00B8254D" w:rsidP="00F2145A">
      <w:pPr>
        <w:jc w:val="both"/>
        <w:rPr>
          <w:sz w:val="20"/>
          <w:szCs w:val="20"/>
        </w:rPr>
      </w:pPr>
      <w:r w:rsidRPr="00893798">
        <w:rPr>
          <w:sz w:val="20"/>
          <w:szCs w:val="20"/>
        </w:rPr>
        <w:t>Because of limited budget and space, the library cannot purchase all materials that are requested. Therefore, interlibrary loan is used to obtain from other libraries those materials that are beyond the scope of this library’s collection or for items this library owns but are currently unavailable.</w:t>
      </w:r>
      <w:r w:rsidR="0079674A" w:rsidRPr="00893798">
        <w:rPr>
          <w:sz w:val="20"/>
          <w:szCs w:val="20"/>
        </w:rPr>
        <w:t xml:space="preserve"> Interlibrary loan is not designed to substitute for providing books and other materials in constant demand.</w:t>
      </w:r>
    </w:p>
    <w:p w:rsidR="007F137A" w:rsidRPr="00893798" w:rsidRDefault="007F137A" w:rsidP="00F2145A">
      <w:pPr>
        <w:jc w:val="both"/>
        <w:rPr>
          <w:sz w:val="20"/>
          <w:szCs w:val="20"/>
        </w:rPr>
      </w:pPr>
    </w:p>
    <w:p w:rsidR="00B8254D" w:rsidRPr="00893798" w:rsidRDefault="00B8254D" w:rsidP="00F2145A">
      <w:pPr>
        <w:jc w:val="both"/>
        <w:rPr>
          <w:sz w:val="20"/>
          <w:szCs w:val="20"/>
        </w:rPr>
      </w:pPr>
      <w:r w:rsidRPr="00893798">
        <w:rPr>
          <w:sz w:val="20"/>
          <w:szCs w:val="20"/>
        </w:rPr>
        <w:t xml:space="preserve">In return for utilizing interlibrary loan to satisfy the needs of our patrons, the </w:t>
      </w:r>
      <w:r w:rsidR="00835255" w:rsidRPr="00893798">
        <w:rPr>
          <w:sz w:val="20"/>
          <w:szCs w:val="20"/>
        </w:rPr>
        <w:t>Osage City Public</w:t>
      </w:r>
      <w:r w:rsidRPr="00893798">
        <w:rPr>
          <w:sz w:val="20"/>
          <w:szCs w:val="20"/>
        </w:rPr>
        <w:t xml:space="preserve"> Library agrees to lend its materials to other libraries through the same interlibrary loan networks and to </w:t>
      </w:r>
      <w:proofErr w:type="gramStart"/>
      <w:r w:rsidRPr="00893798">
        <w:rPr>
          <w:sz w:val="20"/>
          <w:szCs w:val="20"/>
        </w:rPr>
        <w:t>make an effort</w:t>
      </w:r>
      <w:proofErr w:type="gramEnd"/>
      <w:r w:rsidRPr="00893798">
        <w:rPr>
          <w:sz w:val="20"/>
          <w:szCs w:val="20"/>
        </w:rPr>
        <w:t xml:space="preserve"> to have its current holdings listed in a tool that is accessible by other libraries throughout the state.</w:t>
      </w:r>
    </w:p>
    <w:p w:rsidR="007F137A" w:rsidRPr="00893798" w:rsidRDefault="007F137A" w:rsidP="00F2145A">
      <w:pPr>
        <w:jc w:val="both"/>
        <w:rPr>
          <w:sz w:val="20"/>
          <w:szCs w:val="20"/>
        </w:rPr>
      </w:pPr>
    </w:p>
    <w:p w:rsidR="00B8254D" w:rsidRPr="00893798" w:rsidRDefault="00B8254D" w:rsidP="00F2145A">
      <w:pPr>
        <w:jc w:val="both"/>
        <w:rPr>
          <w:b/>
          <w:sz w:val="20"/>
          <w:szCs w:val="20"/>
        </w:rPr>
      </w:pPr>
      <w:bookmarkStart w:id="45" w:name="Reconsideration_Lib_Mat_Weeding"/>
      <w:r w:rsidRPr="00893798">
        <w:rPr>
          <w:b/>
          <w:sz w:val="20"/>
          <w:szCs w:val="20"/>
        </w:rPr>
        <w:t>Recons</w:t>
      </w:r>
      <w:r w:rsidR="007D490E" w:rsidRPr="00893798">
        <w:rPr>
          <w:b/>
          <w:sz w:val="20"/>
          <w:szCs w:val="20"/>
        </w:rPr>
        <w:t>ideration of Library Materials and</w:t>
      </w:r>
      <w:r w:rsidRPr="00893798">
        <w:rPr>
          <w:b/>
          <w:sz w:val="20"/>
          <w:szCs w:val="20"/>
        </w:rPr>
        <w:t xml:space="preserve"> Weeding</w:t>
      </w:r>
    </w:p>
    <w:bookmarkEnd w:id="45"/>
    <w:p w:rsidR="0079674A" w:rsidRPr="00893798" w:rsidRDefault="0079674A" w:rsidP="00F2145A">
      <w:pPr>
        <w:jc w:val="both"/>
        <w:rPr>
          <w:b/>
          <w:sz w:val="20"/>
          <w:szCs w:val="20"/>
        </w:rPr>
      </w:pPr>
      <w:r w:rsidRPr="00893798">
        <w:rPr>
          <w:sz w:val="20"/>
          <w:szCs w:val="20"/>
        </w:rPr>
        <w:t>The library recognizes the need to continuously evaluate its collections in response to the changing nature and needs of its community through the weeding and replacement of its titles. Weeding is a task that takes skill, care, time and knowledge of the materials to be discarded. Weeding is a necessary partner to collection development since it systematically eliminates unnecessary items, outdated or superseded materials, titles infrequently used, titles no longer of interest or in demand, unnecessary duplicates, and worn out or mutilated copies. Items weeded from the collection may be offered for resale, donated, or discarded.</w:t>
      </w:r>
      <w:r w:rsidR="00B63AD2" w:rsidRPr="00893798">
        <w:rPr>
          <w:b/>
          <w:sz w:val="20"/>
          <w:szCs w:val="20"/>
        </w:rPr>
        <w:tab/>
      </w:r>
    </w:p>
    <w:p w:rsidR="007F137A" w:rsidRPr="00893798" w:rsidRDefault="007F137A" w:rsidP="00F2145A">
      <w:pPr>
        <w:jc w:val="both"/>
        <w:rPr>
          <w:sz w:val="20"/>
          <w:szCs w:val="20"/>
        </w:rPr>
      </w:pPr>
    </w:p>
    <w:p w:rsidR="00B63AD2" w:rsidRPr="00893798" w:rsidRDefault="007F137A" w:rsidP="00F2145A">
      <w:pPr>
        <w:jc w:val="both"/>
        <w:rPr>
          <w:sz w:val="20"/>
          <w:szCs w:val="20"/>
        </w:rPr>
      </w:pPr>
      <w:r w:rsidRPr="00893798">
        <w:rPr>
          <w:sz w:val="20"/>
          <w:szCs w:val="20"/>
        </w:rPr>
        <w:t>The collection shall be</w:t>
      </w:r>
      <w:r w:rsidR="00B63AD2" w:rsidRPr="00893798">
        <w:rPr>
          <w:sz w:val="20"/>
          <w:szCs w:val="20"/>
        </w:rPr>
        <w:t xml:space="preserve"> </w:t>
      </w:r>
      <w:r w:rsidRPr="00893798">
        <w:rPr>
          <w:sz w:val="20"/>
          <w:szCs w:val="20"/>
        </w:rPr>
        <w:t>continuously</w:t>
      </w:r>
      <w:r w:rsidR="00B63AD2" w:rsidRPr="00893798">
        <w:rPr>
          <w:sz w:val="20"/>
          <w:szCs w:val="20"/>
        </w:rPr>
        <w:t xml:space="preserve"> evaluated in terms of circulation performance, currency, content inclusion, scope, depth of coverage and popularity. All materials are continually analyzed for subject strengths, weaknesses, and omissions. </w:t>
      </w:r>
    </w:p>
    <w:p w:rsidR="007F137A" w:rsidRPr="00893798" w:rsidRDefault="007F137A" w:rsidP="00F2145A">
      <w:pPr>
        <w:jc w:val="both"/>
        <w:rPr>
          <w:sz w:val="20"/>
          <w:szCs w:val="20"/>
        </w:rPr>
      </w:pPr>
    </w:p>
    <w:p w:rsidR="00B8254D" w:rsidRPr="00893798" w:rsidRDefault="00B8254D" w:rsidP="00F2145A">
      <w:pPr>
        <w:jc w:val="both"/>
        <w:rPr>
          <w:sz w:val="20"/>
          <w:szCs w:val="20"/>
        </w:rPr>
      </w:pPr>
      <w:r w:rsidRPr="00893798">
        <w:rPr>
          <w:sz w:val="20"/>
          <w:szCs w:val="20"/>
        </w:rPr>
        <w:t>An up-to-date, attractive and useful</w:t>
      </w:r>
      <w:r w:rsidR="007F137A" w:rsidRPr="00893798">
        <w:rPr>
          <w:sz w:val="20"/>
          <w:szCs w:val="20"/>
        </w:rPr>
        <w:t xml:space="preserve"> collection shall be</w:t>
      </w:r>
      <w:r w:rsidRPr="00893798">
        <w:rPr>
          <w:sz w:val="20"/>
          <w:szCs w:val="20"/>
        </w:rPr>
        <w:t xml:space="preserve"> maintained through a continual withdrawal and replacement process. Replacement of worn volumes is dependent upon current demand, usefulness, more recent acquisitions, and availability of newer editions. This ongoing process of weeding is the responsibility of the library dir</w:t>
      </w:r>
      <w:r w:rsidR="007F137A" w:rsidRPr="00893798">
        <w:rPr>
          <w:sz w:val="20"/>
          <w:szCs w:val="20"/>
        </w:rPr>
        <w:t>ector and is authorized by the b</w:t>
      </w:r>
      <w:r w:rsidRPr="00893798">
        <w:rPr>
          <w:sz w:val="20"/>
          <w:szCs w:val="20"/>
        </w:rPr>
        <w:t xml:space="preserve">oard of </w:t>
      </w:r>
      <w:r w:rsidR="007F137A" w:rsidRPr="00893798">
        <w:rPr>
          <w:sz w:val="20"/>
          <w:szCs w:val="20"/>
        </w:rPr>
        <w:t>t</w:t>
      </w:r>
      <w:r w:rsidRPr="00893798">
        <w:rPr>
          <w:sz w:val="20"/>
          <w:szCs w:val="20"/>
        </w:rPr>
        <w:t>rustees. Withdrawn materials will be handled in a similar manner and under the same authority as donated materials.</w:t>
      </w:r>
    </w:p>
    <w:p w:rsidR="007F137A" w:rsidRPr="00893798" w:rsidRDefault="007F137A" w:rsidP="00F2145A">
      <w:pPr>
        <w:jc w:val="both"/>
        <w:rPr>
          <w:sz w:val="20"/>
          <w:szCs w:val="20"/>
        </w:rPr>
      </w:pPr>
    </w:p>
    <w:p w:rsidR="00C86F56" w:rsidRPr="00893798" w:rsidRDefault="00C86F56" w:rsidP="00F2145A">
      <w:pPr>
        <w:jc w:val="both"/>
        <w:rPr>
          <w:sz w:val="20"/>
          <w:szCs w:val="20"/>
        </w:rPr>
      </w:pPr>
      <w:r w:rsidRPr="00893798">
        <w:rPr>
          <w:sz w:val="20"/>
          <w:szCs w:val="20"/>
        </w:rPr>
        <w:t>A review of each collection section should be performed annually. The following guidelines should be applied to best effect weeding:</w:t>
      </w:r>
    </w:p>
    <w:p w:rsidR="00C86F56" w:rsidRPr="00893798" w:rsidRDefault="00C86F56" w:rsidP="00DD2AE7">
      <w:pPr>
        <w:numPr>
          <w:ilvl w:val="0"/>
          <w:numId w:val="24"/>
        </w:numPr>
        <w:jc w:val="both"/>
        <w:rPr>
          <w:sz w:val="20"/>
          <w:szCs w:val="20"/>
        </w:rPr>
      </w:pPr>
      <w:r w:rsidRPr="00893798">
        <w:rPr>
          <w:sz w:val="20"/>
          <w:szCs w:val="20"/>
        </w:rPr>
        <w:t>Use circulation statistics to assist in evaluating the collection</w:t>
      </w:r>
      <w:r w:rsidR="007F137A" w:rsidRPr="00893798">
        <w:rPr>
          <w:sz w:val="20"/>
          <w:szCs w:val="20"/>
        </w:rPr>
        <w:t>.</w:t>
      </w:r>
    </w:p>
    <w:p w:rsidR="00C86F56" w:rsidRPr="00893798" w:rsidRDefault="00C86F56" w:rsidP="00DD2AE7">
      <w:pPr>
        <w:numPr>
          <w:ilvl w:val="0"/>
          <w:numId w:val="24"/>
        </w:numPr>
        <w:jc w:val="both"/>
        <w:rPr>
          <w:sz w:val="20"/>
          <w:szCs w:val="20"/>
        </w:rPr>
      </w:pPr>
      <w:r w:rsidRPr="00893798">
        <w:rPr>
          <w:sz w:val="20"/>
          <w:szCs w:val="20"/>
        </w:rPr>
        <w:t>Study the subject areas in the collection as a whole, then one by one</w:t>
      </w:r>
      <w:r w:rsidR="007F137A" w:rsidRPr="00893798">
        <w:rPr>
          <w:sz w:val="20"/>
          <w:szCs w:val="20"/>
        </w:rPr>
        <w:t>.</w:t>
      </w:r>
    </w:p>
    <w:p w:rsidR="00C86F56" w:rsidRPr="00893798" w:rsidRDefault="00C86F56" w:rsidP="00DD2AE7">
      <w:pPr>
        <w:numPr>
          <w:ilvl w:val="0"/>
          <w:numId w:val="24"/>
        </w:numPr>
        <w:jc w:val="both"/>
        <w:rPr>
          <w:sz w:val="20"/>
          <w:szCs w:val="20"/>
        </w:rPr>
      </w:pPr>
      <w:r w:rsidRPr="00893798">
        <w:rPr>
          <w:sz w:val="20"/>
          <w:szCs w:val="20"/>
        </w:rPr>
        <w:t>Check the library’s holdings against the most recent inventory to ensure an accurate catalog listing.</w:t>
      </w:r>
    </w:p>
    <w:p w:rsidR="00C86F56" w:rsidRPr="00893798" w:rsidRDefault="00C86F56" w:rsidP="00DD2AE7">
      <w:pPr>
        <w:numPr>
          <w:ilvl w:val="0"/>
          <w:numId w:val="24"/>
        </w:numPr>
        <w:jc w:val="both"/>
        <w:rPr>
          <w:sz w:val="20"/>
          <w:szCs w:val="20"/>
        </w:rPr>
      </w:pPr>
      <w:r w:rsidRPr="00893798">
        <w:rPr>
          <w:sz w:val="20"/>
          <w:szCs w:val="20"/>
        </w:rPr>
        <w:t>Review books for</w:t>
      </w:r>
      <w:r w:rsidR="007F137A" w:rsidRPr="00893798">
        <w:rPr>
          <w:sz w:val="20"/>
          <w:szCs w:val="20"/>
        </w:rPr>
        <w:t xml:space="preserve"> satisfactory</w:t>
      </w:r>
      <w:r w:rsidRPr="00893798">
        <w:rPr>
          <w:sz w:val="20"/>
          <w:szCs w:val="20"/>
        </w:rPr>
        <w:t xml:space="preserve"> condition</w:t>
      </w:r>
      <w:r w:rsidR="007F137A" w:rsidRPr="00893798">
        <w:rPr>
          <w:sz w:val="20"/>
          <w:szCs w:val="20"/>
        </w:rPr>
        <w:t>.</w:t>
      </w:r>
    </w:p>
    <w:p w:rsidR="00C86F56" w:rsidRPr="00893798" w:rsidRDefault="00C86F56" w:rsidP="00DD2AE7">
      <w:pPr>
        <w:numPr>
          <w:ilvl w:val="0"/>
          <w:numId w:val="24"/>
        </w:numPr>
        <w:jc w:val="both"/>
        <w:rPr>
          <w:sz w:val="20"/>
          <w:szCs w:val="20"/>
        </w:rPr>
      </w:pPr>
      <w:r w:rsidRPr="00893798">
        <w:rPr>
          <w:sz w:val="20"/>
          <w:szCs w:val="20"/>
        </w:rPr>
        <w:t>Decide whether to replace the weeded materials</w:t>
      </w:r>
      <w:r w:rsidR="007F137A" w:rsidRPr="00893798">
        <w:rPr>
          <w:sz w:val="20"/>
          <w:szCs w:val="20"/>
        </w:rPr>
        <w:t>.</w:t>
      </w:r>
    </w:p>
    <w:p w:rsidR="00C86F56" w:rsidRPr="00893798" w:rsidRDefault="00C86F56" w:rsidP="00DD2AE7">
      <w:pPr>
        <w:numPr>
          <w:ilvl w:val="0"/>
          <w:numId w:val="24"/>
        </w:numPr>
        <w:jc w:val="both"/>
        <w:rPr>
          <w:sz w:val="20"/>
          <w:szCs w:val="20"/>
        </w:rPr>
      </w:pPr>
      <w:r w:rsidRPr="00893798">
        <w:rPr>
          <w:sz w:val="20"/>
          <w:szCs w:val="20"/>
        </w:rPr>
        <w:t xml:space="preserve">Determine final disposition for weeded materials (sale, </w:t>
      </w:r>
      <w:r w:rsidR="007F137A" w:rsidRPr="00893798">
        <w:rPr>
          <w:sz w:val="20"/>
          <w:szCs w:val="20"/>
        </w:rPr>
        <w:t>recycling</w:t>
      </w:r>
      <w:r w:rsidRPr="00893798">
        <w:rPr>
          <w:sz w:val="20"/>
          <w:szCs w:val="20"/>
        </w:rPr>
        <w:t>, disposal)</w:t>
      </w:r>
      <w:r w:rsidR="007F137A" w:rsidRPr="00893798">
        <w:rPr>
          <w:sz w:val="20"/>
          <w:szCs w:val="20"/>
        </w:rPr>
        <w:t>.</w:t>
      </w:r>
    </w:p>
    <w:p w:rsidR="00C86F56" w:rsidRPr="00893798" w:rsidRDefault="00C86F56" w:rsidP="00DD2AE7">
      <w:pPr>
        <w:numPr>
          <w:ilvl w:val="0"/>
          <w:numId w:val="24"/>
        </w:numPr>
        <w:jc w:val="both"/>
        <w:rPr>
          <w:sz w:val="20"/>
          <w:szCs w:val="20"/>
        </w:rPr>
      </w:pPr>
      <w:r w:rsidRPr="00893798">
        <w:rPr>
          <w:sz w:val="20"/>
          <w:szCs w:val="20"/>
        </w:rPr>
        <w:t>Set up displays for low circulating, high quality books that would benefit from better exposure</w:t>
      </w:r>
      <w:r w:rsidR="007F137A" w:rsidRPr="00893798">
        <w:rPr>
          <w:sz w:val="20"/>
          <w:szCs w:val="20"/>
        </w:rPr>
        <w:t>.</w:t>
      </w:r>
    </w:p>
    <w:p w:rsidR="007F137A" w:rsidRPr="00893798" w:rsidRDefault="007F137A" w:rsidP="00F2145A">
      <w:pPr>
        <w:jc w:val="both"/>
        <w:rPr>
          <w:sz w:val="20"/>
          <w:szCs w:val="20"/>
        </w:rPr>
      </w:pPr>
    </w:p>
    <w:p w:rsidR="00B8254D" w:rsidRPr="00893798" w:rsidRDefault="00B8254D" w:rsidP="00F2145A">
      <w:pPr>
        <w:jc w:val="both"/>
        <w:rPr>
          <w:sz w:val="20"/>
          <w:szCs w:val="20"/>
        </w:rPr>
      </w:pPr>
      <w:bookmarkStart w:id="46" w:name="Challenges_Collection"/>
      <w:r w:rsidRPr="00893798">
        <w:rPr>
          <w:b/>
          <w:sz w:val="20"/>
          <w:szCs w:val="20"/>
        </w:rPr>
        <w:t>Challenges</w:t>
      </w:r>
      <w:r w:rsidR="009F44B1" w:rsidRPr="00893798">
        <w:rPr>
          <w:b/>
          <w:sz w:val="20"/>
          <w:szCs w:val="20"/>
        </w:rPr>
        <w:t xml:space="preserve"> to the Collection</w:t>
      </w:r>
    </w:p>
    <w:bookmarkEnd w:id="46"/>
    <w:p w:rsidR="0079674A" w:rsidRPr="00893798" w:rsidRDefault="0079674A" w:rsidP="00F2145A">
      <w:pPr>
        <w:jc w:val="both"/>
        <w:rPr>
          <w:sz w:val="20"/>
          <w:szCs w:val="20"/>
        </w:rPr>
      </w:pPr>
      <w:r w:rsidRPr="00893798">
        <w:rPr>
          <w:sz w:val="20"/>
          <w:szCs w:val="20"/>
        </w:rPr>
        <w:t>The library adheres to and wholly supports the Library Bill of Rights, Freedom to Read, and Freedom to View Statements. The director and library board also adopt the American Library Association’s Statement on Labeling; Diversity in Collection Development; Challenged Materials; Expurgation of Library Materials; and Free Access to Libraries for Minors.</w:t>
      </w:r>
    </w:p>
    <w:p w:rsidR="007F137A" w:rsidRPr="00893798" w:rsidRDefault="007F137A" w:rsidP="00F2145A">
      <w:pPr>
        <w:jc w:val="both"/>
        <w:rPr>
          <w:sz w:val="20"/>
          <w:szCs w:val="20"/>
        </w:rPr>
      </w:pPr>
    </w:p>
    <w:p w:rsidR="00B8254D" w:rsidRPr="00893798" w:rsidRDefault="002C6614" w:rsidP="00F2145A">
      <w:pPr>
        <w:jc w:val="both"/>
        <w:rPr>
          <w:sz w:val="20"/>
          <w:szCs w:val="20"/>
        </w:rPr>
      </w:pPr>
      <w:r w:rsidRPr="00893798">
        <w:rPr>
          <w:sz w:val="20"/>
          <w:szCs w:val="20"/>
        </w:rPr>
        <w:t>Knowledge and access to information represent the freedoms inherent in our country. The</w:t>
      </w:r>
      <w:r w:rsidR="00BA0553" w:rsidRPr="00893798">
        <w:rPr>
          <w:sz w:val="20"/>
          <w:szCs w:val="20"/>
        </w:rPr>
        <w:t xml:space="preserve"> library strives to be an information center for the </w:t>
      </w:r>
      <w:r w:rsidR="00F0149C">
        <w:rPr>
          <w:sz w:val="20"/>
          <w:szCs w:val="20"/>
        </w:rPr>
        <w:t>community</w:t>
      </w:r>
      <w:r w:rsidR="00BA0553" w:rsidRPr="00893798">
        <w:rPr>
          <w:sz w:val="20"/>
          <w:szCs w:val="20"/>
        </w:rPr>
        <w:t xml:space="preserve"> and to preserve and encourage the free expression of ideas essential to informed citizens. Because of the multiplicity and layers of literary and artistic creativity and the diversity of information, the library recognizes not all users will greet all materials with the same degree of enthusiasm and regard. </w:t>
      </w:r>
      <w:r w:rsidR="00B8254D" w:rsidRPr="00893798">
        <w:rPr>
          <w:sz w:val="20"/>
          <w:szCs w:val="20"/>
        </w:rPr>
        <w:t xml:space="preserve">The </w:t>
      </w:r>
      <w:r w:rsidR="00835255" w:rsidRPr="00893798">
        <w:rPr>
          <w:sz w:val="20"/>
          <w:szCs w:val="20"/>
        </w:rPr>
        <w:t>Osage City Public</w:t>
      </w:r>
      <w:r w:rsidR="00B8254D" w:rsidRPr="00893798">
        <w:rPr>
          <w:sz w:val="20"/>
          <w:szCs w:val="20"/>
        </w:rPr>
        <w:t xml:space="preserve"> Library recognizes that some materials are controversial and that any given item may offend some patrons. Selection of materials will not be made on the basis of anticipated approval or disapproval, but solely on the basis of the principles stated in this policy.</w:t>
      </w:r>
    </w:p>
    <w:p w:rsidR="007F137A" w:rsidRPr="00893798" w:rsidRDefault="007F137A" w:rsidP="00F2145A">
      <w:pPr>
        <w:jc w:val="both"/>
        <w:rPr>
          <w:sz w:val="20"/>
          <w:szCs w:val="20"/>
        </w:rPr>
      </w:pPr>
    </w:p>
    <w:p w:rsidR="00B8254D" w:rsidRPr="00893798" w:rsidRDefault="00B8254D" w:rsidP="00F2145A">
      <w:pPr>
        <w:jc w:val="both"/>
        <w:rPr>
          <w:sz w:val="20"/>
          <w:szCs w:val="20"/>
        </w:rPr>
      </w:pPr>
      <w:r w:rsidRPr="00893798">
        <w:rPr>
          <w:sz w:val="20"/>
          <w:szCs w:val="20"/>
        </w:rPr>
        <w:t>Library materials will not be marked or identified to show approval or disapproval of their contents, and no library material will be sequestered except to protect it from damage or theft.</w:t>
      </w:r>
    </w:p>
    <w:p w:rsidR="007F137A" w:rsidRPr="00893798" w:rsidRDefault="007F137A" w:rsidP="00F2145A">
      <w:pPr>
        <w:jc w:val="both"/>
        <w:rPr>
          <w:sz w:val="20"/>
          <w:szCs w:val="20"/>
        </w:rPr>
      </w:pPr>
    </w:p>
    <w:p w:rsidR="00B8254D" w:rsidRPr="00893798" w:rsidRDefault="00630C7B" w:rsidP="00F2145A">
      <w:pPr>
        <w:jc w:val="both"/>
        <w:rPr>
          <w:sz w:val="20"/>
          <w:szCs w:val="20"/>
        </w:rPr>
      </w:pPr>
      <w:r w:rsidRPr="00893798">
        <w:rPr>
          <w:sz w:val="20"/>
          <w:szCs w:val="20"/>
        </w:rPr>
        <w:lastRenderedPageBreak/>
        <w:t>The librar</w:t>
      </w:r>
      <w:r w:rsidR="007F137A" w:rsidRPr="00893798">
        <w:rPr>
          <w:sz w:val="20"/>
          <w:szCs w:val="20"/>
        </w:rPr>
        <w:t>y b</w:t>
      </w:r>
      <w:r w:rsidRPr="00893798">
        <w:rPr>
          <w:sz w:val="20"/>
          <w:szCs w:val="20"/>
        </w:rPr>
        <w:t>oard recognizes the right of individuals to question materials in the library collection and will give serious consideration to each patron’s opinion. Materials being questioned will remain available to patrons until a decision is made by the board and director.</w:t>
      </w:r>
    </w:p>
    <w:p w:rsidR="007F137A" w:rsidRPr="00893798" w:rsidRDefault="007F137A" w:rsidP="00F2145A">
      <w:pPr>
        <w:jc w:val="both"/>
        <w:rPr>
          <w:sz w:val="20"/>
          <w:szCs w:val="20"/>
        </w:rPr>
      </w:pPr>
    </w:p>
    <w:p w:rsidR="00630C7B" w:rsidRPr="00893798" w:rsidRDefault="00630C7B" w:rsidP="00F2145A">
      <w:pPr>
        <w:jc w:val="both"/>
        <w:rPr>
          <w:sz w:val="20"/>
          <w:szCs w:val="20"/>
        </w:rPr>
      </w:pPr>
      <w:r w:rsidRPr="00893798">
        <w:rPr>
          <w:sz w:val="20"/>
          <w:szCs w:val="20"/>
        </w:rPr>
        <w:t xml:space="preserve">The </w:t>
      </w:r>
      <w:r w:rsidR="007F137A" w:rsidRPr="00893798">
        <w:rPr>
          <w:sz w:val="20"/>
          <w:szCs w:val="20"/>
        </w:rPr>
        <w:t>b</w:t>
      </w:r>
      <w:r w:rsidRPr="00893798">
        <w:rPr>
          <w:sz w:val="20"/>
          <w:szCs w:val="20"/>
        </w:rPr>
        <w:t>oard believes that censorship is a purely individual matter and declares that while anyone is free to reject for himself/herself books and/o</w:t>
      </w:r>
      <w:r w:rsidR="007F137A" w:rsidRPr="00893798">
        <w:rPr>
          <w:sz w:val="20"/>
          <w:szCs w:val="20"/>
        </w:rPr>
        <w:t>r library material of which s/</w:t>
      </w:r>
      <w:r w:rsidRPr="00893798">
        <w:rPr>
          <w:sz w:val="20"/>
          <w:szCs w:val="20"/>
        </w:rPr>
        <w:t>he does not approve, the individual cannot exercise this right of censorship to restrict the freedom of others to read, view, or hear. Parents have the responsibility to guide and direct the reading/viewing/listening of their own minor children. The library does not stand in the place of a parent, nor is charged with a parent’s rights, duties, and responsibilities.</w:t>
      </w:r>
      <w:r w:rsidR="007F137A" w:rsidRPr="00893798">
        <w:rPr>
          <w:sz w:val="20"/>
          <w:szCs w:val="20"/>
        </w:rPr>
        <w:t xml:space="preserve"> Selection of materials will not be inhibited by the possibility that materials may come into the possession of children.</w:t>
      </w:r>
    </w:p>
    <w:p w:rsidR="007F137A" w:rsidRPr="00893798" w:rsidRDefault="007F137A" w:rsidP="00F2145A">
      <w:pPr>
        <w:jc w:val="both"/>
        <w:rPr>
          <w:sz w:val="20"/>
          <w:szCs w:val="20"/>
        </w:rPr>
      </w:pPr>
    </w:p>
    <w:p w:rsidR="00630C7B" w:rsidRPr="00893798" w:rsidRDefault="00630C7B" w:rsidP="00F2145A">
      <w:pPr>
        <w:jc w:val="both"/>
        <w:rPr>
          <w:b/>
          <w:sz w:val="20"/>
          <w:szCs w:val="20"/>
        </w:rPr>
      </w:pPr>
      <w:bookmarkStart w:id="47" w:name="Process_Challenge_LibMat"/>
      <w:r w:rsidRPr="00893798">
        <w:rPr>
          <w:b/>
          <w:sz w:val="20"/>
          <w:szCs w:val="20"/>
        </w:rPr>
        <w:t xml:space="preserve">Process for </w:t>
      </w:r>
      <w:r w:rsidR="009F44B1" w:rsidRPr="00893798">
        <w:rPr>
          <w:b/>
          <w:sz w:val="20"/>
          <w:szCs w:val="20"/>
        </w:rPr>
        <w:t>Challenge</w:t>
      </w:r>
      <w:r w:rsidRPr="00893798">
        <w:rPr>
          <w:b/>
          <w:sz w:val="20"/>
          <w:szCs w:val="20"/>
        </w:rPr>
        <w:t xml:space="preserve"> of Library Materials</w:t>
      </w:r>
    </w:p>
    <w:bookmarkEnd w:id="47"/>
    <w:p w:rsidR="00630C7B" w:rsidRPr="00893798" w:rsidRDefault="00630C7B" w:rsidP="00DD2AE7">
      <w:pPr>
        <w:numPr>
          <w:ilvl w:val="0"/>
          <w:numId w:val="10"/>
        </w:numPr>
        <w:jc w:val="both"/>
        <w:rPr>
          <w:sz w:val="20"/>
          <w:szCs w:val="20"/>
        </w:rPr>
      </w:pPr>
      <w:r w:rsidRPr="00893798">
        <w:rPr>
          <w:sz w:val="20"/>
          <w:szCs w:val="20"/>
        </w:rPr>
        <w:t>All challenges of materials will be initially handled by the director. An appointment may be set up for the complainant either to meet with the director in person or by telephone.</w:t>
      </w:r>
    </w:p>
    <w:p w:rsidR="00630C7B" w:rsidRPr="00893798" w:rsidRDefault="00630C7B" w:rsidP="00DD2AE7">
      <w:pPr>
        <w:numPr>
          <w:ilvl w:val="0"/>
          <w:numId w:val="10"/>
        </w:numPr>
        <w:jc w:val="both"/>
        <w:rPr>
          <w:sz w:val="20"/>
          <w:szCs w:val="20"/>
        </w:rPr>
      </w:pPr>
      <w:r w:rsidRPr="00893798">
        <w:rPr>
          <w:sz w:val="20"/>
          <w:szCs w:val="20"/>
        </w:rPr>
        <w:t>If the meeting is person to person, a private area should be chosen. The director and another staff person or board member will listen calmly and courteously. The individual or group should be treated with dignity.</w:t>
      </w:r>
    </w:p>
    <w:p w:rsidR="00630C7B" w:rsidRPr="00893798" w:rsidRDefault="00630C7B" w:rsidP="00DD2AE7">
      <w:pPr>
        <w:numPr>
          <w:ilvl w:val="0"/>
          <w:numId w:val="10"/>
        </w:numPr>
        <w:jc w:val="both"/>
        <w:rPr>
          <w:sz w:val="20"/>
          <w:szCs w:val="20"/>
        </w:rPr>
      </w:pPr>
      <w:r w:rsidRPr="00893798">
        <w:rPr>
          <w:sz w:val="20"/>
          <w:szCs w:val="20"/>
        </w:rPr>
        <w:t>The director will explain the general criteria of the library’s selection policy to the complainant. It should be made clear that the library board subscribes to the Freedom Statements referred to in this policy.</w:t>
      </w:r>
    </w:p>
    <w:p w:rsidR="00630C7B" w:rsidRPr="00893798" w:rsidRDefault="00630C7B" w:rsidP="00DD2AE7">
      <w:pPr>
        <w:numPr>
          <w:ilvl w:val="0"/>
          <w:numId w:val="10"/>
        </w:numPr>
        <w:jc w:val="both"/>
        <w:rPr>
          <w:sz w:val="20"/>
          <w:szCs w:val="20"/>
        </w:rPr>
      </w:pPr>
      <w:r w:rsidRPr="00893798">
        <w:rPr>
          <w:sz w:val="20"/>
          <w:szCs w:val="20"/>
        </w:rPr>
        <w:t xml:space="preserve">If the complainant wants to continue the procedure for reconsideration of materials after talking with the director, the complainant will be requested to complete the form “Reconsideration of Library Materials.” The complainant must be properly identified and the complaint form must be filled out in its entirety. </w:t>
      </w:r>
      <w:r w:rsidR="003F7B2C" w:rsidRPr="00893798">
        <w:rPr>
          <w:sz w:val="20"/>
          <w:szCs w:val="20"/>
        </w:rPr>
        <w:t>The board of trustees will review the complaint form.</w:t>
      </w:r>
    </w:p>
    <w:p w:rsidR="00E853E0" w:rsidRPr="00893798" w:rsidRDefault="00630C7B" w:rsidP="00DD2AE7">
      <w:pPr>
        <w:numPr>
          <w:ilvl w:val="0"/>
          <w:numId w:val="10"/>
        </w:numPr>
        <w:jc w:val="both"/>
        <w:rPr>
          <w:sz w:val="20"/>
          <w:szCs w:val="20"/>
        </w:rPr>
      </w:pPr>
      <w:r w:rsidRPr="00893798">
        <w:rPr>
          <w:sz w:val="20"/>
          <w:szCs w:val="20"/>
        </w:rPr>
        <w:t xml:space="preserve">The complainant shall be notified of the </w:t>
      </w:r>
      <w:r w:rsidR="003F7B2C" w:rsidRPr="00893798">
        <w:rPr>
          <w:sz w:val="20"/>
          <w:szCs w:val="20"/>
        </w:rPr>
        <w:t xml:space="preserve">board’s </w:t>
      </w:r>
      <w:r w:rsidRPr="00893798">
        <w:rPr>
          <w:sz w:val="20"/>
          <w:szCs w:val="20"/>
        </w:rPr>
        <w:t xml:space="preserve">decision within </w:t>
      </w:r>
      <w:r w:rsidR="003F7B2C" w:rsidRPr="00893798">
        <w:rPr>
          <w:sz w:val="20"/>
          <w:szCs w:val="20"/>
        </w:rPr>
        <w:t>30</w:t>
      </w:r>
      <w:r w:rsidRPr="00893798">
        <w:rPr>
          <w:sz w:val="20"/>
          <w:szCs w:val="20"/>
        </w:rPr>
        <w:t xml:space="preserve"> calendar days.</w:t>
      </w:r>
      <w:r w:rsidR="00E853E0" w:rsidRPr="00893798">
        <w:rPr>
          <w:sz w:val="20"/>
          <w:szCs w:val="20"/>
        </w:rPr>
        <w:t xml:space="preserve"> The board’s decision will be final.</w:t>
      </w:r>
    </w:p>
    <w:p w:rsidR="00630C7B" w:rsidRPr="00893798" w:rsidRDefault="00630C7B" w:rsidP="00F2145A">
      <w:pPr>
        <w:jc w:val="both"/>
        <w:rPr>
          <w:sz w:val="20"/>
          <w:szCs w:val="20"/>
        </w:rPr>
      </w:pPr>
    </w:p>
    <w:p w:rsidR="00B63AD2" w:rsidRPr="00893798" w:rsidRDefault="00B63AD2" w:rsidP="00F2145A">
      <w:pPr>
        <w:jc w:val="both"/>
        <w:rPr>
          <w:b/>
          <w:sz w:val="20"/>
          <w:szCs w:val="20"/>
        </w:rPr>
      </w:pPr>
      <w:bookmarkStart w:id="48" w:name="The_Rossville_Collection"/>
      <w:r w:rsidRPr="00893798">
        <w:rPr>
          <w:b/>
          <w:sz w:val="20"/>
          <w:szCs w:val="20"/>
        </w:rPr>
        <w:t xml:space="preserve">The </w:t>
      </w:r>
      <w:r w:rsidR="00736461" w:rsidRPr="00893798">
        <w:rPr>
          <w:b/>
          <w:sz w:val="20"/>
          <w:szCs w:val="20"/>
        </w:rPr>
        <w:t>“</w:t>
      </w:r>
      <w:r w:rsidR="00D36A48">
        <w:rPr>
          <w:b/>
          <w:sz w:val="20"/>
          <w:szCs w:val="20"/>
        </w:rPr>
        <w:t xml:space="preserve">Osage County </w:t>
      </w:r>
      <w:r w:rsidRPr="00893798">
        <w:rPr>
          <w:b/>
          <w:sz w:val="20"/>
          <w:szCs w:val="20"/>
        </w:rPr>
        <w:t>Collection</w:t>
      </w:r>
      <w:r w:rsidR="00736461" w:rsidRPr="00893798">
        <w:rPr>
          <w:b/>
          <w:sz w:val="20"/>
          <w:szCs w:val="20"/>
        </w:rPr>
        <w:t>”</w:t>
      </w:r>
    </w:p>
    <w:bookmarkEnd w:id="48"/>
    <w:p w:rsidR="00B63AD2" w:rsidRPr="00893798" w:rsidRDefault="00B63AD2" w:rsidP="00F2145A">
      <w:pPr>
        <w:jc w:val="both"/>
        <w:rPr>
          <w:sz w:val="20"/>
          <w:szCs w:val="20"/>
        </w:rPr>
      </w:pPr>
      <w:r w:rsidRPr="00893798">
        <w:rPr>
          <w:sz w:val="20"/>
          <w:szCs w:val="20"/>
        </w:rPr>
        <w:t xml:space="preserve">The </w:t>
      </w:r>
      <w:r w:rsidR="00736461" w:rsidRPr="00893798">
        <w:rPr>
          <w:sz w:val="20"/>
          <w:szCs w:val="20"/>
        </w:rPr>
        <w:t>“</w:t>
      </w:r>
      <w:r w:rsidR="00D36A48">
        <w:rPr>
          <w:sz w:val="20"/>
          <w:szCs w:val="20"/>
        </w:rPr>
        <w:t xml:space="preserve">Osage County </w:t>
      </w:r>
      <w:r w:rsidRPr="00893798">
        <w:rPr>
          <w:sz w:val="20"/>
          <w:szCs w:val="20"/>
        </w:rPr>
        <w:t>Collection</w:t>
      </w:r>
      <w:r w:rsidR="00736461" w:rsidRPr="00893798">
        <w:rPr>
          <w:sz w:val="20"/>
          <w:szCs w:val="20"/>
        </w:rPr>
        <w:t>”</w:t>
      </w:r>
      <w:r w:rsidRPr="00893798">
        <w:rPr>
          <w:sz w:val="20"/>
          <w:szCs w:val="20"/>
        </w:rPr>
        <w:t xml:space="preserve"> contains books, maps, and audiovisual materials written, illustrated, produced or published by </w:t>
      </w:r>
      <w:r w:rsidR="00EE7E31" w:rsidRPr="00893798">
        <w:rPr>
          <w:sz w:val="20"/>
          <w:szCs w:val="20"/>
        </w:rPr>
        <w:t>Osage C</w:t>
      </w:r>
      <w:r w:rsidR="00D36A48">
        <w:rPr>
          <w:sz w:val="20"/>
          <w:szCs w:val="20"/>
        </w:rPr>
        <w:t xml:space="preserve">ounty </w:t>
      </w:r>
      <w:r w:rsidRPr="00893798">
        <w:rPr>
          <w:sz w:val="20"/>
          <w:szCs w:val="20"/>
        </w:rPr>
        <w:t xml:space="preserve">citizens or about </w:t>
      </w:r>
      <w:r w:rsidR="00D36A48">
        <w:rPr>
          <w:sz w:val="20"/>
          <w:szCs w:val="20"/>
        </w:rPr>
        <w:t>Osage City</w:t>
      </w:r>
      <w:r w:rsidRPr="00893798">
        <w:rPr>
          <w:sz w:val="20"/>
          <w:szCs w:val="20"/>
        </w:rPr>
        <w:t xml:space="preserve">. The </w:t>
      </w:r>
      <w:r w:rsidR="00EE7E31" w:rsidRPr="00893798">
        <w:rPr>
          <w:sz w:val="20"/>
          <w:szCs w:val="20"/>
        </w:rPr>
        <w:t>Osage C</w:t>
      </w:r>
      <w:r w:rsidR="00D36A48">
        <w:rPr>
          <w:sz w:val="20"/>
          <w:szCs w:val="20"/>
        </w:rPr>
        <w:t xml:space="preserve">ounty </w:t>
      </w:r>
      <w:r w:rsidRPr="00893798">
        <w:rPr>
          <w:sz w:val="20"/>
          <w:szCs w:val="20"/>
        </w:rPr>
        <w:t xml:space="preserve">Collection strives to contain important documents and information about the history of </w:t>
      </w:r>
      <w:r w:rsidR="00D36A48">
        <w:rPr>
          <w:sz w:val="20"/>
          <w:szCs w:val="20"/>
        </w:rPr>
        <w:t xml:space="preserve">our county </w:t>
      </w:r>
      <w:r w:rsidRPr="00893798">
        <w:rPr>
          <w:sz w:val="20"/>
          <w:szCs w:val="20"/>
        </w:rPr>
        <w:t xml:space="preserve">and its inhabitants. </w:t>
      </w:r>
    </w:p>
    <w:p w:rsidR="00B63AD2" w:rsidRPr="00893798" w:rsidRDefault="00B63AD2" w:rsidP="00F2145A">
      <w:pPr>
        <w:ind w:firstLine="720"/>
        <w:jc w:val="both"/>
        <w:rPr>
          <w:sz w:val="20"/>
          <w:szCs w:val="20"/>
        </w:rPr>
      </w:pPr>
      <w:r w:rsidRPr="00893798">
        <w:rPr>
          <w:sz w:val="20"/>
          <w:szCs w:val="20"/>
        </w:rPr>
        <w:t xml:space="preserve">The </w:t>
      </w:r>
      <w:r w:rsidR="00EE7E31" w:rsidRPr="00893798">
        <w:rPr>
          <w:sz w:val="20"/>
          <w:szCs w:val="20"/>
        </w:rPr>
        <w:t>Osage C</w:t>
      </w:r>
      <w:r w:rsidR="00D36A48">
        <w:rPr>
          <w:sz w:val="20"/>
          <w:szCs w:val="20"/>
        </w:rPr>
        <w:t xml:space="preserve">ounty </w:t>
      </w:r>
      <w:r w:rsidRPr="00893798">
        <w:rPr>
          <w:sz w:val="20"/>
          <w:szCs w:val="20"/>
        </w:rPr>
        <w:t>Collection contains:</w:t>
      </w:r>
    </w:p>
    <w:p w:rsidR="00B63AD2" w:rsidRPr="00893798" w:rsidRDefault="00B63AD2" w:rsidP="00DD2AE7">
      <w:pPr>
        <w:numPr>
          <w:ilvl w:val="0"/>
          <w:numId w:val="7"/>
        </w:numPr>
        <w:jc w:val="both"/>
        <w:rPr>
          <w:sz w:val="20"/>
          <w:szCs w:val="20"/>
        </w:rPr>
      </w:pPr>
      <w:r w:rsidRPr="00893798">
        <w:rPr>
          <w:sz w:val="20"/>
          <w:szCs w:val="20"/>
        </w:rPr>
        <w:t xml:space="preserve">Materials relating to </w:t>
      </w:r>
      <w:r w:rsidR="00D36A48">
        <w:rPr>
          <w:sz w:val="20"/>
          <w:szCs w:val="20"/>
        </w:rPr>
        <w:t xml:space="preserve">the county and its </w:t>
      </w:r>
      <w:r w:rsidRPr="00893798">
        <w:rPr>
          <w:sz w:val="20"/>
          <w:szCs w:val="20"/>
        </w:rPr>
        <w:t>history, businesses, buildings, institutions, arts, and individuals</w:t>
      </w:r>
    </w:p>
    <w:p w:rsidR="00B63AD2" w:rsidRPr="00893798" w:rsidRDefault="00B63AD2" w:rsidP="00DD2AE7">
      <w:pPr>
        <w:numPr>
          <w:ilvl w:val="0"/>
          <w:numId w:val="7"/>
        </w:numPr>
        <w:jc w:val="both"/>
        <w:rPr>
          <w:sz w:val="20"/>
          <w:szCs w:val="20"/>
        </w:rPr>
      </w:pPr>
      <w:r w:rsidRPr="00893798">
        <w:rPr>
          <w:sz w:val="20"/>
          <w:szCs w:val="20"/>
        </w:rPr>
        <w:t>Books (including family histories)</w:t>
      </w:r>
    </w:p>
    <w:p w:rsidR="00B63AD2" w:rsidRPr="00893798" w:rsidRDefault="00B63AD2" w:rsidP="00DD2AE7">
      <w:pPr>
        <w:numPr>
          <w:ilvl w:val="0"/>
          <w:numId w:val="7"/>
        </w:numPr>
        <w:jc w:val="both"/>
        <w:rPr>
          <w:sz w:val="20"/>
          <w:szCs w:val="20"/>
        </w:rPr>
      </w:pPr>
      <w:r w:rsidRPr="00893798">
        <w:rPr>
          <w:sz w:val="20"/>
          <w:szCs w:val="20"/>
        </w:rPr>
        <w:t>Prints</w:t>
      </w:r>
    </w:p>
    <w:p w:rsidR="00B63AD2" w:rsidRPr="00893798" w:rsidRDefault="00B63AD2" w:rsidP="00DD2AE7">
      <w:pPr>
        <w:numPr>
          <w:ilvl w:val="0"/>
          <w:numId w:val="7"/>
        </w:numPr>
        <w:jc w:val="both"/>
        <w:rPr>
          <w:sz w:val="20"/>
          <w:szCs w:val="20"/>
        </w:rPr>
      </w:pPr>
      <w:r w:rsidRPr="00893798">
        <w:rPr>
          <w:sz w:val="20"/>
          <w:szCs w:val="20"/>
        </w:rPr>
        <w:t>Manuscripts</w:t>
      </w:r>
    </w:p>
    <w:p w:rsidR="00B63AD2" w:rsidRPr="00893798" w:rsidRDefault="00B63AD2" w:rsidP="00DD2AE7">
      <w:pPr>
        <w:numPr>
          <w:ilvl w:val="0"/>
          <w:numId w:val="7"/>
        </w:numPr>
        <w:jc w:val="both"/>
        <w:rPr>
          <w:sz w:val="20"/>
          <w:szCs w:val="20"/>
        </w:rPr>
      </w:pPr>
      <w:r w:rsidRPr="00893798">
        <w:rPr>
          <w:sz w:val="20"/>
          <w:szCs w:val="20"/>
        </w:rPr>
        <w:t>Directories</w:t>
      </w:r>
    </w:p>
    <w:p w:rsidR="00B63AD2" w:rsidRPr="00893798" w:rsidRDefault="00B63AD2" w:rsidP="00DD2AE7">
      <w:pPr>
        <w:numPr>
          <w:ilvl w:val="0"/>
          <w:numId w:val="7"/>
        </w:numPr>
        <w:jc w:val="both"/>
        <w:rPr>
          <w:sz w:val="20"/>
          <w:szCs w:val="20"/>
        </w:rPr>
      </w:pPr>
      <w:r w:rsidRPr="00893798">
        <w:rPr>
          <w:sz w:val="20"/>
          <w:szCs w:val="20"/>
        </w:rPr>
        <w:t>Clippings and photographs</w:t>
      </w:r>
    </w:p>
    <w:p w:rsidR="00B63AD2" w:rsidRPr="00893798" w:rsidRDefault="00B63AD2" w:rsidP="00DD2AE7">
      <w:pPr>
        <w:numPr>
          <w:ilvl w:val="0"/>
          <w:numId w:val="7"/>
        </w:numPr>
        <w:jc w:val="both"/>
        <w:rPr>
          <w:sz w:val="20"/>
          <w:szCs w:val="20"/>
        </w:rPr>
      </w:pPr>
      <w:r w:rsidRPr="00893798">
        <w:rPr>
          <w:sz w:val="20"/>
          <w:szCs w:val="20"/>
        </w:rPr>
        <w:t>Periodicals and neighborhood newspapers</w:t>
      </w:r>
    </w:p>
    <w:p w:rsidR="00B63AD2" w:rsidRPr="00893798" w:rsidRDefault="00B63AD2" w:rsidP="00DD2AE7">
      <w:pPr>
        <w:numPr>
          <w:ilvl w:val="0"/>
          <w:numId w:val="7"/>
        </w:numPr>
        <w:jc w:val="both"/>
        <w:rPr>
          <w:sz w:val="20"/>
          <w:szCs w:val="20"/>
        </w:rPr>
      </w:pPr>
      <w:r w:rsidRPr="00893798">
        <w:rPr>
          <w:sz w:val="20"/>
          <w:szCs w:val="20"/>
        </w:rPr>
        <w:t>Postcards</w:t>
      </w:r>
    </w:p>
    <w:p w:rsidR="00B63AD2" w:rsidRPr="00893798" w:rsidRDefault="00B63AD2" w:rsidP="00DD2AE7">
      <w:pPr>
        <w:numPr>
          <w:ilvl w:val="0"/>
          <w:numId w:val="7"/>
        </w:numPr>
        <w:jc w:val="both"/>
        <w:rPr>
          <w:sz w:val="20"/>
          <w:szCs w:val="20"/>
        </w:rPr>
      </w:pPr>
      <w:r w:rsidRPr="00893798">
        <w:rPr>
          <w:sz w:val="20"/>
          <w:szCs w:val="20"/>
        </w:rPr>
        <w:t>Maps</w:t>
      </w:r>
    </w:p>
    <w:p w:rsidR="00B63AD2" w:rsidRDefault="00B63AD2" w:rsidP="00DD2AE7">
      <w:pPr>
        <w:numPr>
          <w:ilvl w:val="0"/>
          <w:numId w:val="7"/>
        </w:numPr>
        <w:jc w:val="both"/>
        <w:rPr>
          <w:sz w:val="20"/>
          <w:szCs w:val="20"/>
        </w:rPr>
      </w:pPr>
      <w:r w:rsidRPr="00893798">
        <w:rPr>
          <w:sz w:val="20"/>
          <w:szCs w:val="20"/>
        </w:rPr>
        <w:t>Audiovisual materials</w:t>
      </w:r>
    </w:p>
    <w:p w:rsidR="00D36A48" w:rsidRDefault="00D36A48" w:rsidP="00DD2AE7">
      <w:pPr>
        <w:numPr>
          <w:ilvl w:val="0"/>
          <w:numId w:val="7"/>
        </w:numPr>
        <w:jc w:val="both"/>
        <w:rPr>
          <w:sz w:val="20"/>
          <w:szCs w:val="20"/>
        </w:rPr>
      </w:pPr>
      <w:r>
        <w:rPr>
          <w:sz w:val="20"/>
          <w:szCs w:val="20"/>
        </w:rPr>
        <w:t>Obituary Notebooks</w:t>
      </w:r>
    </w:p>
    <w:p w:rsidR="00D36A48" w:rsidRDefault="00D36A48" w:rsidP="00DD2AE7">
      <w:pPr>
        <w:numPr>
          <w:ilvl w:val="0"/>
          <w:numId w:val="7"/>
        </w:numPr>
        <w:jc w:val="both"/>
        <w:rPr>
          <w:sz w:val="20"/>
          <w:szCs w:val="20"/>
        </w:rPr>
      </w:pPr>
      <w:r>
        <w:rPr>
          <w:sz w:val="20"/>
          <w:szCs w:val="20"/>
        </w:rPr>
        <w:t>Indexes to county records and cemeteries</w:t>
      </w:r>
    </w:p>
    <w:p w:rsidR="00D36A48" w:rsidRPr="00893798" w:rsidRDefault="00D36A48" w:rsidP="00DD2AE7">
      <w:pPr>
        <w:numPr>
          <w:ilvl w:val="0"/>
          <w:numId w:val="7"/>
        </w:numPr>
        <w:jc w:val="both"/>
        <w:rPr>
          <w:sz w:val="20"/>
          <w:szCs w:val="20"/>
        </w:rPr>
      </w:pPr>
      <w:r>
        <w:rPr>
          <w:sz w:val="20"/>
          <w:szCs w:val="20"/>
        </w:rPr>
        <w:t>Osage City High School Yearbooks</w:t>
      </w:r>
    </w:p>
    <w:p w:rsidR="00736461" w:rsidRPr="00893798" w:rsidRDefault="00736461" w:rsidP="00F2145A">
      <w:pPr>
        <w:jc w:val="both"/>
        <w:rPr>
          <w:sz w:val="20"/>
          <w:szCs w:val="20"/>
        </w:rPr>
      </w:pPr>
    </w:p>
    <w:p w:rsidR="00B63AD2" w:rsidRPr="00893798" w:rsidRDefault="00B63AD2" w:rsidP="00F2145A">
      <w:pPr>
        <w:jc w:val="both"/>
        <w:rPr>
          <w:sz w:val="20"/>
          <w:szCs w:val="20"/>
        </w:rPr>
      </w:pPr>
      <w:r w:rsidRPr="00893798">
        <w:rPr>
          <w:sz w:val="20"/>
          <w:szCs w:val="20"/>
        </w:rPr>
        <w:lastRenderedPageBreak/>
        <w:t xml:space="preserve">A concerted effort </w:t>
      </w:r>
      <w:r w:rsidR="00736461" w:rsidRPr="00893798">
        <w:rPr>
          <w:sz w:val="20"/>
          <w:szCs w:val="20"/>
        </w:rPr>
        <w:t>shall be</w:t>
      </w:r>
      <w:r w:rsidRPr="00893798">
        <w:rPr>
          <w:sz w:val="20"/>
          <w:szCs w:val="20"/>
        </w:rPr>
        <w:t xml:space="preserve"> made to obtain primary and secondary materials </w:t>
      </w:r>
      <w:r w:rsidR="00D36A48">
        <w:rPr>
          <w:sz w:val="20"/>
          <w:szCs w:val="20"/>
        </w:rPr>
        <w:t xml:space="preserve">all periods. This </w:t>
      </w:r>
      <w:r w:rsidRPr="00893798">
        <w:rPr>
          <w:sz w:val="20"/>
          <w:szCs w:val="20"/>
        </w:rPr>
        <w:t>Collection is intended primarily to preserve and record important information regarding our community; secondly, it is intended for those needing to research local history topics.</w:t>
      </w:r>
    </w:p>
    <w:p w:rsidR="00736461" w:rsidRPr="00893798" w:rsidRDefault="00736461" w:rsidP="00F2145A">
      <w:pPr>
        <w:jc w:val="both"/>
        <w:rPr>
          <w:sz w:val="20"/>
          <w:szCs w:val="20"/>
        </w:rPr>
      </w:pPr>
    </w:p>
    <w:p w:rsidR="00B63AD2" w:rsidRPr="00893798" w:rsidRDefault="00736461" w:rsidP="00F2145A">
      <w:pPr>
        <w:jc w:val="both"/>
        <w:rPr>
          <w:sz w:val="20"/>
          <w:szCs w:val="20"/>
        </w:rPr>
      </w:pPr>
      <w:r w:rsidRPr="00893798">
        <w:rPr>
          <w:sz w:val="20"/>
          <w:szCs w:val="20"/>
        </w:rPr>
        <w:t xml:space="preserve">The library director and staff shall work on preserving the </w:t>
      </w:r>
      <w:r w:rsidR="00D36A48">
        <w:rPr>
          <w:sz w:val="20"/>
          <w:szCs w:val="20"/>
        </w:rPr>
        <w:t xml:space="preserve">Osage County </w:t>
      </w:r>
      <w:r w:rsidRPr="00893798">
        <w:rPr>
          <w:sz w:val="20"/>
          <w:szCs w:val="20"/>
        </w:rPr>
        <w:t xml:space="preserve">Collection by digitizing the information and making it available via a public website. </w:t>
      </w:r>
    </w:p>
    <w:p w:rsidR="00736461" w:rsidRPr="00893798" w:rsidRDefault="00736461" w:rsidP="00F2145A">
      <w:pPr>
        <w:jc w:val="both"/>
        <w:rPr>
          <w:sz w:val="20"/>
          <w:szCs w:val="20"/>
        </w:rPr>
      </w:pPr>
    </w:p>
    <w:p w:rsidR="00736461" w:rsidRPr="00893798" w:rsidRDefault="00736461" w:rsidP="00F2145A">
      <w:pPr>
        <w:jc w:val="both"/>
        <w:rPr>
          <w:b/>
          <w:sz w:val="20"/>
          <w:szCs w:val="20"/>
        </w:rPr>
      </w:pPr>
      <w:bookmarkStart w:id="49" w:name="CUSTOMER_SERVICES"/>
      <w:r w:rsidRPr="00893798">
        <w:rPr>
          <w:b/>
          <w:sz w:val="20"/>
          <w:szCs w:val="20"/>
        </w:rPr>
        <w:t>Customer Services</w:t>
      </w:r>
    </w:p>
    <w:bookmarkEnd w:id="49"/>
    <w:p w:rsidR="00736461" w:rsidRPr="00893798" w:rsidRDefault="00736461" w:rsidP="00F2145A">
      <w:pPr>
        <w:jc w:val="both"/>
        <w:rPr>
          <w:sz w:val="20"/>
          <w:szCs w:val="20"/>
        </w:rPr>
      </w:pPr>
      <w:r w:rsidRPr="00893798">
        <w:rPr>
          <w:sz w:val="20"/>
          <w:szCs w:val="20"/>
        </w:rPr>
        <w:t>The library provides materials and resources for information, entertainment, intellectual development, and enrichment of the people of the community. The library should endeavor to:</w:t>
      </w:r>
    </w:p>
    <w:p w:rsidR="00736461" w:rsidRPr="00893798" w:rsidRDefault="00BB3449" w:rsidP="00F2145A">
      <w:pPr>
        <w:numPr>
          <w:ilvl w:val="0"/>
          <w:numId w:val="1"/>
        </w:numPr>
        <w:jc w:val="both"/>
        <w:rPr>
          <w:sz w:val="20"/>
          <w:szCs w:val="20"/>
        </w:rPr>
      </w:pPr>
      <w:r w:rsidRPr="00893798">
        <w:rPr>
          <w:sz w:val="20"/>
          <w:szCs w:val="20"/>
        </w:rPr>
        <w:t>s</w:t>
      </w:r>
      <w:r w:rsidR="00736461" w:rsidRPr="00893798">
        <w:rPr>
          <w:sz w:val="20"/>
          <w:szCs w:val="20"/>
        </w:rPr>
        <w:t>elect, organize, and make available necessary books and materials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p</w:t>
      </w:r>
      <w:r w:rsidR="00736461" w:rsidRPr="00893798">
        <w:rPr>
          <w:sz w:val="20"/>
          <w:szCs w:val="20"/>
        </w:rPr>
        <w:t>rovide guidance and assistance to patrons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s</w:t>
      </w:r>
      <w:r w:rsidR="00736461" w:rsidRPr="00893798">
        <w:rPr>
          <w:sz w:val="20"/>
          <w:szCs w:val="20"/>
        </w:rPr>
        <w:t>ponsor and implement programs, exhibits, displays, book lists, etc., which would appeal to children and adults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c</w:t>
      </w:r>
      <w:r w:rsidR="00736461" w:rsidRPr="00893798">
        <w:rPr>
          <w:sz w:val="20"/>
          <w:szCs w:val="20"/>
        </w:rPr>
        <w:t>ooperate with other community agencies and organizations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s</w:t>
      </w:r>
      <w:r w:rsidR="00736461" w:rsidRPr="00893798">
        <w:rPr>
          <w:sz w:val="20"/>
          <w:szCs w:val="20"/>
        </w:rPr>
        <w:t>ecure information beyond its own resources when requested</w:t>
      </w:r>
      <w:r w:rsidRPr="00893798">
        <w:rPr>
          <w:sz w:val="20"/>
          <w:szCs w:val="20"/>
        </w:rPr>
        <w:t>,</w:t>
      </w:r>
      <w:r w:rsidR="00736461" w:rsidRPr="00893798">
        <w:rPr>
          <w:sz w:val="20"/>
          <w:szCs w:val="20"/>
        </w:rPr>
        <w:t xml:space="preserve"> </w:t>
      </w:r>
      <w:r w:rsidRPr="00893798">
        <w:rPr>
          <w:sz w:val="20"/>
          <w:szCs w:val="20"/>
        </w:rPr>
        <w:t>u</w:t>
      </w:r>
      <w:r w:rsidR="00736461" w:rsidRPr="00893798">
        <w:rPr>
          <w:sz w:val="20"/>
          <w:szCs w:val="20"/>
        </w:rPr>
        <w:t>sing interlibrary loan and other resource sharing methods provided through the system and state</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l</w:t>
      </w:r>
      <w:r w:rsidR="00736461" w:rsidRPr="00893798">
        <w:rPr>
          <w:sz w:val="20"/>
          <w:szCs w:val="20"/>
        </w:rPr>
        <w:t>end to other libraries upon request</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d</w:t>
      </w:r>
      <w:r w:rsidR="00736461" w:rsidRPr="00893798">
        <w:rPr>
          <w:sz w:val="20"/>
          <w:szCs w:val="20"/>
        </w:rPr>
        <w:t>evelop and provide services to patrons with special needs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m</w:t>
      </w:r>
      <w:r w:rsidR="00736461" w:rsidRPr="00893798">
        <w:rPr>
          <w:sz w:val="20"/>
          <w:szCs w:val="20"/>
        </w:rPr>
        <w:t>aintain a balance in its services to various age groups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c</w:t>
      </w:r>
      <w:r w:rsidR="00736461" w:rsidRPr="00893798">
        <w:rPr>
          <w:sz w:val="20"/>
          <w:szCs w:val="20"/>
        </w:rPr>
        <w:t>ooperate with, but not perform the functions of, school</w:t>
      </w:r>
      <w:r w:rsidRPr="00893798">
        <w:rPr>
          <w:sz w:val="20"/>
          <w:szCs w:val="20"/>
        </w:rPr>
        <w:t>s</w:t>
      </w:r>
      <w:r w:rsidR="00736461" w:rsidRPr="00893798">
        <w:rPr>
          <w:sz w:val="20"/>
          <w:szCs w:val="20"/>
        </w:rPr>
        <w:t xml:space="preserve"> or other institutional libraries</w:t>
      </w:r>
      <w:r w:rsidRPr="00893798">
        <w:rPr>
          <w:sz w:val="20"/>
          <w:szCs w:val="20"/>
        </w:rPr>
        <w:t>;</w:t>
      </w:r>
    </w:p>
    <w:p w:rsidR="00736461" w:rsidRPr="00893798" w:rsidRDefault="00BB3449" w:rsidP="00F2145A">
      <w:pPr>
        <w:numPr>
          <w:ilvl w:val="0"/>
          <w:numId w:val="1"/>
        </w:numPr>
        <w:jc w:val="both"/>
        <w:rPr>
          <w:sz w:val="20"/>
          <w:szCs w:val="20"/>
        </w:rPr>
      </w:pPr>
      <w:r w:rsidRPr="00893798">
        <w:rPr>
          <w:sz w:val="20"/>
          <w:szCs w:val="20"/>
        </w:rPr>
        <w:t>p</w:t>
      </w:r>
      <w:r w:rsidR="00736461" w:rsidRPr="00893798">
        <w:rPr>
          <w:sz w:val="20"/>
          <w:szCs w:val="20"/>
        </w:rPr>
        <w:t>rovide service during hours which best meet the needs of the community, incl</w:t>
      </w:r>
      <w:r w:rsidRPr="00893798">
        <w:rPr>
          <w:sz w:val="20"/>
          <w:szCs w:val="20"/>
        </w:rPr>
        <w:t>uding evening and weekend hours;</w:t>
      </w:r>
      <w:r w:rsidR="00736461" w:rsidRPr="00893798">
        <w:rPr>
          <w:sz w:val="20"/>
          <w:szCs w:val="20"/>
        </w:rPr>
        <w:t xml:space="preserve"> </w:t>
      </w:r>
    </w:p>
    <w:p w:rsidR="00736461" w:rsidRPr="00893798" w:rsidRDefault="00BB3449" w:rsidP="00F2145A">
      <w:pPr>
        <w:numPr>
          <w:ilvl w:val="0"/>
          <w:numId w:val="1"/>
        </w:numPr>
        <w:jc w:val="both"/>
        <w:rPr>
          <w:sz w:val="20"/>
          <w:szCs w:val="20"/>
        </w:rPr>
      </w:pPr>
      <w:r w:rsidRPr="00893798">
        <w:rPr>
          <w:sz w:val="20"/>
          <w:szCs w:val="20"/>
        </w:rPr>
        <w:t>r</w:t>
      </w:r>
      <w:r w:rsidR="00736461" w:rsidRPr="00893798">
        <w:rPr>
          <w:sz w:val="20"/>
          <w:szCs w:val="20"/>
        </w:rPr>
        <w:t>egularly review library services being offered</w:t>
      </w:r>
      <w:r w:rsidRPr="00893798">
        <w:rPr>
          <w:sz w:val="20"/>
          <w:szCs w:val="20"/>
        </w:rPr>
        <w:t>; and</w:t>
      </w:r>
    </w:p>
    <w:p w:rsidR="00736461" w:rsidRPr="00893798" w:rsidRDefault="00BB3449" w:rsidP="00F2145A">
      <w:pPr>
        <w:numPr>
          <w:ilvl w:val="0"/>
          <w:numId w:val="1"/>
        </w:numPr>
        <w:jc w:val="both"/>
        <w:rPr>
          <w:sz w:val="20"/>
          <w:szCs w:val="20"/>
        </w:rPr>
      </w:pPr>
      <w:r w:rsidRPr="00893798">
        <w:rPr>
          <w:sz w:val="20"/>
          <w:szCs w:val="20"/>
        </w:rPr>
        <w:t>u</w:t>
      </w:r>
      <w:r w:rsidR="00736461" w:rsidRPr="00893798">
        <w:rPr>
          <w:sz w:val="20"/>
          <w:szCs w:val="20"/>
        </w:rPr>
        <w:t>se media and other public relations mechanisms to promote the full range of available library services.</w:t>
      </w:r>
    </w:p>
    <w:p w:rsidR="00D36A48" w:rsidRDefault="00D36A48" w:rsidP="00F2145A">
      <w:pPr>
        <w:jc w:val="both"/>
        <w:rPr>
          <w:b/>
          <w:sz w:val="20"/>
          <w:szCs w:val="20"/>
        </w:rPr>
      </w:pPr>
      <w:bookmarkStart w:id="50" w:name="Cust_Serv_Staff_Guidelines"/>
    </w:p>
    <w:p w:rsidR="00736461" w:rsidRPr="00893798" w:rsidRDefault="00736461" w:rsidP="00F2145A">
      <w:pPr>
        <w:jc w:val="both"/>
        <w:rPr>
          <w:b/>
          <w:sz w:val="20"/>
          <w:szCs w:val="20"/>
        </w:rPr>
      </w:pPr>
      <w:r w:rsidRPr="00893798">
        <w:rPr>
          <w:b/>
          <w:sz w:val="20"/>
          <w:szCs w:val="20"/>
        </w:rPr>
        <w:t>Customer Service</w:t>
      </w:r>
      <w:r w:rsidR="00BB3449" w:rsidRPr="00893798">
        <w:rPr>
          <w:b/>
          <w:sz w:val="20"/>
          <w:szCs w:val="20"/>
        </w:rPr>
        <w:t xml:space="preserve"> – </w:t>
      </w:r>
      <w:r w:rsidRPr="00893798">
        <w:rPr>
          <w:b/>
          <w:sz w:val="20"/>
          <w:szCs w:val="20"/>
        </w:rPr>
        <w:t>Staff</w:t>
      </w:r>
      <w:r w:rsidR="00BB3449" w:rsidRPr="00893798">
        <w:rPr>
          <w:b/>
          <w:sz w:val="20"/>
          <w:szCs w:val="20"/>
        </w:rPr>
        <w:t xml:space="preserve"> </w:t>
      </w:r>
      <w:r w:rsidRPr="00893798">
        <w:rPr>
          <w:b/>
          <w:sz w:val="20"/>
          <w:szCs w:val="20"/>
        </w:rPr>
        <w:t>Guidelines</w:t>
      </w:r>
    </w:p>
    <w:bookmarkEnd w:id="50"/>
    <w:p w:rsidR="00736461" w:rsidRPr="00893798" w:rsidRDefault="00736461" w:rsidP="00F2145A">
      <w:pPr>
        <w:jc w:val="both"/>
        <w:rPr>
          <w:sz w:val="20"/>
          <w:szCs w:val="20"/>
        </w:rPr>
      </w:pPr>
      <w:r w:rsidRPr="00893798">
        <w:rPr>
          <w:sz w:val="20"/>
          <w:szCs w:val="20"/>
        </w:rPr>
        <w:t>Staff members are expected to wear name tags</w:t>
      </w:r>
      <w:r w:rsidR="003F7B2C" w:rsidRPr="00893798">
        <w:rPr>
          <w:sz w:val="20"/>
          <w:szCs w:val="20"/>
        </w:rPr>
        <w:t>, which shall be provided by the library,</w:t>
      </w:r>
      <w:r w:rsidRPr="00893798">
        <w:rPr>
          <w:sz w:val="20"/>
          <w:szCs w:val="20"/>
        </w:rPr>
        <w:t xml:space="preserve"> while on duty. </w:t>
      </w:r>
      <w:r w:rsidR="00BB3449" w:rsidRPr="00893798">
        <w:rPr>
          <w:sz w:val="20"/>
          <w:szCs w:val="20"/>
        </w:rPr>
        <w:t xml:space="preserve">It is ideal that all patrons </w:t>
      </w:r>
      <w:r w:rsidRPr="00893798">
        <w:rPr>
          <w:sz w:val="20"/>
          <w:szCs w:val="20"/>
        </w:rPr>
        <w:t xml:space="preserve">be greeted when they come into the library. Staff should make every attempt to welcome patrons and give at least one greeting during the person’s visit. Staff should gauge the patron’s demeanor to determine whether s/he needs further assistance; such assistance should be offered. </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 xml:space="preserve">When answering the phone, staff should identify the </w:t>
      </w:r>
      <w:r w:rsidR="00835255" w:rsidRPr="00893798">
        <w:rPr>
          <w:sz w:val="20"/>
          <w:szCs w:val="20"/>
        </w:rPr>
        <w:t>Osage City Public</w:t>
      </w:r>
      <w:r w:rsidRPr="00893798">
        <w:rPr>
          <w:sz w:val="20"/>
          <w:szCs w:val="20"/>
        </w:rPr>
        <w:t xml:space="preserve"> Library and either identify himse</w:t>
      </w:r>
      <w:r w:rsidR="00BB3449" w:rsidRPr="00893798">
        <w:rPr>
          <w:sz w:val="20"/>
          <w:szCs w:val="20"/>
        </w:rPr>
        <w:t>lf/herself by name or ask how s/he</w:t>
      </w:r>
      <w:r w:rsidRPr="00893798">
        <w:rPr>
          <w:sz w:val="20"/>
          <w:szCs w:val="20"/>
        </w:rPr>
        <w:t xml:space="preserve"> can help the person on the other line.</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When a staff member is working at the front desk, his/her primary jobs are as follows (listed in order of importance):</w:t>
      </w:r>
    </w:p>
    <w:p w:rsidR="00736461" w:rsidRPr="00893798" w:rsidRDefault="00736461" w:rsidP="00DD2AE7">
      <w:pPr>
        <w:numPr>
          <w:ilvl w:val="0"/>
          <w:numId w:val="22"/>
        </w:numPr>
        <w:jc w:val="both"/>
        <w:rPr>
          <w:sz w:val="20"/>
          <w:szCs w:val="20"/>
        </w:rPr>
      </w:pPr>
      <w:r w:rsidRPr="00893798">
        <w:rPr>
          <w:sz w:val="20"/>
          <w:szCs w:val="20"/>
        </w:rPr>
        <w:t>greeting patrons as they enter the library</w:t>
      </w:r>
    </w:p>
    <w:p w:rsidR="00736461" w:rsidRPr="00893798" w:rsidRDefault="00736461" w:rsidP="00DD2AE7">
      <w:pPr>
        <w:numPr>
          <w:ilvl w:val="0"/>
          <w:numId w:val="22"/>
        </w:numPr>
        <w:jc w:val="both"/>
        <w:rPr>
          <w:sz w:val="20"/>
          <w:szCs w:val="20"/>
        </w:rPr>
      </w:pPr>
      <w:r w:rsidRPr="00893798">
        <w:rPr>
          <w:sz w:val="20"/>
          <w:szCs w:val="20"/>
        </w:rPr>
        <w:t>answering the phone</w:t>
      </w:r>
    </w:p>
    <w:p w:rsidR="00736461" w:rsidRPr="00893798" w:rsidRDefault="00736461" w:rsidP="00DD2AE7">
      <w:pPr>
        <w:numPr>
          <w:ilvl w:val="0"/>
          <w:numId w:val="22"/>
        </w:numPr>
        <w:jc w:val="both"/>
        <w:rPr>
          <w:sz w:val="20"/>
          <w:szCs w:val="20"/>
        </w:rPr>
      </w:pPr>
      <w:r w:rsidRPr="00893798">
        <w:rPr>
          <w:sz w:val="20"/>
          <w:szCs w:val="20"/>
        </w:rPr>
        <w:t>checking materials out</w:t>
      </w:r>
    </w:p>
    <w:p w:rsidR="00736461" w:rsidRPr="00893798" w:rsidRDefault="00736461" w:rsidP="00DD2AE7">
      <w:pPr>
        <w:numPr>
          <w:ilvl w:val="0"/>
          <w:numId w:val="22"/>
        </w:numPr>
        <w:jc w:val="both"/>
        <w:rPr>
          <w:sz w:val="20"/>
          <w:szCs w:val="20"/>
        </w:rPr>
      </w:pPr>
      <w:r w:rsidRPr="00893798">
        <w:rPr>
          <w:sz w:val="20"/>
          <w:szCs w:val="20"/>
        </w:rPr>
        <w:t>assisting patrons with reference questions, reserve requests, copy and fax services</w:t>
      </w:r>
    </w:p>
    <w:p w:rsidR="00736461" w:rsidRPr="00893798" w:rsidRDefault="00736461" w:rsidP="00DD2AE7">
      <w:pPr>
        <w:numPr>
          <w:ilvl w:val="0"/>
          <w:numId w:val="22"/>
        </w:numPr>
        <w:jc w:val="both"/>
        <w:rPr>
          <w:sz w:val="20"/>
          <w:szCs w:val="20"/>
        </w:rPr>
      </w:pPr>
      <w:r w:rsidRPr="00893798">
        <w:rPr>
          <w:sz w:val="20"/>
          <w:szCs w:val="20"/>
        </w:rPr>
        <w:t>assisting patrons with the computer sign-in sheet</w:t>
      </w:r>
    </w:p>
    <w:p w:rsidR="00736461" w:rsidRPr="00893798" w:rsidRDefault="00736461" w:rsidP="00DD2AE7">
      <w:pPr>
        <w:numPr>
          <w:ilvl w:val="0"/>
          <w:numId w:val="22"/>
        </w:numPr>
        <w:jc w:val="both"/>
        <w:rPr>
          <w:sz w:val="20"/>
          <w:szCs w:val="20"/>
        </w:rPr>
      </w:pPr>
      <w:r w:rsidRPr="00893798">
        <w:rPr>
          <w:sz w:val="20"/>
          <w:szCs w:val="20"/>
        </w:rPr>
        <w:t>checking materials in</w:t>
      </w:r>
    </w:p>
    <w:p w:rsidR="00736461" w:rsidRPr="00893798" w:rsidRDefault="00736461" w:rsidP="00DD2AE7">
      <w:pPr>
        <w:numPr>
          <w:ilvl w:val="0"/>
          <w:numId w:val="22"/>
        </w:numPr>
        <w:jc w:val="both"/>
        <w:rPr>
          <w:sz w:val="20"/>
          <w:szCs w:val="20"/>
        </w:rPr>
      </w:pPr>
      <w:r w:rsidRPr="00893798">
        <w:rPr>
          <w:sz w:val="20"/>
          <w:szCs w:val="20"/>
        </w:rPr>
        <w:t>re-shelving returned materials</w:t>
      </w:r>
    </w:p>
    <w:p w:rsidR="00736461" w:rsidRPr="00893798" w:rsidRDefault="00736461" w:rsidP="00DD2AE7">
      <w:pPr>
        <w:numPr>
          <w:ilvl w:val="0"/>
          <w:numId w:val="22"/>
        </w:numPr>
        <w:jc w:val="both"/>
        <w:rPr>
          <w:sz w:val="20"/>
          <w:szCs w:val="20"/>
        </w:rPr>
      </w:pPr>
      <w:r w:rsidRPr="00893798">
        <w:rPr>
          <w:sz w:val="20"/>
          <w:szCs w:val="20"/>
        </w:rPr>
        <w:t>maintaining awareness of patrons in the library</w:t>
      </w:r>
    </w:p>
    <w:p w:rsidR="00736461" w:rsidRPr="00893798" w:rsidRDefault="00D36A48" w:rsidP="00DD2AE7">
      <w:pPr>
        <w:numPr>
          <w:ilvl w:val="0"/>
          <w:numId w:val="22"/>
        </w:numPr>
        <w:jc w:val="both"/>
        <w:rPr>
          <w:sz w:val="20"/>
          <w:szCs w:val="20"/>
        </w:rPr>
      </w:pPr>
      <w:r>
        <w:rPr>
          <w:sz w:val="20"/>
          <w:szCs w:val="20"/>
        </w:rPr>
        <w:t>m</w:t>
      </w:r>
      <w:r w:rsidRPr="00893798">
        <w:rPr>
          <w:sz w:val="20"/>
          <w:szCs w:val="20"/>
        </w:rPr>
        <w:t>aintaining</w:t>
      </w:r>
      <w:r w:rsidR="00736461" w:rsidRPr="00893798">
        <w:rPr>
          <w:sz w:val="20"/>
          <w:szCs w:val="20"/>
        </w:rPr>
        <w:t xml:space="preserve"> the tidiness of library areas (such as children’s area, computer desks, etc.)</w:t>
      </w:r>
    </w:p>
    <w:p w:rsidR="00736461" w:rsidRPr="00893798" w:rsidRDefault="00736461" w:rsidP="00DD2AE7">
      <w:pPr>
        <w:numPr>
          <w:ilvl w:val="0"/>
          <w:numId w:val="22"/>
        </w:numPr>
        <w:jc w:val="both"/>
        <w:rPr>
          <w:sz w:val="20"/>
          <w:szCs w:val="20"/>
        </w:rPr>
      </w:pPr>
      <w:r w:rsidRPr="00893798">
        <w:rPr>
          <w:sz w:val="20"/>
          <w:szCs w:val="20"/>
        </w:rPr>
        <w:t>other projects, as time permits</w:t>
      </w:r>
    </w:p>
    <w:p w:rsidR="00BB3449" w:rsidRPr="00893798" w:rsidRDefault="00BB3449" w:rsidP="00F2145A">
      <w:pPr>
        <w:jc w:val="both"/>
        <w:rPr>
          <w:sz w:val="20"/>
          <w:szCs w:val="20"/>
        </w:rPr>
      </w:pPr>
    </w:p>
    <w:p w:rsidR="00BB3449" w:rsidRPr="00893798" w:rsidRDefault="00736461" w:rsidP="00F2145A">
      <w:pPr>
        <w:jc w:val="both"/>
        <w:rPr>
          <w:sz w:val="20"/>
          <w:szCs w:val="20"/>
        </w:rPr>
      </w:pPr>
      <w:r w:rsidRPr="00893798">
        <w:rPr>
          <w:sz w:val="20"/>
          <w:szCs w:val="20"/>
        </w:rPr>
        <w:lastRenderedPageBreak/>
        <w:t>If there are a number of patrons waiting for assistance, ask another library staff member to help if one is here. If not, use good judgment in prioritizing service. Generally, assistance should be given first-come, first-serve</w:t>
      </w:r>
      <w:r w:rsidR="00BB3449" w:rsidRPr="00893798">
        <w:rPr>
          <w:sz w:val="20"/>
          <w:szCs w:val="20"/>
        </w:rPr>
        <w:t>d</w:t>
      </w:r>
      <w:r w:rsidRPr="00893798">
        <w:rPr>
          <w:sz w:val="20"/>
          <w:szCs w:val="20"/>
        </w:rPr>
        <w:t>. However, if you are helping a patron with a reference question or another time-consuming task, it may be best to politely ask the patron if you can assist the other waiting patrons for a moment.</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It is important to keep the front desk and surrounding area as neat as possible. Personal items should be kept to a minimum and out of the way of patrons and other staff members. Bags, purses, and coats should be kept in the designated areas in the staff office.</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Staff shall use good judgment with having food</w:t>
      </w:r>
      <w:r w:rsidR="00BB3449" w:rsidRPr="00893798">
        <w:rPr>
          <w:sz w:val="20"/>
          <w:szCs w:val="20"/>
        </w:rPr>
        <w:t xml:space="preserve"> and drink</w:t>
      </w:r>
      <w:r w:rsidRPr="00893798">
        <w:rPr>
          <w:sz w:val="20"/>
          <w:szCs w:val="20"/>
        </w:rPr>
        <w:t xml:space="preserve"> at the front desk.</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 xml:space="preserve">Personal phone calls should be kept to a minimum when on duty. If possible, staff should take personal calls in the staff office. </w:t>
      </w:r>
      <w:r w:rsidRPr="00893798">
        <w:rPr>
          <w:sz w:val="20"/>
          <w:szCs w:val="20"/>
        </w:rPr>
        <w:tab/>
      </w:r>
    </w:p>
    <w:p w:rsidR="00F0149C" w:rsidRDefault="00F0149C" w:rsidP="00F2145A">
      <w:pPr>
        <w:jc w:val="both"/>
        <w:rPr>
          <w:b/>
          <w:sz w:val="20"/>
          <w:szCs w:val="20"/>
        </w:rPr>
      </w:pPr>
      <w:bookmarkStart w:id="51" w:name="Copy_Fax_Printer"/>
    </w:p>
    <w:p w:rsidR="00736461" w:rsidRPr="00893798" w:rsidRDefault="00736461" w:rsidP="00F2145A">
      <w:pPr>
        <w:jc w:val="both"/>
        <w:rPr>
          <w:b/>
          <w:sz w:val="20"/>
          <w:szCs w:val="20"/>
        </w:rPr>
      </w:pPr>
      <w:r w:rsidRPr="00893798">
        <w:rPr>
          <w:b/>
          <w:sz w:val="20"/>
          <w:szCs w:val="20"/>
        </w:rPr>
        <w:t xml:space="preserve">Copy, Fax, </w:t>
      </w:r>
      <w:r w:rsidR="00F0149C">
        <w:rPr>
          <w:b/>
          <w:sz w:val="20"/>
          <w:szCs w:val="20"/>
        </w:rPr>
        <w:t xml:space="preserve">Scanning </w:t>
      </w:r>
      <w:r w:rsidRPr="00893798">
        <w:rPr>
          <w:b/>
          <w:sz w:val="20"/>
          <w:szCs w:val="20"/>
        </w:rPr>
        <w:t>and Printer Use</w:t>
      </w:r>
      <w:bookmarkEnd w:id="51"/>
    </w:p>
    <w:p w:rsidR="00736461" w:rsidRPr="00893798" w:rsidRDefault="00736461" w:rsidP="00F2145A">
      <w:pPr>
        <w:jc w:val="both"/>
        <w:rPr>
          <w:sz w:val="20"/>
          <w:szCs w:val="20"/>
        </w:rPr>
      </w:pPr>
      <w:r w:rsidRPr="00893798">
        <w:rPr>
          <w:sz w:val="20"/>
          <w:szCs w:val="20"/>
        </w:rPr>
        <w:t>The following equipment is available for patron use, as indicated below:</w:t>
      </w:r>
    </w:p>
    <w:p w:rsidR="00736461" w:rsidRPr="00893798" w:rsidRDefault="00736461" w:rsidP="00F2145A">
      <w:pPr>
        <w:jc w:val="both"/>
        <w:rPr>
          <w:sz w:val="20"/>
          <w:szCs w:val="20"/>
        </w:rPr>
      </w:pPr>
      <w:r w:rsidRPr="00893798">
        <w:rPr>
          <w:sz w:val="20"/>
          <w:szCs w:val="20"/>
        </w:rPr>
        <w:tab/>
      </w:r>
    </w:p>
    <w:tbl>
      <w:tblPr>
        <w:tblW w:w="9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3690"/>
        <w:gridCol w:w="3510"/>
      </w:tblGrid>
      <w:tr w:rsidR="00736461" w:rsidRPr="00893798" w:rsidTr="00D36A48">
        <w:tc>
          <w:tcPr>
            <w:tcW w:w="2407" w:type="dxa"/>
            <w:shd w:val="clear" w:color="auto" w:fill="auto"/>
          </w:tcPr>
          <w:p w:rsidR="00736461" w:rsidRPr="00893798" w:rsidRDefault="00736461" w:rsidP="00F2145A">
            <w:pPr>
              <w:jc w:val="both"/>
              <w:rPr>
                <w:b/>
                <w:sz w:val="20"/>
                <w:szCs w:val="20"/>
              </w:rPr>
            </w:pPr>
            <w:r w:rsidRPr="00893798">
              <w:rPr>
                <w:b/>
                <w:sz w:val="20"/>
                <w:szCs w:val="20"/>
              </w:rPr>
              <w:t>Equipment</w:t>
            </w:r>
          </w:p>
        </w:tc>
        <w:tc>
          <w:tcPr>
            <w:tcW w:w="3690" w:type="dxa"/>
            <w:shd w:val="clear" w:color="auto" w:fill="auto"/>
          </w:tcPr>
          <w:p w:rsidR="00736461" w:rsidRPr="00893798" w:rsidRDefault="00736461" w:rsidP="00F2145A">
            <w:pPr>
              <w:jc w:val="both"/>
              <w:rPr>
                <w:b/>
                <w:sz w:val="20"/>
                <w:szCs w:val="20"/>
              </w:rPr>
            </w:pPr>
            <w:r w:rsidRPr="00893798">
              <w:rPr>
                <w:b/>
                <w:sz w:val="20"/>
                <w:szCs w:val="20"/>
              </w:rPr>
              <w:t>Fees</w:t>
            </w:r>
          </w:p>
        </w:tc>
        <w:tc>
          <w:tcPr>
            <w:tcW w:w="3510" w:type="dxa"/>
            <w:shd w:val="clear" w:color="auto" w:fill="auto"/>
          </w:tcPr>
          <w:p w:rsidR="00736461" w:rsidRPr="00893798" w:rsidRDefault="00736461" w:rsidP="00F2145A">
            <w:pPr>
              <w:jc w:val="both"/>
              <w:rPr>
                <w:b/>
                <w:sz w:val="20"/>
                <w:szCs w:val="20"/>
              </w:rPr>
            </w:pPr>
            <w:r w:rsidRPr="00893798">
              <w:rPr>
                <w:b/>
                <w:sz w:val="20"/>
                <w:szCs w:val="20"/>
              </w:rPr>
              <w:t>Stipulations</w:t>
            </w:r>
          </w:p>
        </w:tc>
      </w:tr>
      <w:tr w:rsidR="00736461" w:rsidRPr="00893798" w:rsidTr="00D36A48">
        <w:tc>
          <w:tcPr>
            <w:tcW w:w="2407" w:type="dxa"/>
            <w:shd w:val="clear" w:color="auto" w:fill="auto"/>
          </w:tcPr>
          <w:p w:rsidR="00736461" w:rsidRPr="00893798" w:rsidRDefault="00736461" w:rsidP="00F2145A">
            <w:pPr>
              <w:jc w:val="both"/>
              <w:rPr>
                <w:sz w:val="20"/>
                <w:szCs w:val="20"/>
              </w:rPr>
            </w:pPr>
            <w:r w:rsidRPr="00893798">
              <w:rPr>
                <w:sz w:val="20"/>
                <w:szCs w:val="20"/>
              </w:rPr>
              <w:t>Copier (black and white)</w:t>
            </w:r>
          </w:p>
        </w:tc>
        <w:tc>
          <w:tcPr>
            <w:tcW w:w="3690" w:type="dxa"/>
            <w:shd w:val="clear" w:color="auto" w:fill="auto"/>
          </w:tcPr>
          <w:p w:rsidR="00736461" w:rsidRPr="00893798" w:rsidRDefault="00736461" w:rsidP="00F2145A">
            <w:pPr>
              <w:jc w:val="both"/>
              <w:rPr>
                <w:sz w:val="20"/>
                <w:szCs w:val="20"/>
              </w:rPr>
            </w:pPr>
            <w:r w:rsidRPr="00893798">
              <w:rPr>
                <w:sz w:val="20"/>
                <w:szCs w:val="20"/>
              </w:rPr>
              <w:t>$0.10/page</w:t>
            </w:r>
            <w:r w:rsidR="00D36A48">
              <w:rPr>
                <w:sz w:val="20"/>
                <w:szCs w:val="20"/>
              </w:rPr>
              <w:t xml:space="preserve"> (letter) or $0.15/page (legal)</w:t>
            </w:r>
          </w:p>
        </w:tc>
        <w:tc>
          <w:tcPr>
            <w:tcW w:w="3510" w:type="dxa"/>
            <w:shd w:val="clear" w:color="auto" w:fill="auto"/>
          </w:tcPr>
          <w:p w:rsidR="00736461" w:rsidRPr="00893798" w:rsidRDefault="00736461" w:rsidP="00F2145A">
            <w:pPr>
              <w:jc w:val="both"/>
              <w:rPr>
                <w:sz w:val="20"/>
                <w:szCs w:val="20"/>
              </w:rPr>
            </w:pPr>
            <w:r w:rsidRPr="00893798">
              <w:rPr>
                <w:sz w:val="20"/>
                <w:szCs w:val="20"/>
              </w:rPr>
              <w:t>Self-serve</w:t>
            </w:r>
            <w:r w:rsidR="00D36A48">
              <w:rPr>
                <w:sz w:val="20"/>
                <w:szCs w:val="20"/>
              </w:rPr>
              <w:t>, but library staff may assist</w:t>
            </w:r>
          </w:p>
        </w:tc>
      </w:tr>
      <w:tr w:rsidR="00736461" w:rsidRPr="00893798" w:rsidTr="00D36A48">
        <w:tc>
          <w:tcPr>
            <w:tcW w:w="2407" w:type="dxa"/>
            <w:shd w:val="clear" w:color="auto" w:fill="auto"/>
          </w:tcPr>
          <w:p w:rsidR="00736461" w:rsidRPr="00893798" w:rsidRDefault="00736461" w:rsidP="00F2145A">
            <w:pPr>
              <w:jc w:val="both"/>
              <w:rPr>
                <w:sz w:val="20"/>
                <w:szCs w:val="20"/>
              </w:rPr>
            </w:pPr>
            <w:r w:rsidRPr="00893798">
              <w:rPr>
                <w:sz w:val="20"/>
                <w:szCs w:val="20"/>
              </w:rPr>
              <w:t>Copier (color)</w:t>
            </w:r>
          </w:p>
        </w:tc>
        <w:tc>
          <w:tcPr>
            <w:tcW w:w="3690" w:type="dxa"/>
            <w:shd w:val="clear" w:color="auto" w:fill="auto"/>
          </w:tcPr>
          <w:p w:rsidR="00736461" w:rsidRPr="00893798" w:rsidRDefault="00D36A48" w:rsidP="00F2145A">
            <w:pPr>
              <w:jc w:val="both"/>
              <w:rPr>
                <w:sz w:val="20"/>
                <w:szCs w:val="20"/>
              </w:rPr>
            </w:pPr>
            <w:r>
              <w:rPr>
                <w:sz w:val="20"/>
                <w:szCs w:val="20"/>
              </w:rPr>
              <w:t>$0.5</w:t>
            </w:r>
            <w:r w:rsidR="00736461" w:rsidRPr="00893798">
              <w:rPr>
                <w:sz w:val="20"/>
                <w:szCs w:val="20"/>
              </w:rPr>
              <w:t>0/page</w:t>
            </w:r>
          </w:p>
        </w:tc>
        <w:tc>
          <w:tcPr>
            <w:tcW w:w="3510" w:type="dxa"/>
            <w:shd w:val="clear" w:color="auto" w:fill="auto"/>
          </w:tcPr>
          <w:p w:rsidR="00736461" w:rsidRPr="00893798" w:rsidRDefault="00736461" w:rsidP="00F2145A">
            <w:pPr>
              <w:jc w:val="both"/>
              <w:rPr>
                <w:sz w:val="20"/>
                <w:szCs w:val="20"/>
              </w:rPr>
            </w:pPr>
            <w:r w:rsidRPr="00893798">
              <w:rPr>
                <w:sz w:val="20"/>
                <w:szCs w:val="20"/>
              </w:rPr>
              <w:t>Library staff must make copies</w:t>
            </w:r>
            <w:r w:rsidR="00D36A48">
              <w:rPr>
                <w:sz w:val="20"/>
                <w:szCs w:val="20"/>
              </w:rPr>
              <w:t xml:space="preserve"> </w:t>
            </w:r>
          </w:p>
        </w:tc>
      </w:tr>
      <w:tr w:rsidR="00736461" w:rsidRPr="00893798" w:rsidTr="00D36A48">
        <w:tc>
          <w:tcPr>
            <w:tcW w:w="2407" w:type="dxa"/>
            <w:shd w:val="clear" w:color="auto" w:fill="auto"/>
          </w:tcPr>
          <w:p w:rsidR="00736461" w:rsidRPr="00893798" w:rsidRDefault="00736461" w:rsidP="00F2145A">
            <w:pPr>
              <w:jc w:val="both"/>
              <w:rPr>
                <w:sz w:val="20"/>
                <w:szCs w:val="20"/>
              </w:rPr>
            </w:pPr>
            <w:r w:rsidRPr="00893798">
              <w:rPr>
                <w:sz w:val="20"/>
                <w:szCs w:val="20"/>
              </w:rPr>
              <w:t>Printer (black and white)</w:t>
            </w:r>
          </w:p>
        </w:tc>
        <w:tc>
          <w:tcPr>
            <w:tcW w:w="3690" w:type="dxa"/>
            <w:shd w:val="clear" w:color="auto" w:fill="auto"/>
          </w:tcPr>
          <w:p w:rsidR="00736461" w:rsidRPr="00893798" w:rsidRDefault="00D36A48" w:rsidP="00F2145A">
            <w:pPr>
              <w:jc w:val="both"/>
              <w:rPr>
                <w:sz w:val="20"/>
                <w:szCs w:val="20"/>
              </w:rPr>
            </w:pPr>
            <w:r w:rsidRPr="00893798">
              <w:rPr>
                <w:sz w:val="20"/>
                <w:szCs w:val="20"/>
              </w:rPr>
              <w:t>$0.10/page</w:t>
            </w:r>
            <w:r>
              <w:rPr>
                <w:sz w:val="20"/>
                <w:szCs w:val="20"/>
              </w:rPr>
              <w:t xml:space="preserve"> (letter) or $0.15/page (legal)</w:t>
            </w:r>
          </w:p>
        </w:tc>
        <w:tc>
          <w:tcPr>
            <w:tcW w:w="3510" w:type="dxa"/>
            <w:shd w:val="clear" w:color="auto" w:fill="auto"/>
          </w:tcPr>
          <w:p w:rsidR="00736461" w:rsidRPr="00893798" w:rsidRDefault="00736461" w:rsidP="00F2145A">
            <w:pPr>
              <w:jc w:val="both"/>
              <w:rPr>
                <w:sz w:val="20"/>
                <w:szCs w:val="20"/>
              </w:rPr>
            </w:pPr>
            <w:r w:rsidRPr="00893798">
              <w:rPr>
                <w:sz w:val="20"/>
                <w:szCs w:val="20"/>
              </w:rPr>
              <w:t>Self-serve</w:t>
            </w:r>
            <w:r w:rsidR="00D36A48">
              <w:rPr>
                <w:sz w:val="20"/>
                <w:szCs w:val="20"/>
              </w:rPr>
              <w:t>, but library staff may assist</w:t>
            </w:r>
          </w:p>
        </w:tc>
      </w:tr>
      <w:tr w:rsidR="00736461" w:rsidRPr="00893798" w:rsidTr="00D36A48">
        <w:tc>
          <w:tcPr>
            <w:tcW w:w="2407" w:type="dxa"/>
            <w:shd w:val="clear" w:color="auto" w:fill="auto"/>
          </w:tcPr>
          <w:p w:rsidR="00736461" w:rsidRPr="00893798" w:rsidRDefault="00736461" w:rsidP="00F2145A">
            <w:pPr>
              <w:jc w:val="both"/>
              <w:rPr>
                <w:sz w:val="20"/>
                <w:szCs w:val="20"/>
              </w:rPr>
            </w:pPr>
            <w:r w:rsidRPr="00893798">
              <w:rPr>
                <w:sz w:val="20"/>
                <w:szCs w:val="20"/>
              </w:rPr>
              <w:t>Fax</w:t>
            </w:r>
            <w:r w:rsidR="00D36A48">
              <w:rPr>
                <w:sz w:val="20"/>
                <w:szCs w:val="20"/>
              </w:rPr>
              <w:t xml:space="preserve"> or Scanning</w:t>
            </w:r>
          </w:p>
        </w:tc>
        <w:tc>
          <w:tcPr>
            <w:tcW w:w="3690" w:type="dxa"/>
            <w:shd w:val="clear" w:color="auto" w:fill="auto"/>
          </w:tcPr>
          <w:p w:rsidR="00736461" w:rsidRPr="00893798" w:rsidRDefault="00D36A48" w:rsidP="00F2145A">
            <w:pPr>
              <w:jc w:val="both"/>
              <w:rPr>
                <w:sz w:val="20"/>
                <w:szCs w:val="20"/>
              </w:rPr>
            </w:pPr>
            <w:r>
              <w:rPr>
                <w:sz w:val="20"/>
                <w:szCs w:val="20"/>
              </w:rPr>
              <w:t>$1.00/page</w:t>
            </w:r>
          </w:p>
        </w:tc>
        <w:tc>
          <w:tcPr>
            <w:tcW w:w="3510" w:type="dxa"/>
            <w:shd w:val="clear" w:color="auto" w:fill="auto"/>
          </w:tcPr>
          <w:p w:rsidR="00736461" w:rsidRPr="00893798" w:rsidRDefault="00D36A48" w:rsidP="00F2145A">
            <w:pPr>
              <w:jc w:val="both"/>
              <w:rPr>
                <w:sz w:val="20"/>
                <w:szCs w:val="20"/>
              </w:rPr>
            </w:pPr>
            <w:r>
              <w:rPr>
                <w:sz w:val="20"/>
                <w:szCs w:val="20"/>
              </w:rPr>
              <w:t>Library staff must do</w:t>
            </w:r>
          </w:p>
        </w:tc>
      </w:tr>
    </w:tbl>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The fees and stipulations noted above shall not be waived unless good cause exists, which is at the discretion of library staff.</w:t>
      </w:r>
    </w:p>
    <w:p w:rsidR="00BB3449" w:rsidRPr="00893798" w:rsidRDefault="00BB3449" w:rsidP="00F2145A">
      <w:pPr>
        <w:jc w:val="both"/>
        <w:rPr>
          <w:sz w:val="20"/>
          <w:szCs w:val="20"/>
        </w:rPr>
      </w:pPr>
    </w:p>
    <w:p w:rsidR="00736461" w:rsidRPr="00893798" w:rsidRDefault="00736461" w:rsidP="00F2145A">
      <w:pPr>
        <w:jc w:val="both"/>
        <w:rPr>
          <w:sz w:val="20"/>
          <w:szCs w:val="20"/>
        </w:rPr>
      </w:pPr>
      <w:r w:rsidRPr="00893798">
        <w:rPr>
          <w:sz w:val="20"/>
          <w:szCs w:val="20"/>
        </w:rPr>
        <w:t>Copy machine users are advised that there are restrictions on copyrighted materials. Any violation of copyright is the responsibility of the copy machine user.</w:t>
      </w:r>
    </w:p>
    <w:p w:rsidR="009F44B1" w:rsidRPr="00893798" w:rsidRDefault="009F44B1" w:rsidP="00F2145A">
      <w:pPr>
        <w:jc w:val="both"/>
        <w:rPr>
          <w:b/>
          <w:sz w:val="20"/>
          <w:szCs w:val="20"/>
        </w:rPr>
      </w:pPr>
    </w:p>
    <w:p w:rsidR="00FB588E" w:rsidRDefault="00FB588E" w:rsidP="00F2145A">
      <w:pPr>
        <w:jc w:val="both"/>
        <w:rPr>
          <w:b/>
          <w:sz w:val="20"/>
          <w:szCs w:val="20"/>
        </w:rPr>
      </w:pPr>
      <w:bookmarkStart w:id="52" w:name="Programs_Special_Events"/>
    </w:p>
    <w:p w:rsidR="00FB588E" w:rsidRDefault="00FB588E" w:rsidP="00F2145A">
      <w:pPr>
        <w:jc w:val="both"/>
        <w:rPr>
          <w:b/>
          <w:sz w:val="20"/>
          <w:szCs w:val="20"/>
        </w:rPr>
      </w:pPr>
    </w:p>
    <w:p w:rsidR="009F44B1" w:rsidRPr="00893798" w:rsidRDefault="009F44B1" w:rsidP="00F2145A">
      <w:pPr>
        <w:jc w:val="both"/>
        <w:rPr>
          <w:b/>
          <w:sz w:val="20"/>
          <w:szCs w:val="20"/>
        </w:rPr>
      </w:pPr>
      <w:r w:rsidRPr="00893798">
        <w:rPr>
          <w:b/>
          <w:sz w:val="20"/>
          <w:szCs w:val="20"/>
        </w:rPr>
        <w:t>Programs and Special Events in the Library</w:t>
      </w:r>
    </w:p>
    <w:bookmarkEnd w:id="52"/>
    <w:p w:rsidR="009F44B1" w:rsidRPr="00893798" w:rsidRDefault="009F44B1" w:rsidP="00F2145A">
      <w:pPr>
        <w:jc w:val="both"/>
        <w:rPr>
          <w:sz w:val="20"/>
          <w:szCs w:val="20"/>
        </w:rPr>
      </w:pPr>
      <w:r w:rsidRPr="00893798">
        <w:rPr>
          <w:sz w:val="20"/>
          <w:szCs w:val="20"/>
        </w:rPr>
        <w:t>A “program” is a planned interaction between the library staff or designees and the program participants for the purpose of promoting library materials, facilities, or services, as well as offering the community an informational, entertaining, or cultural experience.</w:t>
      </w:r>
    </w:p>
    <w:p w:rsidR="009F44B1" w:rsidRPr="00893798" w:rsidRDefault="009F44B1" w:rsidP="00F2145A">
      <w:pPr>
        <w:jc w:val="both"/>
        <w:rPr>
          <w:sz w:val="20"/>
          <w:szCs w:val="20"/>
        </w:rPr>
      </w:pPr>
    </w:p>
    <w:p w:rsidR="009F44B1" w:rsidRPr="00893798" w:rsidRDefault="009F44B1" w:rsidP="00F2145A">
      <w:pPr>
        <w:jc w:val="both"/>
        <w:rPr>
          <w:sz w:val="20"/>
          <w:szCs w:val="20"/>
        </w:rPr>
      </w:pPr>
      <w:r w:rsidRPr="00893798">
        <w:rPr>
          <w:sz w:val="20"/>
          <w:szCs w:val="20"/>
        </w:rPr>
        <w:t xml:space="preserve">Programming includes such activities as </w:t>
      </w:r>
      <w:r w:rsidR="00490434">
        <w:rPr>
          <w:sz w:val="20"/>
          <w:szCs w:val="20"/>
        </w:rPr>
        <w:t>S</w:t>
      </w:r>
      <w:r w:rsidRPr="00893798">
        <w:rPr>
          <w:sz w:val="20"/>
          <w:szCs w:val="20"/>
        </w:rPr>
        <w:t>tory</w:t>
      </w:r>
      <w:r w:rsidR="00D36A48">
        <w:rPr>
          <w:sz w:val="20"/>
          <w:szCs w:val="20"/>
        </w:rPr>
        <w:t xml:space="preserve"> </w:t>
      </w:r>
      <w:r w:rsidR="00490434">
        <w:rPr>
          <w:sz w:val="20"/>
          <w:szCs w:val="20"/>
        </w:rPr>
        <w:t>T</w:t>
      </w:r>
      <w:r w:rsidRPr="00893798">
        <w:rPr>
          <w:sz w:val="20"/>
          <w:szCs w:val="20"/>
        </w:rPr>
        <w:t xml:space="preserve">imes, </w:t>
      </w:r>
      <w:r w:rsidR="00490434">
        <w:rPr>
          <w:sz w:val="20"/>
          <w:szCs w:val="20"/>
        </w:rPr>
        <w:t>S</w:t>
      </w:r>
      <w:r w:rsidRPr="00893798">
        <w:rPr>
          <w:sz w:val="20"/>
          <w:szCs w:val="20"/>
        </w:rPr>
        <w:t xml:space="preserve">ummer </w:t>
      </w:r>
      <w:r w:rsidR="00490434">
        <w:rPr>
          <w:sz w:val="20"/>
          <w:szCs w:val="20"/>
        </w:rPr>
        <w:t>Library P</w:t>
      </w:r>
      <w:r w:rsidRPr="00893798">
        <w:rPr>
          <w:sz w:val="20"/>
          <w:szCs w:val="20"/>
        </w:rPr>
        <w:t xml:space="preserve">rogram, </w:t>
      </w:r>
      <w:r w:rsidR="00490434">
        <w:rPr>
          <w:sz w:val="20"/>
          <w:szCs w:val="20"/>
        </w:rPr>
        <w:t>B</w:t>
      </w:r>
      <w:r w:rsidRPr="00893798">
        <w:rPr>
          <w:sz w:val="20"/>
          <w:szCs w:val="20"/>
        </w:rPr>
        <w:t xml:space="preserve">ook </w:t>
      </w:r>
      <w:r w:rsidR="00490434">
        <w:rPr>
          <w:sz w:val="20"/>
          <w:szCs w:val="20"/>
        </w:rPr>
        <w:t>C</w:t>
      </w:r>
      <w:r w:rsidRPr="00893798">
        <w:rPr>
          <w:sz w:val="20"/>
          <w:szCs w:val="20"/>
        </w:rPr>
        <w:t>lub</w:t>
      </w:r>
      <w:r w:rsidR="006F2FB9">
        <w:rPr>
          <w:sz w:val="20"/>
          <w:szCs w:val="20"/>
        </w:rPr>
        <w:t xml:space="preserve">, Arts and Craft Classes for Adults and Youth, </w:t>
      </w:r>
      <w:r w:rsidRPr="00893798">
        <w:rPr>
          <w:sz w:val="20"/>
          <w:szCs w:val="20"/>
        </w:rPr>
        <w:t>and other special events.</w:t>
      </w:r>
    </w:p>
    <w:p w:rsidR="009F44B1" w:rsidRPr="00893798" w:rsidRDefault="009F44B1" w:rsidP="00F2145A">
      <w:pPr>
        <w:jc w:val="both"/>
        <w:rPr>
          <w:sz w:val="20"/>
          <w:szCs w:val="20"/>
        </w:rPr>
      </w:pPr>
    </w:p>
    <w:p w:rsidR="009F44B1" w:rsidRPr="00893798" w:rsidRDefault="009F44B1" w:rsidP="00F2145A">
      <w:pPr>
        <w:jc w:val="both"/>
        <w:rPr>
          <w:sz w:val="20"/>
          <w:szCs w:val="20"/>
        </w:rPr>
      </w:pPr>
      <w:r w:rsidRPr="00893798">
        <w:rPr>
          <w:sz w:val="20"/>
          <w:szCs w:val="20"/>
        </w:rPr>
        <w:t>The director will also consider what extra classes may be given at the library. These could include craft, computer, financial, genealogy, or readers’ advisory classes, to name a few.</w:t>
      </w:r>
    </w:p>
    <w:p w:rsidR="009F44B1" w:rsidRPr="00893798" w:rsidRDefault="009F44B1" w:rsidP="00F2145A">
      <w:pPr>
        <w:jc w:val="both"/>
        <w:rPr>
          <w:sz w:val="20"/>
          <w:szCs w:val="20"/>
        </w:rPr>
      </w:pPr>
    </w:p>
    <w:p w:rsidR="009F44B1" w:rsidRPr="00893798" w:rsidRDefault="009F44B1" w:rsidP="00F2145A">
      <w:pPr>
        <w:jc w:val="both"/>
        <w:rPr>
          <w:sz w:val="20"/>
          <w:szCs w:val="20"/>
        </w:rPr>
      </w:pPr>
      <w:r w:rsidRPr="00893798">
        <w:rPr>
          <w:sz w:val="20"/>
          <w:szCs w:val="20"/>
        </w:rPr>
        <w:t>The board, in conjunction with the library director, will establish a budget and goals for programming to facilitate the effective implementation of this service.</w:t>
      </w:r>
    </w:p>
    <w:p w:rsidR="009F44B1" w:rsidRPr="00893798" w:rsidRDefault="009F44B1" w:rsidP="00F2145A">
      <w:pPr>
        <w:jc w:val="both"/>
        <w:rPr>
          <w:b/>
          <w:sz w:val="20"/>
          <w:szCs w:val="20"/>
        </w:rPr>
      </w:pPr>
      <w:bookmarkStart w:id="53" w:name="Reference_Services"/>
    </w:p>
    <w:p w:rsidR="009F44B1" w:rsidRPr="00893798" w:rsidRDefault="009F44B1" w:rsidP="00F2145A">
      <w:pPr>
        <w:jc w:val="both"/>
        <w:rPr>
          <w:b/>
          <w:sz w:val="20"/>
          <w:szCs w:val="20"/>
        </w:rPr>
      </w:pPr>
      <w:r w:rsidRPr="00893798">
        <w:rPr>
          <w:b/>
          <w:sz w:val="20"/>
          <w:szCs w:val="20"/>
        </w:rPr>
        <w:t>Reference Services</w:t>
      </w:r>
    </w:p>
    <w:bookmarkEnd w:id="53"/>
    <w:p w:rsidR="009F44B1" w:rsidRPr="00893798" w:rsidRDefault="009F44B1"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w:t>
      </w:r>
    </w:p>
    <w:p w:rsidR="009F44B1" w:rsidRPr="00893798" w:rsidRDefault="009F44B1" w:rsidP="00DD2AE7">
      <w:pPr>
        <w:numPr>
          <w:ilvl w:val="0"/>
          <w:numId w:val="4"/>
        </w:numPr>
        <w:tabs>
          <w:tab w:val="clear" w:pos="1440"/>
          <w:tab w:val="num" w:pos="1080"/>
        </w:tabs>
        <w:jc w:val="both"/>
        <w:rPr>
          <w:sz w:val="20"/>
          <w:szCs w:val="20"/>
        </w:rPr>
      </w:pPr>
      <w:r w:rsidRPr="00893798">
        <w:rPr>
          <w:sz w:val="20"/>
          <w:szCs w:val="20"/>
        </w:rPr>
        <w:lastRenderedPageBreak/>
        <w:t>will provide information in the form of short answers to specific questions and guidance in locating material for patrons who appear in person, call on the telephone, or request information from written or electronic correspondence;</w:t>
      </w:r>
    </w:p>
    <w:p w:rsidR="009F44B1" w:rsidRPr="00893798" w:rsidRDefault="009F44B1" w:rsidP="00DD2AE7">
      <w:pPr>
        <w:numPr>
          <w:ilvl w:val="0"/>
          <w:numId w:val="4"/>
        </w:numPr>
        <w:jc w:val="both"/>
        <w:rPr>
          <w:sz w:val="20"/>
          <w:szCs w:val="20"/>
        </w:rPr>
      </w:pPr>
      <w:r w:rsidRPr="00893798">
        <w:rPr>
          <w:sz w:val="20"/>
          <w:szCs w:val="20"/>
        </w:rPr>
        <w:t>will assist patrons in the use of the library and teach basic research methodology, when appropriate;</w:t>
      </w:r>
    </w:p>
    <w:p w:rsidR="009F44B1" w:rsidRPr="00893798" w:rsidRDefault="009F44B1" w:rsidP="00DD2AE7">
      <w:pPr>
        <w:numPr>
          <w:ilvl w:val="0"/>
          <w:numId w:val="4"/>
        </w:numPr>
        <w:jc w:val="both"/>
        <w:rPr>
          <w:sz w:val="20"/>
          <w:szCs w:val="20"/>
        </w:rPr>
      </w:pPr>
      <w:r w:rsidRPr="00893798">
        <w:rPr>
          <w:sz w:val="20"/>
          <w:szCs w:val="20"/>
        </w:rPr>
        <w:t>will assist patrons in obtaining materials through interlibrary loan;</w:t>
      </w:r>
    </w:p>
    <w:p w:rsidR="009F44B1" w:rsidRPr="00893798" w:rsidRDefault="009F44B1" w:rsidP="00DD2AE7">
      <w:pPr>
        <w:numPr>
          <w:ilvl w:val="0"/>
          <w:numId w:val="4"/>
        </w:numPr>
        <w:jc w:val="both"/>
        <w:rPr>
          <w:sz w:val="20"/>
          <w:szCs w:val="20"/>
        </w:rPr>
      </w:pPr>
      <w:r w:rsidRPr="00893798">
        <w:rPr>
          <w:sz w:val="20"/>
          <w:szCs w:val="20"/>
        </w:rPr>
        <w:t>may refer library users to other agencies and libraries in pursuit of needed information;</w:t>
      </w:r>
    </w:p>
    <w:p w:rsidR="009F44B1" w:rsidRPr="00893798" w:rsidRDefault="009F44B1" w:rsidP="00DD2AE7">
      <w:pPr>
        <w:numPr>
          <w:ilvl w:val="0"/>
          <w:numId w:val="4"/>
        </w:numPr>
        <w:jc w:val="both"/>
        <w:rPr>
          <w:sz w:val="20"/>
          <w:szCs w:val="20"/>
        </w:rPr>
      </w:pPr>
      <w:r w:rsidRPr="00893798">
        <w:rPr>
          <w:sz w:val="20"/>
          <w:szCs w:val="20"/>
        </w:rPr>
        <w:t>may use the library’s resources, but consult appropriate online resources as well to find the requested information.</w:t>
      </w:r>
    </w:p>
    <w:p w:rsidR="009F44B1" w:rsidRPr="00893798" w:rsidRDefault="009F44B1" w:rsidP="00F2145A">
      <w:pPr>
        <w:jc w:val="both"/>
        <w:rPr>
          <w:sz w:val="20"/>
          <w:szCs w:val="20"/>
        </w:rPr>
      </w:pPr>
    </w:p>
    <w:p w:rsidR="009F44B1" w:rsidRPr="00893798" w:rsidRDefault="009F44B1" w:rsidP="00F2145A">
      <w:pPr>
        <w:jc w:val="both"/>
        <w:rPr>
          <w:sz w:val="20"/>
          <w:szCs w:val="20"/>
        </w:rPr>
      </w:pPr>
      <w:r w:rsidRPr="00893798">
        <w:rPr>
          <w:sz w:val="20"/>
          <w:szCs w:val="20"/>
        </w:rPr>
        <w:t xml:space="preserve">All library staff should be able to provide general reference services to patrons. However, if a question arises in which the staff member cannot </w:t>
      </w:r>
      <w:proofErr w:type="gramStart"/>
      <w:r w:rsidRPr="00893798">
        <w:rPr>
          <w:sz w:val="20"/>
          <w:szCs w:val="20"/>
        </w:rPr>
        <w:t>provide assistance</w:t>
      </w:r>
      <w:proofErr w:type="gramEnd"/>
      <w:r w:rsidRPr="00893798">
        <w:rPr>
          <w:sz w:val="20"/>
          <w:szCs w:val="20"/>
        </w:rPr>
        <w:t xml:space="preserve"> or knows another staff member can handle better, the patron should be referred to the other staff member.</w:t>
      </w:r>
    </w:p>
    <w:p w:rsidR="009F44B1" w:rsidRPr="00893798" w:rsidRDefault="009F44B1" w:rsidP="00F2145A">
      <w:pPr>
        <w:jc w:val="both"/>
        <w:rPr>
          <w:sz w:val="20"/>
          <w:szCs w:val="20"/>
        </w:rPr>
      </w:pPr>
    </w:p>
    <w:p w:rsidR="009F44B1" w:rsidRPr="00893798" w:rsidRDefault="009F44B1" w:rsidP="00F2145A">
      <w:pPr>
        <w:jc w:val="both"/>
        <w:rPr>
          <w:sz w:val="20"/>
          <w:szCs w:val="20"/>
        </w:rPr>
      </w:pPr>
      <w:r w:rsidRPr="00893798">
        <w:rPr>
          <w:sz w:val="20"/>
          <w:szCs w:val="20"/>
        </w:rPr>
        <w:t>If library staff are otherwise engaged and cannot provide meaningful reference services at the time of request, staff should politely ask the patron if s/he can make a note of the request and get back to the patron at another time.</w:t>
      </w:r>
    </w:p>
    <w:p w:rsidR="009F44B1" w:rsidRPr="00893798" w:rsidRDefault="009F44B1" w:rsidP="00F2145A">
      <w:pPr>
        <w:ind w:firstLine="720"/>
        <w:jc w:val="both"/>
        <w:rPr>
          <w:b/>
          <w:sz w:val="20"/>
          <w:szCs w:val="20"/>
        </w:rPr>
      </w:pPr>
    </w:p>
    <w:p w:rsidR="009F44B1" w:rsidRPr="00893798" w:rsidRDefault="009F44B1" w:rsidP="00F2145A">
      <w:pPr>
        <w:jc w:val="both"/>
        <w:rPr>
          <w:b/>
          <w:sz w:val="20"/>
          <w:szCs w:val="20"/>
        </w:rPr>
      </w:pPr>
      <w:bookmarkStart w:id="54" w:name="Computer_Internet_Use"/>
      <w:r w:rsidRPr="00893798">
        <w:rPr>
          <w:b/>
          <w:sz w:val="20"/>
          <w:szCs w:val="20"/>
        </w:rPr>
        <w:t>Computer and Internet Use</w:t>
      </w:r>
      <w:bookmarkEnd w:id="54"/>
    </w:p>
    <w:p w:rsidR="005031E7" w:rsidRPr="00893798" w:rsidRDefault="005031E7" w:rsidP="005031E7">
      <w:pPr>
        <w:jc w:val="both"/>
        <w:rPr>
          <w:sz w:val="20"/>
          <w:szCs w:val="20"/>
        </w:rPr>
      </w:pPr>
      <w:r w:rsidRPr="00893798">
        <w:rPr>
          <w:sz w:val="20"/>
          <w:szCs w:val="20"/>
        </w:rPr>
        <w:t>The Osage City Public Library provides access to the Internet as a means to enhance the information, learning, and entertainment opportunities for citizens of the library’s service area. The board of trustees has established the Internet use policy to ensure appropriate and effective use of this resource.</w:t>
      </w:r>
    </w:p>
    <w:p w:rsidR="005031E7" w:rsidRPr="00893798" w:rsidRDefault="005031E7" w:rsidP="005031E7">
      <w:pPr>
        <w:jc w:val="both"/>
        <w:rPr>
          <w:sz w:val="20"/>
          <w:szCs w:val="20"/>
        </w:rPr>
      </w:pPr>
    </w:p>
    <w:p w:rsidR="005031E7" w:rsidRPr="00893798" w:rsidRDefault="005031E7" w:rsidP="005031E7">
      <w:pPr>
        <w:jc w:val="both"/>
        <w:rPr>
          <w:sz w:val="20"/>
          <w:szCs w:val="20"/>
        </w:rPr>
      </w:pPr>
      <w:r w:rsidRPr="00893798">
        <w:rPr>
          <w:sz w:val="20"/>
          <w:szCs w:val="20"/>
        </w:rPr>
        <w:t xml:space="preserve">Access to the Internet is available to all patrons; however, this service may be restricted at any time for use not consistent with the guidelines. </w:t>
      </w:r>
    </w:p>
    <w:p w:rsidR="005031E7" w:rsidRPr="00893798" w:rsidRDefault="005031E7" w:rsidP="005031E7">
      <w:pPr>
        <w:jc w:val="both"/>
        <w:rPr>
          <w:sz w:val="20"/>
          <w:szCs w:val="20"/>
        </w:rPr>
      </w:pPr>
    </w:p>
    <w:p w:rsidR="005031E7" w:rsidRPr="00893798" w:rsidRDefault="005031E7" w:rsidP="005031E7">
      <w:pPr>
        <w:jc w:val="both"/>
        <w:rPr>
          <w:sz w:val="20"/>
          <w:szCs w:val="20"/>
        </w:rPr>
      </w:pPr>
      <w:r w:rsidRPr="00893798">
        <w:rPr>
          <w:sz w:val="20"/>
          <w:szCs w:val="20"/>
        </w:rPr>
        <w:t xml:space="preserve">Computers are available to patrons on a first-come, first-served basis. Users should </w:t>
      </w:r>
      <w:r>
        <w:rPr>
          <w:sz w:val="20"/>
          <w:szCs w:val="20"/>
        </w:rPr>
        <w:t xml:space="preserve">check out a </w:t>
      </w:r>
      <w:r w:rsidRPr="00893798">
        <w:rPr>
          <w:sz w:val="20"/>
          <w:szCs w:val="20"/>
        </w:rPr>
        <w:t>computer</w:t>
      </w:r>
      <w:r>
        <w:rPr>
          <w:sz w:val="20"/>
          <w:szCs w:val="20"/>
        </w:rPr>
        <w:t xml:space="preserve"> </w:t>
      </w:r>
      <w:r w:rsidRPr="00893798">
        <w:rPr>
          <w:sz w:val="20"/>
          <w:szCs w:val="20"/>
        </w:rPr>
        <w:t>at the circulation desk.</w:t>
      </w:r>
      <w:r>
        <w:rPr>
          <w:sz w:val="20"/>
          <w:szCs w:val="20"/>
        </w:rPr>
        <w:t xml:space="preserve">  </w:t>
      </w:r>
      <w:r w:rsidRPr="00893798">
        <w:rPr>
          <w:sz w:val="20"/>
          <w:szCs w:val="20"/>
        </w:rPr>
        <w:t>Computer use guidelines are displayed near each computer. There is no charge for computer use; however, in order to make the service available to as many patrons a</w:t>
      </w:r>
      <w:r>
        <w:rPr>
          <w:sz w:val="20"/>
          <w:szCs w:val="20"/>
        </w:rPr>
        <w:t>s possible, a time limit of thirty (30) minutes</w:t>
      </w:r>
      <w:r w:rsidRPr="00893798">
        <w:rPr>
          <w:sz w:val="20"/>
          <w:szCs w:val="20"/>
        </w:rPr>
        <w:t xml:space="preserve"> for usage has been imposed when all computers are full and others are waiting. Library staff is available for general assistance in using the computer. However, library staff should not </w:t>
      </w:r>
      <w:r>
        <w:rPr>
          <w:sz w:val="20"/>
          <w:szCs w:val="20"/>
        </w:rPr>
        <w:t xml:space="preserve">be </w:t>
      </w:r>
      <w:r w:rsidRPr="00893798">
        <w:rPr>
          <w:sz w:val="20"/>
          <w:szCs w:val="20"/>
        </w:rPr>
        <w:t xml:space="preserve">expected to train patrons in the use of programs. (Designated computer training classes may be planned to serve this purpose.)  </w:t>
      </w:r>
    </w:p>
    <w:p w:rsidR="0050252F" w:rsidRDefault="0050252F" w:rsidP="0050252F">
      <w:pPr>
        <w:shd w:val="clear" w:color="auto" w:fill="FFFFFF"/>
        <w:jc w:val="both"/>
        <w:rPr>
          <w:color w:val="000000"/>
          <w:sz w:val="20"/>
          <w:szCs w:val="20"/>
        </w:rPr>
      </w:pPr>
    </w:p>
    <w:p w:rsidR="005031E7" w:rsidRPr="00893798" w:rsidRDefault="0050252F" w:rsidP="005031E7">
      <w:pPr>
        <w:jc w:val="both"/>
        <w:rPr>
          <w:sz w:val="20"/>
          <w:szCs w:val="20"/>
        </w:rPr>
      </w:pPr>
      <w:r w:rsidRPr="0050252F">
        <w:rPr>
          <w:color w:val="000000"/>
          <w:sz w:val="20"/>
          <w:szCs w:val="20"/>
        </w:rPr>
        <w:t>Using library computer workstations or wireless network in an inappropriate manner or for illegal purposes</w:t>
      </w:r>
      <w:r w:rsidR="005031E7" w:rsidRPr="00893798">
        <w:rPr>
          <w:sz w:val="20"/>
          <w:szCs w:val="20"/>
        </w:rPr>
        <w:t xml:space="preserve"> can be a violation of local, state, and federal laws and can lead to prosecution. The user will be held responsible for his/her actions using the Internet. Should a patron commit any violation, his/her access privileges may be revoked, and appropriate legal action may be taken. The library reserves the right to terminate a computer session at any time for any reason.</w:t>
      </w:r>
    </w:p>
    <w:p w:rsidR="005031E7" w:rsidRPr="00893798" w:rsidRDefault="005031E7" w:rsidP="005031E7">
      <w:pPr>
        <w:jc w:val="both"/>
        <w:rPr>
          <w:sz w:val="20"/>
          <w:szCs w:val="20"/>
        </w:rPr>
      </w:pPr>
      <w:r w:rsidRPr="00893798">
        <w:rPr>
          <w:sz w:val="20"/>
          <w:szCs w:val="20"/>
        </w:rPr>
        <w:t>Unacceptable use of the computers includes, but is not limited to:</w:t>
      </w:r>
    </w:p>
    <w:p w:rsidR="005031E7" w:rsidRPr="00893798" w:rsidRDefault="005031E7" w:rsidP="005031E7">
      <w:pPr>
        <w:numPr>
          <w:ilvl w:val="1"/>
          <w:numId w:val="28"/>
        </w:numPr>
        <w:jc w:val="both"/>
        <w:rPr>
          <w:sz w:val="20"/>
          <w:szCs w:val="20"/>
        </w:rPr>
      </w:pPr>
      <w:r w:rsidRPr="00893798">
        <w:rPr>
          <w:sz w:val="20"/>
          <w:szCs w:val="20"/>
        </w:rPr>
        <w:t>Unauthorized access to other computer systems.</w:t>
      </w:r>
    </w:p>
    <w:p w:rsidR="005031E7" w:rsidRPr="00893798" w:rsidRDefault="005031E7" w:rsidP="005031E7">
      <w:pPr>
        <w:numPr>
          <w:ilvl w:val="1"/>
          <w:numId w:val="28"/>
        </w:numPr>
        <w:jc w:val="both"/>
        <w:rPr>
          <w:sz w:val="20"/>
          <w:szCs w:val="20"/>
        </w:rPr>
      </w:pPr>
      <w:r w:rsidRPr="00893798">
        <w:rPr>
          <w:sz w:val="20"/>
          <w:szCs w:val="20"/>
        </w:rPr>
        <w:t>Unauthorized destruction of another person’s files or data.</w:t>
      </w:r>
    </w:p>
    <w:p w:rsidR="005031E7" w:rsidRPr="00893798" w:rsidRDefault="005031E7" w:rsidP="005031E7">
      <w:pPr>
        <w:numPr>
          <w:ilvl w:val="1"/>
          <w:numId w:val="28"/>
        </w:numPr>
        <w:jc w:val="both"/>
        <w:rPr>
          <w:sz w:val="20"/>
          <w:szCs w:val="20"/>
        </w:rPr>
      </w:pPr>
      <w:r w:rsidRPr="00893798">
        <w:rPr>
          <w:sz w:val="20"/>
          <w:szCs w:val="20"/>
        </w:rPr>
        <w:t>Use of computer for harassment, libel, slander, or a violation of another person’s rights.</w:t>
      </w:r>
    </w:p>
    <w:p w:rsidR="005031E7" w:rsidRPr="00893798" w:rsidRDefault="005031E7" w:rsidP="005031E7">
      <w:pPr>
        <w:numPr>
          <w:ilvl w:val="1"/>
          <w:numId w:val="28"/>
        </w:numPr>
        <w:jc w:val="both"/>
        <w:rPr>
          <w:sz w:val="20"/>
          <w:szCs w:val="20"/>
        </w:rPr>
      </w:pPr>
      <w:r w:rsidRPr="00893798">
        <w:rPr>
          <w:sz w:val="20"/>
          <w:szCs w:val="20"/>
        </w:rPr>
        <w:t>Violation of software copyrights.</w:t>
      </w:r>
    </w:p>
    <w:p w:rsidR="005031E7" w:rsidRPr="00893798" w:rsidRDefault="005031E7" w:rsidP="005031E7">
      <w:pPr>
        <w:jc w:val="both"/>
        <w:rPr>
          <w:sz w:val="20"/>
          <w:szCs w:val="20"/>
        </w:rPr>
      </w:pPr>
    </w:p>
    <w:p w:rsidR="005031E7" w:rsidRPr="00893798" w:rsidRDefault="005031E7" w:rsidP="005031E7">
      <w:pPr>
        <w:jc w:val="both"/>
        <w:rPr>
          <w:sz w:val="20"/>
          <w:szCs w:val="20"/>
        </w:rPr>
      </w:pPr>
      <w:r w:rsidRPr="00893798">
        <w:rPr>
          <w:sz w:val="20"/>
          <w:szCs w:val="20"/>
        </w:rPr>
        <w:t xml:space="preserve">Users may not install software on a library computer. All items saved on a computer will automatically be deleted after a shut-down of the terminal. </w:t>
      </w:r>
    </w:p>
    <w:p w:rsidR="005031E7" w:rsidRPr="00893798" w:rsidRDefault="005031E7" w:rsidP="005031E7">
      <w:pPr>
        <w:jc w:val="both"/>
        <w:rPr>
          <w:sz w:val="20"/>
          <w:szCs w:val="20"/>
        </w:rPr>
      </w:pPr>
    </w:p>
    <w:p w:rsidR="0050252F" w:rsidRPr="0050252F" w:rsidRDefault="0050252F" w:rsidP="0050252F">
      <w:pPr>
        <w:shd w:val="clear" w:color="auto" w:fill="FFFFFF"/>
        <w:jc w:val="both"/>
        <w:rPr>
          <w:color w:val="000000"/>
          <w:sz w:val="20"/>
          <w:szCs w:val="20"/>
        </w:rPr>
      </w:pPr>
      <w:r w:rsidRPr="0050252F">
        <w:rPr>
          <w:color w:val="000000"/>
          <w:sz w:val="20"/>
          <w:szCs w:val="20"/>
        </w:rPr>
        <w:t>The library is concerned for the safety, security, and privacy of users who access online information.</w:t>
      </w:r>
      <w:r>
        <w:rPr>
          <w:color w:val="000000"/>
          <w:sz w:val="20"/>
          <w:szCs w:val="20"/>
        </w:rPr>
        <w:t xml:space="preserve">  </w:t>
      </w:r>
      <w:r w:rsidRPr="0050252F">
        <w:rPr>
          <w:color w:val="000000"/>
          <w:sz w:val="20"/>
          <w:szCs w:val="20"/>
        </w:rPr>
        <w:t>The library has no control over the information on the Internet and cannot be held responsible for its content.</w:t>
      </w:r>
      <w:r>
        <w:rPr>
          <w:color w:val="000000"/>
          <w:sz w:val="20"/>
          <w:szCs w:val="20"/>
        </w:rPr>
        <w:t xml:space="preserve">  </w:t>
      </w:r>
    </w:p>
    <w:p w:rsidR="0050252F" w:rsidRDefault="0050252F" w:rsidP="0050252F">
      <w:pPr>
        <w:shd w:val="clear" w:color="auto" w:fill="FFFFFF"/>
        <w:jc w:val="both"/>
        <w:rPr>
          <w:color w:val="000000"/>
          <w:sz w:val="20"/>
          <w:szCs w:val="20"/>
        </w:rPr>
      </w:pPr>
      <w:r w:rsidRPr="0050252F">
        <w:rPr>
          <w:color w:val="000000"/>
          <w:sz w:val="20"/>
          <w:szCs w:val="20"/>
        </w:rPr>
        <w:lastRenderedPageBreak/>
        <w:t>Members of library staff are under no obligation to monitor library workstation or wireless usage, except to comply with the library policies and the law.</w:t>
      </w:r>
    </w:p>
    <w:p w:rsidR="0050252F" w:rsidRDefault="0050252F" w:rsidP="0050252F">
      <w:pPr>
        <w:shd w:val="clear" w:color="auto" w:fill="FFFFFF"/>
        <w:jc w:val="both"/>
        <w:rPr>
          <w:color w:val="000000"/>
          <w:sz w:val="20"/>
          <w:szCs w:val="20"/>
        </w:rPr>
      </w:pPr>
    </w:p>
    <w:p w:rsidR="0050252F" w:rsidRPr="0050252F" w:rsidRDefault="0050252F" w:rsidP="0050252F">
      <w:pPr>
        <w:shd w:val="clear" w:color="auto" w:fill="FFFFFF"/>
        <w:jc w:val="both"/>
        <w:rPr>
          <w:b/>
          <w:color w:val="000000"/>
          <w:sz w:val="20"/>
          <w:szCs w:val="20"/>
        </w:rPr>
      </w:pPr>
      <w:r>
        <w:rPr>
          <w:b/>
          <w:color w:val="000000"/>
          <w:sz w:val="20"/>
          <w:szCs w:val="20"/>
        </w:rPr>
        <w:t>CIPA (Children’s Internet Protection Act</w:t>
      </w:r>
      <w:r w:rsidR="00EE426C">
        <w:rPr>
          <w:b/>
          <w:color w:val="000000"/>
          <w:sz w:val="20"/>
          <w:szCs w:val="20"/>
        </w:rPr>
        <w:t>)</w:t>
      </w:r>
    </w:p>
    <w:p w:rsidR="00EE426C" w:rsidRDefault="0050252F" w:rsidP="0050252F">
      <w:pPr>
        <w:shd w:val="clear" w:color="auto" w:fill="FFFFFF"/>
        <w:jc w:val="both"/>
        <w:rPr>
          <w:color w:val="000000"/>
          <w:sz w:val="20"/>
          <w:szCs w:val="20"/>
        </w:rPr>
      </w:pPr>
      <w:r w:rsidRPr="0050252F">
        <w:rPr>
          <w:color w:val="000000"/>
          <w:sz w:val="20"/>
          <w:szCs w:val="20"/>
        </w:rPr>
        <w:t>In compliance with the Children’s Internet Protection Act (CIPA), the library</w:t>
      </w:r>
      <w:r w:rsidR="00EE426C">
        <w:rPr>
          <w:color w:val="000000"/>
          <w:sz w:val="20"/>
          <w:szCs w:val="20"/>
        </w:rPr>
        <w:t xml:space="preserve"> has taken precautions to eliminate access to controversial material by installing the OpenDNS </w:t>
      </w:r>
      <w:r w:rsidRPr="0050252F">
        <w:rPr>
          <w:color w:val="000000"/>
          <w:sz w:val="20"/>
          <w:szCs w:val="20"/>
        </w:rPr>
        <w:t>filter</w:t>
      </w:r>
      <w:r w:rsidR="00EE426C">
        <w:rPr>
          <w:color w:val="000000"/>
          <w:sz w:val="20"/>
          <w:szCs w:val="20"/>
        </w:rPr>
        <w:t xml:space="preserve">. </w:t>
      </w:r>
      <w:r w:rsidRPr="0050252F">
        <w:rPr>
          <w:color w:val="000000"/>
          <w:sz w:val="20"/>
          <w:szCs w:val="20"/>
        </w:rPr>
        <w:t>This technology is not infallible and the library cannot be held responsible for prohibited information that may be displayed or for usefu</w:t>
      </w:r>
      <w:r>
        <w:rPr>
          <w:color w:val="000000"/>
          <w:sz w:val="20"/>
          <w:szCs w:val="20"/>
        </w:rPr>
        <w:t xml:space="preserve">l </w:t>
      </w:r>
      <w:r w:rsidRPr="0050252F">
        <w:rPr>
          <w:color w:val="000000"/>
          <w:sz w:val="20"/>
          <w:szCs w:val="20"/>
        </w:rPr>
        <w:t>information that may be blocked.</w:t>
      </w:r>
      <w:r>
        <w:rPr>
          <w:color w:val="000000"/>
          <w:sz w:val="20"/>
          <w:szCs w:val="20"/>
        </w:rPr>
        <w:t xml:space="preserve"> </w:t>
      </w:r>
      <w:r w:rsidR="00EE426C">
        <w:rPr>
          <w:color w:val="000000"/>
          <w:sz w:val="20"/>
          <w:szCs w:val="20"/>
        </w:rPr>
        <w:t xml:space="preserve"> The library is not responsible for materials acquired by a minor on the internet.  Parents/guardians shall accept full responsivity for supervision. </w:t>
      </w:r>
      <w:r w:rsidR="00464A3B">
        <w:rPr>
          <w:color w:val="000000"/>
          <w:sz w:val="20"/>
          <w:szCs w:val="20"/>
        </w:rPr>
        <w:t xml:space="preserve"> If a patron feels any material should or should not be blocked, they may fill out the Filter Maintenance Form provided by the library staff.  </w:t>
      </w:r>
    </w:p>
    <w:p w:rsidR="00EE426C" w:rsidRDefault="00EE426C" w:rsidP="0050252F">
      <w:pPr>
        <w:shd w:val="clear" w:color="auto" w:fill="FFFFFF"/>
        <w:jc w:val="both"/>
        <w:rPr>
          <w:color w:val="000000"/>
          <w:sz w:val="20"/>
          <w:szCs w:val="20"/>
        </w:rPr>
      </w:pPr>
    </w:p>
    <w:p w:rsidR="00EE426C" w:rsidRPr="00EE426C" w:rsidRDefault="0050252F" w:rsidP="0050252F">
      <w:pPr>
        <w:shd w:val="clear" w:color="auto" w:fill="FFFFFF"/>
        <w:jc w:val="both"/>
        <w:rPr>
          <w:b/>
          <w:color w:val="000000"/>
          <w:sz w:val="20"/>
          <w:szCs w:val="20"/>
        </w:rPr>
      </w:pPr>
      <w:r w:rsidRPr="0050252F">
        <w:rPr>
          <w:b/>
          <w:color w:val="000000"/>
          <w:sz w:val="20"/>
          <w:szCs w:val="20"/>
        </w:rPr>
        <w:t>Use of Personal Devices in the Library</w:t>
      </w:r>
    </w:p>
    <w:p w:rsidR="0050252F" w:rsidRPr="0050252F" w:rsidRDefault="0050252F" w:rsidP="0050252F">
      <w:pPr>
        <w:shd w:val="clear" w:color="auto" w:fill="FFFFFF"/>
        <w:jc w:val="both"/>
        <w:rPr>
          <w:color w:val="000000"/>
          <w:sz w:val="20"/>
          <w:szCs w:val="20"/>
        </w:rPr>
      </w:pPr>
      <w:r w:rsidRPr="0050252F">
        <w:rPr>
          <w:color w:val="000000"/>
          <w:sz w:val="20"/>
          <w:szCs w:val="20"/>
        </w:rPr>
        <w:t>The Library's wireless network is not secure. Information sent from or to your laptop can be captured by anyone else with a wireless device that is</w:t>
      </w:r>
      <w:r w:rsidR="00EE426C">
        <w:rPr>
          <w:color w:val="000000"/>
          <w:sz w:val="20"/>
          <w:szCs w:val="20"/>
        </w:rPr>
        <w:t xml:space="preserve"> </w:t>
      </w:r>
      <w:proofErr w:type="spellStart"/>
      <w:r w:rsidRPr="0050252F">
        <w:rPr>
          <w:color w:val="000000"/>
          <w:sz w:val="20"/>
          <w:szCs w:val="20"/>
        </w:rPr>
        <w:t>WiFi</w:t>
      </w:r>
      <w:proofErr w:type="spellEnd"/>
      <w:r w:rsidRPr="0050252F">
        <w:rPr>
          <w:color w:val="000000"/>
          <w:sz w:val="20"/>
          <w:szCs w:val="20"/>
        </w:rPr>
        <w:t>-compliant and has the appropriate software, within three hundred feet. There is no guarantee</w:t>
      </w:r>
      <w:r w:rsidR="00EE426C">
        <w:rPr>
          <w:color w:val="000000"/>
          <w:sz w:val="20"/>
          <w:szCs w:val="20"/>
        </w:rPr>
        <w:t xml:space="preserve"> </w:t>
      </w:r>
      <w:r w:rsidRPr="0050252F">
        <w:rPr>
          <w:color w:val="000000"/>
          <w:sz w:val="20"/>
          <w:szCs w:val="20"/>
        </w:rPr>
        <w:t>that the device will be able to make a wireless connection. The Library assumes no responsibility for the safety of equipment or for laptop configurations, security, or data files resulting from connection to the Library's network.</w:t>
      </w:r>
      <w:r w:rsidR="00EE426C">
        <w:rPr>
          <w:color w:val="000000"/>
          <w:sz w:val="20"/>
          <w:szCs w:val="20"/>
        </w:rPr>
        <w:t xml:space="preserve">  </w:t>
      </w:r>
      <w:r w:rsidRPr="0050252F">
        <w:rPr>
          <w:color w:val="000000"/>
          <w:sz w:val="20"/>
          <w:szCs w:val="20"/>
        </w:rPr>
        <w:t>All users of the Library's wireless network are expected to abide by the libraries Internet policies</w:t>
      </w:r>
    </w:p>
    <w:p w:rsidR="0050252F" w:rsidRDefault="0050252F" w:rsidP="00F2145A">
      <w:pPr>
        <w:jc w:val="both"/>
        <w:rPr>
          <w:sz w:val="20"/>
          <w:szCs w:val="20"/>
        </w:rPr>
      </w:pPr>
    </w:p>
    <w:p w:rsidR="009F44B1" w:rsidRPr="00893798" w:rsidRDefault="009F44B1" w:rsidP="00F2145A">
      <w:pPr>
        <w:jc w:val="both"/>
        <w:rPr>
          <w:b/>
          <w:sz w:val="20"/>
          <w:szCs w:val="20"/>
        </w:rPr>
      </w:pPr>
      <w:bookmarkStart w:id="55" w:name="Use_Computers_Minors"/>
      <w:r w:rsidRPr="00893798">
        <w:rPr>
          <w:b/>
          <w:sz w:val="20"/>
          <w:szCs w:val="20"/>
        </w:rPr>
        <w:t>Use of Computers by Minors</w:t>
      </w:r>
    </w:p>
    <w:bookmarkEnd w:id="55"/>
    <w:p w:rsidR="009F44B1" w:rsidRDefault="009F44B1"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has taken precautions to eliminate access to controversial material by installing the OpenDNS filter, which many public libraries use. However, parents/guardians should recognize it is impossible for the </w:t>
      </w:r>
      <w:r w:rsidR="00835255" w:rsidRPr="00893798">
        <w:rPr>
          <w:sz w:val="20"/>
          <w:szCs w:val="20"/>
        </w:rPr>
        <w:t>Osage City Public</w:t>
      </w:r>
      <w:r w:rsidRPr="00893798">
        <w:rPr>
          <w:sz w:val="20"/>
          <w:szCs w:val="20"/>
        </w:rPr>
        <w:t xml:space="preserve"> Library to restrict access to all controversial materials, and the library is not responsible for materials acquired by a minor on the </w:t>
      </w:r>
      <w:r w:rsidR="003F7B2C" w:rsidRPr="00893798">
        <w:rPr>
          <w:sz w:val="20"/>
          <w:szCs w:val="20"/>
        </w:rPr>
        <w:t>Internet</w:t>
      </w:r>
      <w:r w:rsidRPr="00893798">
        <w:rPr>
          <w:sz w:val="20"/>
          <w:szCs w:val="20"/>
        </w:rPr>
        <w:t>. Parents/guardians shall accept full responsibility for supervision.</w:t>
      </w:r>
    </w:p>
    <w:p w:rsidR="00433136" w:rsidRDefault="00433136" w:rsidP="00F2145A">
      <w:pPr>
        <w:jc w:val="both"/>
        <w:rPr>
          <w:sz w:val="20"/>
          <w:szCs w:val="20"/>
        </w:rPr>
      </w:pPr>
    </w:p>
    <w:p w:rsidR="00433136" w:rsidRDefault="00904586" w:rsidP="00F2145A">
      <w:pPr>
        <w:jc w:val="both"/>
        <w:rPr>
          <w:b/>
          <w:sz w:val="20"/>
          <w:szCs w:val="20"/>
        </w:rPr>
      </w:pPr>
      <w:r>
        <w:rPr>
          <w:b/>
          <w:sz w:val="20"/>
          <w:szCs w:val="20"/>
        </w:rPr>
        <w:t>Returned Check</w:t>
      </w:r>
    </w:p>
    <w:p w:rsidR="00904586" w:rsidRPr="00904586" w:rsidRDefault="00904586" w:rsidP="00F2145A">
      <w:pPr>
        <w:jc w:val="both"/>
        <w:rPr>
          <w:sz w:val="20"/>
          <w:szCs w:val="20"/>
        </w:rPr>
      </w:pPr>
      <w:r>
        <w:rPr>
          <w:sz w:val="20"/>
          <w:szCs w:val="20"/>
        </w:rPr>
        <w:t xml:space="preserve">Patrons are responsible for the repayment, by cash or money order, of check(s) returned for reason of non-sufficient funds or because of the account being closed.  They will have 10 days to repay the original amount plus any bank fees charged to the library. If not paid, the worthless check will be turned over to the county attorney’s office.  Library borrowing privileges for the individual will be suspended pending repayment and only cash or money orders will be accepted as payment for that patron. </w:t>
      </w:r>
    </w:p>
    <w:p w:rsidR="00736461" w:rsidRPr="00893798" w:rsidRDefault="00736461" w:rsidP="00F2145A">
      <w:pPr>
        <w:jc w:val="both"/>
        <w:rPr>
          <w:sz w:val="20"/>
          <w:szCs w:val="20"/>
        </w:rPr>
      </w:pPr>
    </w:p>
    <w:p w:rsidR="00736461" w:rsidRPr="00893798" w:rsidRDefault="00736461" w:rsidP="00F2145A">
      <w:pPr>
        <w:jc w:val="both"/>
        <w:rPr>
          <w:b/>
          <w:sz w:val="20"/>
          <w:szCs w:val="20"/>
        </w:rPr>
      </w:pPr>
      <w:bookmarkStart w:id="56" w:name="CIRCULATION_SERVICES"/>
      <w:r w:rsidRPr="00893798">
        <w:rPr>
          <w:b/>
          <w:sz w:val="20"/>
          <w:szCs w:val="20"/>
        </w:rPr>
        <w:t>Circulation Services</w:t>
      </w:r>
    </w:p>
    <w:p w:rsidR="00736461" w:rsidRPr="00893798" w:rsidRDefault="00736461" w:rsidP="00F2145A">
      <w:pPr>
        <w:jc w:val="both"/>
        <w:rPr>
          <w:b/>
          <w:sz w:val="20"/>
          <w:szCs w:val="20"/>
        </w:rPr>
      </w:pPr>
      <w:bookmarkStart w:id="57" w:name="Library_Cards"/>
      <w:bookmarkEnd w:id="56"/>
      <w:r w:rsidRPr="00893798">
        <w:rPr>
          <w:b/>
          <w:sz w:val="20"/>
          <w:szCs w:val="20"/>
        </w:rPr>
        <w:t>Library Cards</w:t>
      </w:r>
    </w:p>
    <w:bookmarkEnd w:id="57"/>
    <w:p w:rsidR="0034669A" w:rsidRPr="00893798" w:rsidRDefault="00736461" w:rsidP="00F2145A">
      <w:pPr>
        <w:jc w:val="both"/>
        <w:rPr>
          <w:sz w:val="20"/>
          <w:szCs w:val="20"/>
        </w:rPr>
      </w:pPr>
      <w:r w:rsidRPr="00893798">
        <w:rPr>
          <w:sz w:val="20"/>
          <w:szCs w:val="20"/>
        </w:rPr>
        <w:t xml:space="preserve">The library will serve all residents of the </w:t>
      </w:r>
      <w:r w:rsidR="00835255" w:rsidRPr="00893798">
        <w:rPr>
          <w:sz w:val="20"/>
          <w:szCs w:val="20"/>
        </w:rPr>
        <w:t>Osage City Public</w:t>
      </w:r>
      <w:r w:rsidRPr="00893798">
        <w:rPr>
          <w:sz w:val="20"/>
          <w:szCs w:val="20"/>
        </w:rPr>
        <w:t xml:space="preserve"> and surrounding</w:t>
      </w:r>
      <w:r w:rsidR="00BB3449" w:rsidRPr="00893798">
        <w:rPr>
          <w:sz w:val="20"/>
          <w:szCs w:val="20"/>
        </w:rPr>
        <w:t xml:space="preserve"> areas</w:t>
      </w:r>
      <w:r w:rsidRPr="00893798">
        <w:rPr>
          <w:sz w:val="20"/>
          <w:szCs w:val="20"/>
        </w:rPr>
        <w:t>. The library participates in the Northeast Kansas Regional Library System and has a shared catalog with other libraries in the region. The library will permit any non-</w:t>
      </w:r>
      <w:r w:rsidR="00EE7E31" w:rsidRPr="00893798">
        <w:rPr>
          <w:sz w:val="20"/>
          <w:szCs w:val="20"/>
        </w:rPr>
        <w:t>Osage City</w:t>
      </w:r>
      <w:r w:rsidR="00D36A48">
        <w:rPr>
          <w:sz w:val="20"/>
          <w:szCs w:val="20"/>
        </w:rPr>
        <w:t xml:space="preserve"> </w:t>
      </w:r>
      <w:r w:rsidRPr="00893798">
        <w:rPr>
          <w:sz w:val="20"/>
          <w:szCs w:val="20"/>
        </w:rPr>
        <w:t>citizen to borrow materials or receive services without charge, subject to reasonable library rules</w:t>
      </w:r>
      <w:r w:rsidR="0034669A" w:rsidRPr="00893798">
        <w:rPr>
          <w:sz w:val="20"/>
          <w:szCs w:val="20"/>
        </w:rPr>
        <w:t>, which are applicable to everyone</w:t>
      </w:r>
      <w:r w:rsidRPr="00893798">
        <w:rPr>
          <w:sz w:val="20"/>
          <w:szCs w:val="20"/>
        </w:rPr>
        <w:t>.</w:t>
      </w:r>
      <w:r w:rsidR="0034669A" w:rsidRPr="00893798">
        <w:rPr>
          <w:sz w:val="20"/>
          <w:szCs w:val="20"/>
        </w:rPr>
        <w:t xml:space="preserve"> All borrowers must be registered and must have a valid local or system patron card to borrow library materials.</w:t>
      </w:r>
    </w:p>
    <w:p w:rsidR="00736461" w:rsidRPr="00893798" w:rsidRDefault="00736461" w:rsidP="00F2145A">
      <w:pPr>
        <w:jc w:val="both"/>
        <w:rPr>
          <w:sz w:val="20"/>
          <w:szCs w:val="20"/>
        </w:rPr>
      </w:pPr>
    </w:p>
    <w:p w:rsidR="00736461" w:rsidRPr="00893798" w:rsidRDefault="00736461" w:rsidP="00F2145A">
      <w:pPr>
        <w:jc w:val="both"/>
        <w:rPr>
          <w:sz w:val="20"/>
          <w:szCs w:val="20"/>
        </w:rPr>
      </w:pPr>
      <w:r w:rsidRPr="00893798">
        <w:rPr>
          <w:sz w:val="20"/>
          <w:szCs w:val="20"/>
        </w:rPr>
        <w:t xml:space="preserve">Patrons must complete an application form to register for a new library card. Applicants under the age of 18 must have a parent or guardian sign the application form before a new card can be issued. Materials cannot be checked out until a library card is issued. </w:t>
      </w:r>
    </w:p>
    <w:p w:rsidR="0034669A" w:rsidRPr="00893798" w:rsidRDefault="0034669A" w:rsidP="00F2145A">
      <w:pPr>
        <w:jc w:val="both"/>
        <w:rPr>
          <w:sz w:val="20"/>
          <w:szCs w:val="20"/>
        </w:rPr>
      </w:pPr>
    </w:p>
    <w:p w:rsidR="00736461" w:rsidRPr="00893798" w:rsidRDefault="00736461" w:rsidP="00F2145A">
      <w:pPr>
        <w:jc w:val="both"/>
        <w:rPr>
          <w:sz w:val="20"/>
          <w:szCs w:val="20"/>
        </w:rPr>
      </w:pPr>
      <w:r w:rsidRPr="00893798">
        <w:rPr>
          <w:sz w:val="20"/>
          <w:szCs w:val="20"/>
        </w:rPr>
        <w:t>All library cards expire after one year, but can be renewed by library staff upon the expiration date.</w:t>
      </w:r>
    </w:p>
    <w:p w:rsidR="0034669A" w:rsidRPr="00893798" w:rsidRDefault="0034669A" w:rsidP="00F2145A">
      <w:pPr>
        <w:jc w:val="both"/>
        <w:rPr>
          <w:sz w:val="20"/>
          <w:szCs w:val="20"/>
        </w:rPr>
      </w:pPr>
    </w:p>
    <w:p w:rsidR="00736461" w:rsidRDefault="00736461" w:rsidP="00F2145A">
      <w:pPr>
        <w:jc w:val="both"/>
        <w:rPr>
          <w:sz w:val="20"/>
          <w:szCs w:val="20"/>
        </w:rPr>
      </w:pPr>
      <w:r w:rsidRPr="00893798">
        <w:rPr>
          <w:sz w:val="20"/>
          <w:szCs w:val="20"/>
        </w:rPr>
        <w:t xml:space="preserve">If a patron loses his/her library card, he/she should notify the library as soon as is appropriate. If a patron’s card has been stolen, more immediate notification is preferred in order to prevent any potential misuse of the patron’s card. </w:t>
      </w:r>
    </w:p>
    <w:p w:rsidR="00FB415E" w:rsidRDefault="00FB415E" w:rsidP="00F2145A">
      <w:pPr>
        <w:jc w:val="both"/>
        <w:rPr>
          <w:sz w:val="20"/>
          <w:szCs w:val="20"/>
        </w:rPr>
      </w:pPr>
    </w:p>
    <w:p w:rsidR="00FB415E" w:rsidRPr="00FB415E" w:rsidRDefault="00FB415E" w:rsidP="00FB415E">
      <w:pPr>
        <w:jc w:val="both"/>
        <w:rPr>
          <w:sz w:val="20"/>
          <w:szCs w:val="20"/>
        </w:rPr>
      </w:pPr>
      <w:r>
        <w:rPr>
          <w:sz w:val="20"/>
          <w:szCs w:val="20"/>
        </w:rPr>
        <w:t xml:space="preserve">We politely ask you to bring one of the following in order to check out items.  Your Library Card, Library Card </w:t>
      </w:r>
      <w:proofErr w:type="spellStart"/>
      <w:r>
        <w:rPr>
          <w:sz w:val="20"/>
          <w:szCs w:val="20"/>
        </w:rPr>
        <w:t>Keytag</w:t>
      </w:r>
      <w:proofErr w:type="spellEnd"/>
      <w:r>
        <w:rPr>
          <w:sz w:val="20"/>
          <w:szCs w:val="20"/>
        </w:rPr>
        <w:t xml:space="preserve"> or an app</w:t>
      </w:r>
      <w:r w:rsidRPr="00FB415E">
        <w:rPr>
          <w:sz w:val="20"/>
          <w:szCs w:val="20"/>
        </w:rPr>
        <w:t>, such as keyring, with your library card pre-loaded</w:t>
      </w:r>
    </w:p>
    <w:p w:rsidR="00FB415E" w:rsidRPr="00893798" w:rsidRDefault="00FB415E" w:rsidP="00FB415E">
      <w:pPr>
        <w:widowControl w:val="0"/>
        <w:rPr>
          <w:sz w:val="20"/>
          <w:szCs w:val="20"/>
        </w:rPr>
      </w:pPr>
      <w:r>
        <w:t> </w:t>
      </w:r>
    </w:p>
    <w:p w:rsidR="0034669A" w:rsidRPr="00893798" w:rsidRDefault="00FB415E" w:rsidP="00F2145A">
      <w:pPr>
        <w:jc w:val="both"/>
        <w:rPr>
          <w:sz w:val="20"/>
          <w:szCs w:val="20"/>
        </w:rPr>
      </w:pPr>
      <w:r>
        <w:rPr>
          <w:sz w:val="20"/>
          <w:szCs w:val="20"/>
        </w:rPr>
        <w:t>L</w:t>
      </w:r>
      <w:r w:rsidR="0034669A" w:rsidRPr="00893798">
        <w:rPr>
          <w:sz w:val="20"/>
          <w:szCs w:val="20"/>
        </w:rPr>
        <w:t>ibrary cards will not be denied or abridged because of religious, racial, social, economic, or political status; or because of mental, emotional, or physical condition; age; or sexual orientation.</w:t>
      </w:r>
    </w:p>
    <w:p w:rsidR="0034669A" w:rsidRPr="00893798" w:rsidRDefault="0034669A" w:rsidP="00F2145A">
      <w:pPr>
        <w:jc w:val="both"/>
        <w:rPr>
          <w:sz w:val="20"/>
          <w:szCs w:val="20"/>
        </w:rPr>
      </w:pPr>
    </w:p>
    <w:p w:rsidR="00736461" w:rsidRPr="00893798" w:rsidRDefault="00736461" w:rsidP="00F2145A">
      <w:pPr>
        <w:jc w:val="both"/>
        <w:rPr>
          <w:b/>
          <w:sz w:val="20"/>
          <w:szCs w:val="20"/>
        </w:rPr>
      </w:pPr>
      <w:bookmarkStart w:id="58" w:name="Loan_Periods"/>
      <w:r w:rsidRPr="00893798">
        <w:rPr>
          <w:b/>
          <w:sz w:val="20"/>
          <w:szCs w:val="20"/>
        </w:rPr>
        <w:t>Loan Periods, Renewals and Loan Limits</w:t>
      </w:r>
    </w:p>
    <w:bookmarkEnd w:id="58"/>
    <w:p w:rsidR="00736461" w:rsidRPr="00893798" w:rsidRDefault="00736461" w:rsidP="00DD2AE7">
      <w:pPr>
        <w:numPr>
          <w:ilvl w:val="0"/>
          <w:numId w:val="3"/>
        </w:numPr>
        <w:jc w:val="both"/>
        <w:rPr>
          <w:sz w:val="20"/>
          <w:szCs w:val="20"/>
        </w:rPr>
      </w:pPr>
      <w:r w:rsidRPr="00893798">
        <w:rPr>
          <w:sz w:val="20"/>
          <w:szCs w:val="20"/>
        </w:rPr>
        <w:t>T</w:t>
      </w:r>
      <w:r w:rsidR="00D86051">
        <w:rPr>
          <w:sz w:val="20"/>
          <w:szCs w:val="20"/>
        </w:rPr>
        <w:t>hree</w:t>
      </w:r>
      <w:r w:rsidR="00D36A48">
        <w:rPr>
          <w:sz w:val="20"/>
          <w:szCs w:val="20"/>
        </w:rPr>
        <w:t xml:space="preserve"> (</w:t>
      </w:r>
      <w:r w:rsidR="00D86051">
        <w:rPr>
          <w:sz w:val="20"/>
          <w:szCs w:val="20"/>
        </w:rPr>
        <w:t>3</w:t>
      </w:r>
      <w:r w:rsidR="00464A3B">
        <w:rPr>
          <w:sz w:val="20"/>
          <w:szCs w:val="20"/>
        </w:rPr>
        <w:t>) weeks for books, Pl</w:t>
      </w:r>
      <w:r w:rsidR="00D36A48">
        <w:rPr>
          <w:sz w:val="20"/>
          <w:szCs w:val="20"/>
        </w:rPr>
        <w:t>ayaway(s) and magazines</w:t>
      </w:r>
      <w:r w:rsidRPr="00893798">
        <w:rPr>
          <w:sz w:val="20"/>
          <w:szCs w:val="20"/>
        </w:rPr>
        <w:t>.</w:t>
      </w:r>
    </w:p>
    <w:p w:rsidR="00736461" w:rsidRPr="00893798" w:rsidRDefault="00464A3B" w:rsidP="00DD2AE7">
      <w:pPr>
        <w:numPr>
          <w:ilvl w:val="0"/>
          <w:numId w:val="3"/>
        </w:numPr>
        <w:jc w:val="both"/>
        <w:rPr>
          <w:sz w:val="20"/>
          <w:szCs w:val="20"/>
        </w:rPr>
      </w:pPr>
      <w:r>
        <w:rPr>
          <w:sz w:val="20"/>
          <w:szCs w:val="20"/>
        </w:rPr>
        <w:t>Three</w:t>
      </w:r>
      <w:r w:rsidR="00D36A48">
        <w:rPr>
          <w:sz w:val="20"/>
          <w:szCs w:val="20"/>
        </w:rPr>
        <w:t xml:space="preserve"> </w:t>
      </w:r>
      <w:r w:rsidR="00736461" w:rsidRPr="00893798">
        <w:rPr>
          <w:sz w:val="20"/>
          <w:szCs w:val="20"/>
        </w:rPr>
        <w:t>(</w:t>
      </w:r>
      <w:r>
        <w:rPr>
          <w:sz w:val="20"/>
          <w:szCs w:val="20"/>
        </w:rPr>
        <w:t>3</w:t>
      </w:r>
      <w:r w:rsidR="00736461" w:rsidRPr="00893798">
        <w:rPr>
          <w:sz w:val="20"/>
          <w:szCs w:val="20"/>
        </w:rPr>
        <w:t>) weeks for audiobooks</w:t>
      </w:r>
      <w:r w:rsidR="00F44754">
        <w:rPr>
          <w:sz w:val="20"/>
          <w:szCs w:val="20"/>
        </w:rPr>
        <w:t>,</w:t>
      </w:r>
      <w:r w:rsidR="00D3518D">
        <w:rPr>
          <w:sz w:val="20"/>
          <w:szCs w:val="20"/>
        </w:rPr>
        <w:t xml:space="preserve"> DVD’s, Blu-Rays,</w:t>
      </w:r>
      <w:r w:rsidR="00F44754">
        <w:rPr>
          <w:sz w:val="20"/>
          <w:szCs w:val="20"/>
        </w:rPr>
        <w:t xml:space="preserve"> music CDs and cake pans.</w:t>
      </w:r>
    </w:p>
    <w:p w:rsidR="00736461" w:rsidRPr="00893798" w:rsidRDefault="00736461" w:rsidP="00DD2AE7">
      <w:pPr>
        <w:numPr>
          <w:ilvl w:val="0"/>
          <w:numId w:val="3"/>
        </w:numPr>
        <w:jc w:val="both"/>
        <w:rPr>
          <w:sz w:val="20"/>
          <w:szCs w:val="20"/>
        </w:rPr>
      </w:pPr>
      <w:r w:rsidRPr="00893798">
        <w:rPr>
          <w:sz w:val="20"/>
          <w:szCs w:val="20"/>
        </w:rPr>
        <w:t>One (1) week for</w:t>
      </w:r>
      <w:r w:rsidR="00F44754">
        <w:rPr>
          <w:sz w:val="20"/>
          <w:szCs w:val="20"/>
        </w:rPr>
        <w:t xml:space="preserve"> Video Games.</w:t>
      </w:r>
    </w:p>
    <w:p w:rsidR="00736461" w:rsidRPr="00893798" w:rsidRDefault="00736461" w:rsidP="00DD2AE7">
      <w:pPr>
        <w:numPr>
          <w:ilvl w:val="0"/>
          <w:numId w:val="3"/>
        </w:numPr>
        <w:jc w:val="both"/>
        <w:rPr>
          <w:sz w:val="20"/>
          <w:szCs w:val="20"/>
        </w:rPr>
      </w:pPr>
      <w:r w:rsidRPr="00893798">
        <w:rPr>
          <w:sz w:val="20"/>
          <w:szCs w:val="20"/>
        </w:rPr>
        <w:t>Interlibrary loan materials will follow this library’s loan periods, unless a special circumstance by the lending library dictates otherwise.</w:t>
      </w:r>
    </w:p>
    <w:p w:rsidR="00736461" w:rsidRPr="00893798" w:rsidRDefault="00F44754" w:rsidP="00DD2AE7">
      <w:pPr>
        <w:numPr>
          <w:ilvl w:val="0"/>
          <w:numId w:val="3"/>
        </w:numPr>
        <w:jc w:val="both"/>
        <w:rPr>
          <w:sz w:val="20"/>
          <w:szCs w:val="20"/>
        </w:rPr>
      </w:pPr>
      <w:r>
        <w:rPr>
          <w:sz w:val="20"/>
          <w:szCs w:val="20"/>
        </w:rPr>
        <w:t xml:space="preserve">Most </w:t>
      </w:r>
      <w:r w:rsidR="00736461" w:rsidRPr="00893798">
        <w:rPr>
          <w:sz w:val="20"/>
          <w:szCs w:val="20"/>
        </w:rPr>
        <w:t>materials may be renewed twice if there is not a waiting list for the item.</w:t>
      </w:r>
    </w:p>
    <w:p w:rsidR="00736461" w:rsidRPr="00893798" w:rsidRDefault="00736461" w:rsidP="00DD2AE7">
      <w:pPr>
        <w:numPr>
          <w:ilvl w:val="0"/>
          <w:numId w:val="3"/>
        </w:numPr>
        <w:jc w:val="both"/>
        <w:rPr>
          <w:sz w:val="20"/>
          <w:szCs w:val="20"/>
        </w:rPr>
      </w:pPr>
      <w:r w:rsidRPr="00893798">
        <w:rPr>
          <w:sz w:val="20"/>
          <w:szCs w:val="20"/>
        </w:rPr>
        <w:t>The library director may establish special loan periods for unique situations, for example for a group book club.</w:t>
      </w:r>
    </w:p>
    <w:p w:rsidR="00736461" w:rsidRPr="00893798" w:rsidRDefault="00736461" w:rsidP="00F2145A">
      <w:pPr>
        <w:ind w:left="720"/>
        <w:jc w:val="both"/>
        <w:rPr>
          <w:sz w:val="20"/>
          <w:szCs w:val="20"/>
        </w:rPr>
      </w:pPr>
    </w:p>
    <w:p w:rsidR="00F44754" w:rsidRDefault="00D3518D" w:rsidP="00F2145A">
      <w:pPr>
        <w:jc w:val="both"/>
        <w:rPr>
          <w:sz w:val="20"/>
          <w:szCs w:val="20"/>
        </w:rPr>
      </w:pPr>
      <w:r>
        <w:rPr>
          <w:sz w:val="20"/>
          <w:szCs w:val="20"/>
        </w:rPr>
        <w:t>A patron account is limited to 30 items to be</w:t>
      </w:r>
      <w:r w:rsidR="00F44754">
        <w:rPr>
          <w:sz w:val="20"/>
          <w:szCs w:val="20"/>
        </w:rPr>
        <w:t xml:space="preserve"> borrow</w:t>
      </w:r>
      <w:r>
        <w:rPr>
          <w:sz w:val="20"/>
          <w:szCs w:val="20"/>
        </w:rPr>
        <w:t xml:space="preserve">ed </w:t>
      </w:r>
      <w:r w:rsidR="00F44754">
        <w:rPr>
          <w:sz w:val="20"/>
          <w:szCs w:val="20"/>
        </w:rPr>
        <w:t xml:space="preserve">at one time.  The following are exceptions:  video games are limited to 1 and </w:t>
      </w:r>
      <w:r w:rsidR="00464A3B">
        <w:rPr>
          <w:sz w:val="20"/>
          <w:szCs w:val="20"/>
        </w:rPr>
        <w:t>Blu-Ray/</w:t>
      </w:r>
      <w:r w:rsidR="00F44754">
        <w:rPr>
          <w:sz w:val="20"/>
          <w:szCs w:val="20"/>
        </w:rPr>
        <w:t xml:space="preserve">DVD’s are limited to 5 per card.  However, new patrons are limited to 3 items on their first check out.  </w:t>
      </w:r>
      <w:r w:rsidR="007426B2">
        <w:rPr>
          <w:sz w:val="20"/>
          <w:szCs w:val="20"/>
        </w:rPr>
        <w:t xml:space="preserve">Patrons under the age of 17 may not check out R Rated Movies. </w:t>
      </w:r>
      <w:r w:rsidR="00F44754">
        <w:rPr>
          <w:sz w:val="20"/>
          <w:szCs w:val="20"/>
        </w:rPr>
        <w:t xml:space="preserve">Under unique circumstances, the staff has the discretion to initiate a limit.  </w:t>
      </w:r>
    </w:p>
    <w:p w:rsidR="0079476E" w:rsidRDefault="0079476E" w:rsidP="00F2145A">
      <w:pPr>
        <w:jc w:val="both"/>
        <w:rPr>
          <w:sz w:val="20"/>
          <w:szCs w:val="20"/>
        </w:rPr>
      </w:pPr>
    </w:p>
    <w:p w:rsidR="0079476E" w:rsidRDefault="0079476E" w:rsidP="00F2145A">
      <w:pPr>
        <w:jc w:val="both"/>
        <w:rPr>
          <w:sz w:val="20"/>
          <w:szCs w:val="20"/>
        </w:rPr>
      </w:pPr>
      <w:r>
        <w:rPr>
          <w:sz w:val="20"/>
          <w:szCs w:val="20"/>
        </w:rPr>
        <w:t xml:space="preserve">Patrons under the age of 17 may not check out R Rated Movies. </w:t>
      </w:r>
    </w:p>
    <w:p w:rsidR="00F44754" w:rsidRDefault="00F44754" w:rsidP="00F2145A">
      <w:pPr>
        <w:jc w:val="both"/>
        <w:rPr>
          <w:sz w:val="20"/>
          <w:szCs w:val="20"/>
        </w:rPr>
      </w:pPr>
    </w:p>
    <w:p w:rsidR="00736461" w:rsidRDefault="00736461" w:rsidP="00F2145A">
      <w:pPr>
        <w:jc w:val="both"/>
        <w:rPr>
          <w:sz w:val="20"/>
          <w:szCs w:val="20"/>
        </w:rPr>
      </w:pPr>
      <w:r w:rsidRPr="00893798">
        <w:rPr>
          <w:sz w:val="20"/>
          <w:szCs w:val="20"/>
        </w:rPr>
        <w:t xml:space="preserve">Patrons are encouraged to use the online patron catalog to renew and reserve library materials. </w:t>
      </w:r>
      <w:r w:rsidRPr="00893798">
        <w:rPr>
          <w:sz w:val="20"/>
          <w:szCs w:val="20"/>
        </w:rPr>
        <w:tab/>
      </w:r>
    </w:p>
    <w:p w:rsidR="00EE1E5F" w:rsidRDefault="00EE1E5F" w:rsidP="00F2145A">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D3518D">
        <w:rPr>
          <w:sz w:val="20"/>
          <w:szCs w:val="20"/>
        </w:rPr>
        <w:t xml:space="preserve">Revised </w:t>
      </w:r>
      <w:r>
        <w:rPr>
          <w:sz w:val="20"/>
          <w:szCs w:val="20"/>
        </w:rPr>
        <w:t>July 1, 2020</w:t>
      </w:r>
    </w:p>
    <w:p w:rsidR="00D3518D" w:rsidRPr="00893798" w:rsidRDefault="00D3518D" w:rsidP="00F2145A">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Revised November 4, 2020</w:t>
      </w:r>
    </w:p>
    <w:p w:rsidR="0034669A" w:rsidRDefault="0034669A" w:rsidP="00F2145A">
      <w:pPr>
        <w:jc w:val="both"/>
        <w:rPr>
          <w:sz w:val="20"/>
          <w:szCs w:val="20"/>
        </w:rPr>
      </w:pPr>
    </w:p>
    <w:p w:rsidR="007426B2" w:rsidRDefault="007426B2" w:rsidP="00F2145A">
      <w:pPr>
        <w:jc w:val="both"/>
        <w:rPr>
          <w:sz w:val="20"/>
          <w:szCs w:val="20"/>
        </w:rPr>
      </w:pPr>
    </w:p>
    <w:p w:rsidR="007426B2" w:rsidRDefault="007426B2" w:rsidP="00F2145A">
      <w:pPr>
        <w:jc w:val="both"/>
        <w:rPr>
          <w:sz w:val="20"/>
          <w:szCs w:val="20"/>
        </w:rPr>
      </w:pPr>
    </w:p>
    <w:p w:rsidR="007426B2" w:rsidRPr="00893798" w:rsidRDefault="007426B2" w:rsidP="00F2145A">
      <w:pPr>
        <w:jc w:val="both"/>
        <w:rPr>
          <w:sz w:val="20"/>
          <w:szCs w:val="20"/>
        </w:rPr>
      </w:pPr>
    </w:p>
    <w:p w:rsidR="00736461" w:rsidRPr="00893798" w:rsidRDefault="008A4DD6" w:rsidP="00F2145A">
      <w:pPr>
        <w:jc w:val="both"/>
        <w:rPr>
          <w:b/>
          <w:sz w:val="20"/>
          <w:szCs w:val="20"/>
        </w:rPr>
      </w:pPr>
      <w:bookmarkStart w:id="59" w:name="Interlibrary_Loan_Reserves"/>
      <w:r w:rsidRPr="00893798">
        <w:rPr>
          <w:b/>
          <w:sz w:val="20"/>
          <w:szCs w:val="20"/>
        </w:rPr>
        <w:t>Interlibrary Loan/</w:t>
      </w:r>
      <w:r w:rsidR="00736461" w:rsidRPr="00893798">
        <w:rPr>
          <w:b/>
          <w:sz w:val="20"/>
          <w:szCs w:val="20"/>
        </w:rPr>
        <w:t>Reserves</w:t>
      </w:r>
    </w:p>
    <w:bookmarkEnd w:id="59"/>
    <w:p w:rsidR="008A4DD6" w:rsidRPr="00893798" w:rsidRDefault="008A4DD6" w:rsidP="00F2145A">
      <w:pPr>
        <w:jc w:val="both"/>
        <w:rPr>
          <w:sz w:val="20"/>
          <w:szCs w:val="20"/>
        </w:rPr>
      </w:pPr>
      <w:r w:rsidRPr="00893798">
        <w:rPr>
          <w:sz w:val="20"/>
          <w:szCs w:val="20"/>
        </w:rPr>
        <w:t xml:space="preserve">Interlibrary loan is an invaluable service available to all library patrons who have a library card at the </w:t>
      </w:r>
      <w:r w:rsidR="00835255" w:rsidRPr="00893798">
        <w:rPr>
          <w:sz w:val="20"/>
          <w:szCs w:val="20"/>
        </w:rPr>
        <w:t>Osage City Public</w:t>
      </w:r>
      <w:r w:rsidRPr="00893798">
        <w:rPr>
          <w:sz w:val="20"/>
          <w:szCs w:val="20"/>
        </w:rPr>
        <w:t xml:space="preserve"> Library. If our library does not currently have the requested item, library staff shall attempt to find another source for the item.</w:t>
      </w:r>
    </w:p>
    <w:p w:rsidR="008A4DD6" w:rsidRPr="00893798" w:rsidRDefault="008A4DD6" w:rsidP="00F2145A">
      <w:pPr>
        <w:jc w:val="both"/>
        <w:rPr>
          <w:sz w:val="20"/>
          <w:szCs w:val="20"/>
        </w:rPr>
      </w:pPr>
      <w:r w:rsidRPr="00893798">
        <w:rPr>
          <w:sz w:val="20"/>
          <w:szCs w:val="20"/>
        </w:rPr>
        <w:t>The resources listed below should be used in the following order for filling requests:</w:t>
      </w:r>
    </w:p>
    <w:p w:rsidR="008A4DD6" w:rsidRPr="00893798" w:rsidRDefault="008A4DD6" w:rsidP="00DD2AE7">
      <w:pPr>
        <w:numPr>
          <w:ilvl w:val="6"/>
          <w:numId w:val="19"/>
        </w:numPr>
        <w:tabs>
          <w:tab w:val="clear" w:pos="4320"/>
          <w:tab w:val="num" w:pos="1620"/>
        </w:tabs>
        <w:ind w:left="1980" w:hanging="720"/>
        <w:jc w:val="both"/>
        <w:rPr>
          <w:sz w:val="20"/>
          <w:szCs w:val="20"/>
        </w:rPr>
      </w:pPr>
      <w:r w:rsidRPr="00893798">
        <w:rPr>
          <w:sz w:val="20"/>
          <w:szCs w:val="20"/>
        </w:rPr>
        <w:t xml:space="preserve">the </w:t>
      </w:r>
      <w:r w:rsidR="00D86051">
        <w:rPr>
          <w:sz w:val="20"/>
          <w:szCs w:val="20"/>
        </w:rPr>
        <w:t>NEXT</w:t>
      </w:r>
      <w:r w:rsidRPr="00893798">
        <w:rPr>
          <w:sz w:val="20"/>
          <w:szCs w:val="20"/>
        </w:rPr>
        <w:t xml:space="preserve"> shared catalog</w:t>
      </w:r>
    </w:p>
    <w:p w:rsidR="008A4DD6" w:rsidRPr="00893798" w:rsidRDefault="00F44754" w:rsidP="00DD2AE7">
      <w:pPr>
        <w:numPr>
          <w:ilvl w:val="6"/>
          <w:numId w:val="19"/>
        </w:numPr>
        <w:tabs>
          <w:tab w:val="clear" w:pos="4320"/>
          <w:tab w:val="num" w:pos="1620"/>
        </w:tabs>
        <w:ind w:left="1980" w:hanging="720"/>
        <w:jc w:val="both"/>
        <w:rPr>
          <w:sz w:val="20"/>
          <w:szCs w:val="20"/>
        </w:rPr>
      </w:pPr>
      <w:proofErr w:type="spellStart"/>
      <w:r>
        <w:rPr>
          <w:sz w:val="20"/>
          <w:szCs w:val="20"/>
        </w:rPr>
        <w:t>ShareIt</w:t>
      </w:r>
      <w:proofErr w:type="spellEnd"/>
      <w:r w:rsidR="008A4DD6" w:rsidRPr="00893798">
        <w:rPr>
          <w:sz w:val="20"/>
          <w:szCs w:val="20"/>
        </w:rPr>
        <w:t xml:space="preserve"> (the state-wide catalog)</w:t>
      </w:r>
    </w:p>
    <w:p w:rsidR="008A4DD6" w:rsidRPr="00893798" w:rsidRDefault="008A4DD6" w:rsidP="00DD2AE7">
      <w:pPr>
        <w:numPr>
          <w:ilvl w:val="2"/>
          <w:numId w:val="19"/>
        </w:numPr>
        <w:tabs>
          <w:tab w:val="clear" w:pos="1845"/>
          <w:tab w:val="num" w:pos="1620"/>
        </w:tabs>
        <w:jc w:val="both"/>
        <w:rPr>
          <w:sz w:val="20"/>
          <w:szCs w:val="20"/>
        </w:rPr>
      </w:pPr>
      <w:r w:rsidRPr="00893798">
        <w:rPr>
          <w:sz w:val="20"/>
          <w:szCs w:val="20"/>
        </w:rPr>
        <w:t>NEKLS OCLC borrowing capabilities (give request to director)</w:t>
      </w:r>
    </w:p>
    <w:p w:rsidR="008A4DD6" w:rsidRPr="00893798" w:rsidRDefault="00F44754" w:rsidP="00DD2AE7">
      <w:pPr>
        <w:numPr>
          <w:ilvl w:val="3"/>
          <w:numId w:val="19"/>
        </w:numPr>
        <w:jc w:val="both"/>
        <w:rPr>
          <w:sz w:val="20"/>
          <w:szCs w:val="20"/>
        </w:rPr>
      </w:pPr>
      <w:r>
        <w:rPr>
          <w:sz w:val="20"/>
          <w:szCs w:val="20"/>
        </w:rPr>
        <w:t xml:space="preserve">Interlibrary Loan </w:t>
      </w:r>
      <w:r w:rsidR="008A4DD6" w:rsidRPr="00893798">
        <w:rPr>
          <w:sz w:val="20"/>
          <w:szCs w:val="20"/>
        </w:rPr>
        <w:t>shall email NEKLS</w:t>
      </w:r>
    </w:p>
    <w:p w:rsidR="008A4DD6" w:rsidRPr="00893798" w:rsidRDefault="008A4DD6" w:rsidP="00F2145A">
      <w:pPr>
        <w:jc w:val="both"/>
        <w:rPr>
          <w:sz w:val="20"/>
          <w:szCs w:val="20"/>
        </w:rPr>
      </w:pPr>
    </w:p>
    <w:p w:rsidR="00736461" w:rsidRPr="00893798" w:rsidRDefault="00736461" w:rsidP="00F2145A">
      <w:pPr>
        <w:jc w:val="both"/>
        <w:rPr>
          <w:sz w:val="20"/>
          <w:szCs w:val="20"/>
        </w:rPr>
      </w:pPr>
      <w:r w:rsidRPr="00893798">
        <w:rPr>
          <w:sz w:val="20"/>
          <w:szCs w:val="20"/>
        </w:rPr>
        <w:t>Reserves may be placed by patrons in person, over the phone, or by email. Patrons will be notified by telephone or email when the materials are available. The patron may decide which contact method is preferable. There is no charge to the patron for placing a reserve or for interlibrary loan services.</w:t>
      </w:r>
    </w:p>
    <w:p w:rsidR="001B3E8C" w:rsidRPr="00893798" w:rsidRDefault="001B3E8C" w:rsidP="00F2145A">
      <w:pPr>
        <w:jc w:val="both"/>
        <w:rPr>
          <w:sz w:val="20"/>
          <w:szCs w:val="20"/>
        </w:rPr>
      </w:pPr>
    </w:p>
    <w:p w:rsidR="00736461" w:rsidRPr="00893798" w:rsidRDefault="00736461" w:rsidP="00F2145A">
      <w:pPr>
        <w:jc w:val="both"/>
        <w:rPr>
          <w:sz w:val="20"/>
          <w:szCs w:val="20"/>
        </w:rPr>
      </w:pPr>
      <w:r w:rsidRPr="00893798">
        <w:rPr>
          <w:sz w:val="20"/>
          <w:szCs w:val="20"/>
        </w:rPr>
        <w:t>Restricted patrons may not reserve items until his/her restriction has been removed by either paying for lost/damaged items and/or returning overdue items.</w:t>
      </w:r>
    </w:p>
    <w:p w:rsidR="00190293" w:rsidRPr="00893798" w:rsidRDefault="00190293" w:rsidP="00F2145A">
      <w:pPr>
        <w:jc w:val="both"/>
        <w:rPr>
          <w:sz w:val="20"/>
          <w:szCs w:val="20"/>
        </w:rPr>
      </w:pPr>
    </w:p>
    <w:p w:rsidR="00190293" w:rsidRPr="00893798" w:rsidRDefault="00736461" w:rsidP="00F2145A">
      <w:pPr>
        <w:jc w:val="both"/>
        <w:rPr>
          <w:sz w:val="20"/>
          <w:szCs w:val="20"/>
        </w:rPr>
      </w:pPr>
      <w:r w:rsidRPr="00893798">
        <w:rPr>
          <w:sz w:val="20"/>
          <w:szCs w:val="20"/>
        </w:rPr>
        <w:t xml:space="preserve">Once reserved items are received at the library, they will remain onsite for check-out for seven (7) calendar days. If the item is not picked up by the patron within seven days, the item will be returned to the lending library or sent to next patron on the reserve list. </w:t>
      </w:r>
      <w:r w:rsidR="00190293" w:rsidRPr="00893798">
        <w:rPr>
          <w:sz w:val="20"/>
          <w:szCs w:val="20"/>
        </w:rPr>
        <w:t>Reserved items waiting at the library may be picked up on behalf of other patrons at the discretion of library staff.</w:t>
      </w:r>
    </w:p>
    <w:p w:rsidR="00736461" w:rsidRPr="00893798" w:rsidRDefault="00736461" w:rsidP="00F2145A">
      <w:pPr>
        <w:jc w:val="both"/>
        <w:rPr>
          <w:sz w:val="20"/>
          <w:szCs w:val="20"/>
        </w:rPr>
      </w:pPr>
    </w:p>
    <w:p w:rsidR="00736461" w:rsidRPr="00893798" w:rsidRDefault="00736461" w:rsidP="00F2145A">
      <w:pPr>
        <w:jc w:val="both"/>
        <w:rPr>
          <w:sz w:val="20"/>
          <w:szCs w:val="20"/>
        </w:rPr>
      </w:pPr>
      <w:r w:rsidRPr="00893798">
        <w:rPr>
          <w:sz w:val="20"/>
          <w:szCs w:val="20"/>
        </w:rPr>
        <w:t xml:space="preserve">Reserves may be placed for items that are not yet released. It is preferred that items not be requested beyond six (6) months before their release dates. Library staff will maintain a list of these reserves and periodically check for catalog availability and place the reserves once items are available. No guarantees can be made of what number the patron will be in the reserve queue. </w:t>
      </w:r>
    </w:p>
    <w:p w:rsidR="00190293" w:rsidRPr="00893798" w:rsidRDefault="00190293" w:rsidP="00F2145A">
      <w:pPr>
        <w:jc w:val="both"/>
        <w:rPr>
          <w:sz w:val="20"/>
          <w:szCs w:val="20"/>
        </w:rPr>
      </w:pPr>
    </w:p>
    <w:p w:rsidR="00736461" w:rsidRPr="00893798" w:rsidRDefault="00736461" w:rsidP="00F2145A">
      <w:pPr>
        <w:jc w:val="both"/>
        <w:rPr>
          <w:b/>
          <w:sz w:val="20"/>
          <w:szCs w:val="20"/>
        </w:rPr>
      </w:pPr>
      <w:bookmarkStart w:id="60" w:name="Claims_Returned"/>
      <w:r w:rsidRPr="00893798">
        <w:rPr>
          <w:b/>
          <w:sz w:val="20"/>
          <w:szCs w:val="20"/>
        </w:rPr>
        <w:t>Claims Returned or Claims Never Had</w:t>
      </w:r>
    </w:p>
    <w:bookmarkEnd w:id="60"/>
    <w:p w:rsidR="00736461" w:rsidRPr="00893798" w:rsidRDefault="00736461" w:rsidP="00F2145A">
      <w:pPr>
        <w:jc w:val="both"/>
        <w:rPr>
          <w:sz w:val="20"/>
          <w:szCs w:val="20"/>
        </w:rPr>
      </w:pPr>
      <w:r w:rsidRPr="00893798">
        <w:rPr>
          <w:sz w:val="20"/>
          <w:szCs w:val="20"/>
        </w:rPr>
        <w:t>When a patron claims to have returned an item that is still on his/her account or if a patron claims he/she never had an item showing as checked out on his/her account, library staff shall politely ask the patron to recheck for the item at home. Library staff should also indicate to the patron that we will look for the item at the library to see if it is perhaps here, but not checked in properly.</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If the patron has left and library staff finds the missing item in the library, library staff should contact the patron to let him/her know.</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The library director should be notified of difficult situations. The library director will use his/her discretion on how to handle the situation, i.e. charge for the item or forgive the item.</w:t>
      </w:r>
    </w:p>
    <w:p w:rsidR="00190293" w:rsidRPr="00893798" w:rsidRDefault="00190293" w:rsidP="00F2145A">
      <w:pPr>
        <w:jc w:val="both"/>
        <w:rPr>
          <w:sz w:val="20"/>
          <w:szCs w:val="20"/>
        </w:rPr>
      </w:pPr>
    </w:p>
    <w:p w:rsidR="00736461" w:rsidRPr="00893798" w:rsidRDefault="00736461" w:rsidP="00F2145A">
      <w:pPr>
        <w:jc w:val="both"/>
        <w:rPr>
          <w:b/>
          <w:sz w:val="20"/>
          <w:szCs w:val="20"/>
        </w:rPr>
      </w:pPr>
      <w:bookmarkStart w:id="61" w:name="Lost_Damaged_Materials"/>
      <w:r w:rsidRPr="00893798">
        <w:rPr>
          <w:b/>
          <w:sz w:val="20"/>
          <w:szCs w:val="20"/>
        </w:rPr>
        <w:t>Lost or Damaged Materials</w:t>
      </w:r>
    </w:p>
    <w:bookmarkEnd w:id="61"/>
    <w:p w:rsidR="00736461" w:rsidRPr="00893798" w:rsidRDefault="00433136" w:rsidP="00F2145A">
      <w:pPr>
        <w:jc w:val="both"/>
        <w:rPr>
          <w:sz w:val="20"/>
          <w:szCs w:val="20"/>
        </w:rPr>
      </w:pPr>
      <w:r>
        <w:rPr>
          <w:sz w:val="20"/>
          <w:szCs w:val="20"/>
        </w:rPr>
        <w:t xml:space="preserve">The library considers materials overdue of 45 days or more to be lost.  </w:t>
      </w:r>
      <w:r w:rsidR="00736461" w:rsidRPr="00893798">
        <w:rPr>
          <w:sz w:val="20"/>
          <w:szCs w:val="20"/>
        </w:rPr>
        <w:t xml:space="preserve">If a patron loses materials checked out on his/her card, the patron will be responsible for the replacement costs of those items. </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 xml:space="preserve">If materials are damaged so as to be judged by the library as being unsuitable for the </w:t>
      </w:r>
      <w:r w:rsidR="00190293" w:rsidRPr="00893798">
        <w:rPr>
          <w:sz w:val="20"/>
          <w:szCs w:val="20"/>
        </w:rPr>
        <w:t xml:space="preserve">placement back into the </w:t>
      </w:r>
      <w:r w:rsidRPr="00893798">
        <w:rPr>
          <w:sz w:val="20"/>
          <w:szCs w:val="20"/>
        </w:rPr>
        <w:t>collection, the patron must pay the replacement cost</w:t>
      </w:r>
      <w:r w:rsidR="00190293" w:rsidRPr="00893798">
        <w:rPr>
          <w:sz w:val="20"/>
          <w:szCs w:val="20"/>
        </w:rPr>
        <w:t>s</w:t>
      </w:r>
      <w:r w:rsidRPr="00893798">
        <w:rPr>
          <w:sz w:val="20"/>
          <w:szCs w:val="20"/>
        </w:rPr>
        <w:t xml:space="preserve">. The library will see to the final disposition of the damaged materials, and the damaged materials will not be provided to the patron once payment has been received. </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The library will do its best to obtain the most accurate replacement cost to the lost or damaged materials and provide that information to the patron. However, the replacement cost is to be determined by the library and will not be negotiated.</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Sometimes patrons wish to replace lost or damaged materials on their own and provide the new material to the library. Only through arrangement with the library director can replacement materials from patrons be deemed acceptable. The library director retains the right to reject replacement materials and require payment for the lost or damaged items.</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 xml:space="preserve">Generally, if a patron finds a lost item after payment to the library has been already been made, the library will not accept the returned material. The patron may keep the material since </w:t>
      </w:r>
      <w:r w:rsidR="00190293" w:rsidRPr="00893798">
        <w:rPr>
          <w:sz w:val="20"/>
          <w:szCs w:val="20"/>
        </w:rPr>
        <w:t>s</w:t>
      </w:r>
      <w:r w:rsidRPr="00893798">
        <w:rPr>
          <w:sz w:val="20"/>
          <w:szCs w:val="20"/>
        </w:rPr>
        <w:t>/he has already made the appropriate payment for it. The final decision in such matters is reserved for the library director.</w:t>
      </w:r>
    </w:p>
    <w:p w:rsidR="00190293" w:rsidRPr="00893798" w:rsidRDefault="00190293" w:rsidP="00F2145A">
      <w:pPr>
        <w:jc w:val="both"/>
        <w:rPr>
          <w:sz w:val="20"/>
          <w:szCs w:val="20"/>
        </w:rPr>
      </w:pPr>
    </w:p>
    <w:p w:rsidR="00736461" w:rsidRPr="00893798" w:rsidRDefault="00736461" w:rsidP="00F2145A">
      <w:pPr>
        <w:jc w:val="both"/>
        <w:rPr>
          <w:sz w:val="20"/>
          <w:szCs w:val="20"/>
        </w:rPr>
      </w:pPr>
      <w:r w:rsidRPr="00893798">
        <w:rPr>
          <w:sz w:val="20"/>
          <w:szCs w:val="20"/>
        </w:rPr>
        <w:t>Items that have been borrowed from another library that are lost or damaged shall follow the above procedures with the following exceptions:</w:t>
      </w:r>
    </w:p>
    <w:p w:rsidR="00736461" w:rsidRPr="00893798" w:rsidRDefault="00736461" w:rsidP="00DD2AE7">
      <w:pPr>
        <w:numPr>
          <w:ilvl w:val="0"/>
          <w:numId w:val="23"/>
        </w:numPr>
        <w:jc w:val="both"/>
        <w:rPr>
          <w:sz w:val="20"/>
          <w:szCs w:val="20"/>
        </w:rPr>
      </w:pPr>
      <w:r w:rsidRPr="00893798">
        <w:rPr>
          <w:sz w:val="20"/>
          <w:szCs w:val="20"/>
        </w:rPr>
        <w:t>Library staff will contact the lending library for replacement costs</w:t>
      </w:r>
      <w:r w:rsidR="00190293" w:rsidRPr="00893798">
        <w:rPr>
          <w:sz w:val="20"/>
          <w:szCs w:val="20"/>
        </w:rPr>
        <w:t>.</w:t>
      </w:r>
    </w:p>
    <w:p w:rsidR="00736461" w:rsidRPr="00893798" w:rsidRDefault="00736461" w:rsidP="00DD2AE7">
      <w:pPr>
        <w:numPr>
          <w:ilvl w:val="0"/>
          <w:numId w:val="23"/>
        </w:numPr>
        <w:jc w:val="both"/>
        <w:rPr>
          <w:sz w:val="20"/>
          <w:szCs w:val="20"/>
        </w:rPr>
      </w:pPr>
      <w:r w:rsidRPr="00893798">
        <w:rPr>
          <w:sz w:val="20"/>
          <w:szCs w:val="20"/>
        </w:rPr>
        <w:lastRenderedPageBreak/>
        <w:t>Any money collected for lost or damaged items shall be forwarded by the library director to the lending library</w:t>
      </w:r>
      <w:r w:rsidR="00190293" w:rsidRPr="00893798">
        <w:rPr>
          <w:sz w:val="20"/>
          <w:szCs w:val="20"/>
        </w:rPr>
        <w:t>.</w:t>
      </w:r>
    </w:p>
    <w:p w:rsidR="00190293" w:rsidRPr="00893798" w:rsidRDefault="00190293" w:rsidP="00F2145A">
      <w:pPr>
        <w:jc w:val="both"/>
        <w:rPr>
          <w:sz w:val="20"/>
          <w:szCs w:val="20"/>
        </w:rPr>
      </w:pPr>
    </w:p>
    <w:p w:rsidR="00736461" w:rsidRPr="00893798" w:rsidRDefault="00736461" w:rsidP="00F2145A">
      <w:pPr>
        <w:jc w:val="both"/>
        <w:rPr>
          <w:b/>
          <w:sz w:val="20"/>
          <w:szCs w:val="20"/>
        </w:rPr>
      </w:pPr>
      <w:bookmarkStart w:id="62" w:name="Overdue_Materials_Restricted_Patrons"/>
      <w:r w:rsidRPr="00893798">
        <w:rPr>
          <w:b/>
          <w:sz w:val="20"/>
          <w:szCs w:val="20"/>
        </w:rPr>
        <w:t>Overdue Materials and Restricted Patrons</w:t>
      </w:r>
    </w:p>
    <w:bookmarkEnd w:id="62"/>
    <w:p w:rsidR="00190293" w:rsidRPr="00893798" w:rsidRDefault="00736461" w:rsidP="00F2145A">
      <w:pPr>
        <w:jc w:val="both"/>
        <w:rPr>
          <w:sz w:val="20"/>
          <w:szCs w:val="20"/>
        </w:rPr>
      </w:pPr>
      <w:r w:rsidRPr="00893798">
        <w:rPr>
          <w:sz w:val="20"/>
          <w:szCs w:val="20"/>
        </w:rPr>
        <w:t>After an item is overdue by 3</w:t>
      </w:r>
      <w:r w:rsidR="0053670B">
        <w:rPr>
          <w:sz w:val="20"/>
          <w:szCs w:val="20"/>
        </w:rPr>
        <w:t>0</w:t>
      </w:r>
      <w:r w:rsidRPr="00893798">
        <w:rPr>
          <w:sz w:val="20"/>
          <w:szCs w:val="20"/>
        </w:rPr>
        <w:t xml:space="preserve"> days, the patron’s library card will be restricted systematically. The library staff shall monitor overdue item reports and contact patrons by letter to make notice of overdue items. After an appropriate time period has passed, which is determined by the library director, an invoice for overdue items will be sent to the patron. </w:t>
      </w:r>
    </w:p>
    <w:p w:rsidR="00190293" w:rsidRPr="00893798" w:rsidRDefault="00190293" w:rsidP="00F2145A">
      <w:pPr>
        <w:jc w:val="both"/>
        <w:rPr>
          <w:sz w:val="20"/>
          <w:szCs w:val="20"/>
        </w:rPr>
      </w:pPr>
    </w:p>
    <w:p w:rsidR="003F7B2C" w:rsidRPr="00893798" w:rsidRDefault="00736461" w:rsidP="00F2145A">
      <w:pPr>
        <w:jc w:val="both"/>
        <w:rPr>
          <w:sz w:val="20"/>
          <w:szCs w:val="20"/>
        </w:rPr>
      </w:pPr>
      <w:r w:rsidRPr="00893798">
        <w:rPr>
          <w:sz w:val="20"/>
          <w:szCs w:val="20"/>
        </w:rPr>
        <w:t xml:space="preserve">If the patron is a minor, the invoice shall be sent to the minor’s guarantor, who should be recorded in the </w:t>
      </w:r>
      <w:r w:rsidR="003F7B2C" w:rsidRPr="00893798">
        <w:rPr>
          <w:sz w:val="20"/>
          <w:szCs w:val="20"/>
        </w:rPr>
        <w:t>NE</w:t>
      </w:r>
      <w:r w:rsidR="00FB415E">
        <w:rPr>
          <w:sz w:val="20"/>
          <w:szCs w:val="20"/>
        </w:rPr>
        <w:t>XT</w:t>
      </w:r>
      <w:r w:rsidRPr="00893798">
        <w:rPr>
          <w:sz w:val="20"/>
          <w:szCs w:val="20"/>
        </w:rPr>
        <w:t xml:space="preserve"> system. Once an invoice has been sent to a minor, the library staff should place a manual restriction and note on the guarantor’s library account (if one exists) until the items have been returned or appropriate payment has been made. Consideration to restricting other minors of the guarantor should also be considered at that time.</w:t>
      </w:r>
    </w:p>
    <w:p w:rsidR="003F7B2C" w:rsidRPr="00893798" w:rsidRDefault="003F7B2C" w:rsidP="00F2145A">
      <w:pPr>
        <w:jc w:val="both"/>
        <w:rPr>
          <w:sz w:val="20"/>
          <w:szCs w:val="20"/>
        </w:rPr>
      </w:pPr>
    </w:p>
    <w:p w:rsidR="00736461" w:rsidRPr="00893798" w:rsidRDefault="003F7B2C" w:rsidP="00F2145A">
      <w:pPr>
        <w:jc w:val="both"/>
        <w:rPr>
          <w:sz w:val="20"/>
          <w:szCs w:val="20"/>
        </w:rPr>
      </w:pPr>
      <w:r w:rsidRPr="00893798">
        <w:rPr>
          <w:sz w:val="20"/>
          <w:szCs w:val="20"/>
        </w:rPr>
        <w:t>The library may employ outside collection services in recouping the cost of unreturned, damaged, or lost materials.</w:t>
      </w:r>
      <w:r w:rsidR="00736461" w:rsidRPr="00893798">
        <w:rPr>
          <w:sz w:val="20"/>
          <w:szCs w:val="20"/>
        </w:rPr>
        <w:t xml:space="preserve"> </w:t>
      </w:r>
    </w:p>
    <w:p w:rsidR="00D4100D" w:rsidRPr="00893798" w:rsidRDefault="00D4100D" w:rsidP="00F2145A">
      <w:pPr>
        <w:jc w:val="both"/>
        <w:rPr>
          <w:sz w:val="20"/>
          <w:szCs w:val="20"/>
        </w:rPr>
      </w:pPr>
    </w:p>
    <w:p w:rsidR="001F72C1" w:rsidRPr="00893798" w:rsidRDefault="001F72C1" w:rsidP="00F2145A">
      <w:pPr>
        <w:jc w:val="both"/>
        <w:rPr>
          <w:b/>
          <w:sz w:val="20"/>
          <w:szCs w:val="20"/>
        </w:rPr>
      </w:pPr>
      <w:bookmarkStart w:id="63" w:name="Fines_Fees"/>
      <w:r w:rsidRPr="00893798">
        <w:rPr>
          <w:b/>
          <w:sz w:val="20"/>
          <w:szCs w:val="20"/>
        </w:rPr>
        <w:t>Fines and Fees</w:t>
      </w:r>
    </w:p>
    <w:bookmarkEnd w:id="63"/>
    <w:p w:rsidR="001F72C1" w:rsidRPr="00893798" w:rsidRDefault="001F72C1"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does not cha</w:t>
      </w:r>
      <w:r w:rsidR="0053670B">
        <w:rPr>
          <w:sz w:val="20"/>
          <w:szCs w:val="20"/>
        </w:rPr>
        <w:t xml:space="preserve">rge fines for materials that are overdue, unless they are 45 days or </w:t>
      </w:r>
      <w:proofErr w:type="gramStart"/>
      <w:r w:rsidR="0053670B">
        <w:rPr>
          <w:sz w:val="20"/>
          <w:szCs w:val="20"/>
        </w:rPr>
        <w:t>more late</w:t>
      </w:r>
      <w:proofErr w:type="gramEnd"/>
      <w:r w:rsidR="0053670B">
        <w:rPr>
          <w:sz w:val="20"/>
          <w:szCs w:val="20"/>
        </w:rPr>
        <w:t xml:space="preserve">.  </w:t>
      </w:r>
    </w:p>
    <w:p w:rsidR="00C926A5" w:rsidRPr="00893798" w:rsidRDefault="00C926A5" w:rsidP="00F2145A">
      <w:pPr>
        <w:jc w:val="both"/>
        <w:rPr>
          <w:sz w:val="20"/>
          <w:szCs w:val="20"/>
        </w:rPr>
      </w:pPr>
    </w:p>
    <w:p w:rsidR="00C926A5" w:rsidRPr="00893798" w:rsidRDefault="00D86051" w:rsidP="00F2145A">
      <w:pPr>
        <w:jc w:val="both"/>
        <w:rPr>
          <w:b/>
          <w:sz w:val="20"/>
          <w:szCs w:val="20"/>
        </w:rPr>
      </w:pPr>
      <w:bookmarkStart w:id="64" w:name="NExpress_Consortium_Policies"/>
      <w:r>
        <w:rPr>
          <w:b/>
          <w:sz w:val="20"/>
          <w:szCs w:val="20"/>
        </w:rPr>
        <w:t>NEXT</w:t>
      </w:r>
      <w:r w:rsidR="00C926A5" w:rsidRPr="00893798">
        <w:rPr>
          <w:b/>
          <w:sz w:val="20"/>
          <w:szCs w:val="20"/>
        </w:rPr>
        <w:t xml:space="preserve"> Consortium Policies</w:t>
      </w:r>
    </w:p>
    <w:bookmarkEnd w:id="64"/>
    <w:p w:rsidR="00C926A5" w:rsidRPr="00893798" w:rsidRDefault="00C926A5"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shall abide by any approved policies set fo</w:t>
      </w:r>
      <w:r w:rsidR="00D86051">
        <w:rPr>
          <w:sz w:val="20"/>
          <w:szCs w:val="20"/>
        </w:rPr>
        <w:t>rth by participation in the NEXT</w:t>
      </w:r>
      <w:r w:rsidRPr="00893798">
        <w:rPr>
          <w:sz w:val="20"/>
          <w:szCs w:val="20"/>
        </w:rPr>
        <w:t>s consortium, which is administered by the Northeast Kansas Library System (NEKLS). A few of the primary policies are listed below:</w:t>
      </w:r>
    </w:p>
    <w:p w:rsidR="00C926A5" w:rsidRPr="00893798" w:rsidRDefault="00C926A5" w:rsidP="00F2145A">
      <w:pPr>
        <w:jc w:val="both"/>
        <w:rPr>
          <w:sz w:val="20"/>
          <w:szCs w:val="20"/>
        </w:rPr>
      </w:pPr>
    </w:p>
    <w:p w:rsidR="00C926A5" w:rsidRPr="00893798" w:rsidRDefault="00C926A5" w:rsidP="00F2145A">
      <w:pPr>
        <w:jc w:val="both"/>
        <w:rPr>
          <w:sz w:val="20"/>
          <w:szCs w:val="20"/>
        </w:rPr>
      </w:pPr>
      <w:r w:rsidRPr="00893798">
        <w:rPr>
          <w:sz w:val="20"/>
          <w:szCs w:val="20"/>
        </w:rPr>
        <w:t xml:space="preserve">Any </w:t>
      </w:r>
      <w:r w:rsidR="00D86051">
        <w:rPr>
          <w:sz w:val="20"/>
          <w:szCs w:val="20"/>
        </w:rPr>
        <w:t>NEXT</w:t>
      </w:r>
      <w:r w:rsidRPr="00893798">
        <w:rPr>
          <w:sz w:val="20"/>
          <w:szCs w:val="20"/>
        </w:rPr>
        <w:t xml:space="preserve"> library patron may pay fines at any participating </w:t>
      </w:r>
      <w:r w:rsidR="00D86051">
        <w:rPr>
          <w:sz w:val="20"/>
          <w:szCs w:val="20"/>
        </w:rPr>
        <w:t>NEXT</w:t>
      </w:r>
      <w:r w:rsidR="00D86051" w:rsidRPr="00893798">
        <w:rPr>
          <w:sz w:val="20"/>
          <w:szCs w:val="20"/>
        </w:rPr>
        <w:t xml:space="preserve"> </w:t>
      </w:r>
      <w:r w:rsidRPr="00893798">
        <w:rPr>
          <w:sz w:val="20"/>
          <w:szCs w:val="20"/>
        </w:rPr>
        <w:t xml:space="preserve">library. In such situations, it is the policy of the </w:t>
      </w:r>
      <w:r w:rsidR="00D86051">
        <w:rPr>
          <w:sz w:val="20"/>
          <w:szCs w:val="20"/>
        </w:rPr>
        <w:t>NEXT</w:t>
      </w:r>
      <w:r w:rsidR="00D86051" w:rsidRPr="00893798">
        <w:rPr>
          <w:sz w:val="20"/>
          <w:szCs w:val="20"/>
        </w:rPr>
        <w:t xml:space="preserve"> </w:t>
      </w:r>
      <w:r w:rsidRPr="00893798">
        <w:rPr>
          <w:sz w:val="20"/>
          <w:szCs w:val="20"/>
        </w:rPr>
        <w:t xml:space="preserve">consortium that the collecting library shall retain fines. </w:t>
      </w:r>
    </w:p>
    <w:p w:rsidR="00C926A5" w:rsidRPr="00893798" w:rsidRDefault="00C926A5" w:rsidP="00F2145A">
      <w:pPr>
        <w:jc w:val="both"/>
        <w:rPr>
          <w:sz w:val="20"/>
          <w:szCs w:val="20"/>
        </w:rPr>
      </w:pPr>
    </w:p>
    <w:p w:rsidR="00C926A5" w:rsidRPr="00893798" w:rsidRDefault="00C926A5" w:rsidP="00F2145A">
      <w:pPr>
        <w:jc w:val="both"/>
        <w:rPr>
          <w:sz w:val="20"/>
          <w:szCs w:val="20"/>
        </w:rPr>
      </w:pPr>
      <w:r w:rsidRPr="00893798">
        <w:rPr>
          <w:sz w:val="20"/>
          <w:szCs w:val="20"/>
        </w:rPr>
        <w:t xml:space="preserve">Any </w:t>
      </w:r>
      <w:r w:rsidR="00D86051">
        <w:rPr>
          <w:sz w:val="20"/>
          <w:szCs w:val="20"/>
        </w:rPr>
        <w:t>NEXT</w:t>
      </w:r>
      <w:r w:rsidRPr="00893798">
        <w:rPr>
          <w:sz w:val="20"/>
          <w:szCs w:val="20"/>
        </w:rPr>
        <w:t xml:space="preserve"> library patron may pay for lost or damaged items at any participating </w:t>
      </w:r>
      <w:r w:rsidR="00D86051">
        <w:rPr>
          <w:sz w:val="20"/>
          <w:szCs w:val="20"/>
        </w:rPr>
        <w:t>NEXT</w:t>
      </w:r>
      <w:r w:rsidR="00D86051" w:rsidRPr="00893798">
        <w:rPr>
          <w:sz w:val="20"/>
          <w:szCs w:val="20"/>
        </w:rPr>
        <w:t xml:space="preserve"> </w:t>
      </w:r>
      <w:r w:rsidRPr="00893798">
        <w:rPr>
          <w:sz w:val="20"/>
          <w:szCs w:val="20"/>
        </w:rPr>
        <w:t>library; the collecting library shall be responsible for returning the money to the owning library for lost or damaged items.</w:t>
      </w:r>
    </w:p>
    <w:p w:rsidR="00C926A5" w:rsidRPr="00893798" w:rsidRDefault="00C926A5" w:rsidP="00F2145A">
      <w:pPr>
        <w:jc w:val="both"/>
        <w:rPr>
          <w:sz w:val="20"/>
          <w:szCs w:val="20"/>
        </w:rPr>
      </w:pPr>
    </w:p>
    <w:p w:rsidR="00C926A5" w:rsidRPr="00893798" w:rsidRDefault="00C926A5" w:rsidP="00F2145A">
      <w:pPr>
        <w:jc w:val="both"/>
        <w:rPr>
          <w:sz w:val="20"/>
          <w:szCs w:val="20"/>
        </w:rPr>
      </w:pPr>
      <w:r w:rsidRPr="00893798">
        <w:rPr>
          <w:sz w:val="20"/>
          <w:szCs w:val="20"/>
        </w:rPr>
        <w:t>It is up to the owning library for invoicing other libraries for lost or damaged items. If a library receives an invoice, they must pay. Any compromises are up to the discretion of the owning library.</w:t>
      </w:r>
    </w:p>
    <w:p w:rsidR="00736461" w:rsidRPr="00893798" w:rsidRDefault="00736461" w:rsidP="00F2145A">
      <w:pPr>
        <w:jc w:val="both"/>
        <w:rPr>
          <w:sz w:val="20"/>
          <w:szCs w:val="20"/>
        </w:rPr>
      </w:pPr>
    </w:p>
    <w:p w:rsidR="00C926A5" w:rsidRDefault="00C926A5" w:rsidP="00F2145A">
      <w:pPr>
        <w:jc w:val="both"/>
        <w:rPr>
          <w:sz w:val="20"/>
          <w:szCs w:val="20"/>
        </w:rPr>
      </w:pPr>
      <w:r w:rsidRPr="00893798">
        <w:rPr>
          <w:sz w:val="20"/>
          <w:szCs w:val="20"/>
        </w:rPr>
        <w:t xml:space="preserve">The </w:t>
      </w:r>
      <w:r w:rsidR="00835255" w:rsidRPr="00893798">
        <w:rPr>
          <w:sz w:val="20"/>
          <w:szCs w:val="20"/>
        </w:rPr>
        <w:t>Osage City Public</w:t>
      </w:r>
      <w:r w:rsidRPr="00893798">
        <w:rPr>
          <w:sz w:val="20"/>
          <w:szCs w:val="20"/>
        </w:rPr>
        <w:t xml:space="preserve"> Library shall not remove any restrictions in the </w:t>
      </w:r>
      <w:r w:rsidR="00D86051">
        <w:rPr>
          <w:sz w:val="20"/>
          <w:szCs w:val="20"/>
        </w:rPr>
        <w:t>NEXT</w:t>
      </w:r>
      <w:r w:rsidR="00D86051" w:rsidRPr="00893798">
        <w:rPr>
          <w:sz w:val="20"/>
          <w:szCs w:val="20"/>
        </w:rPr>
        <w:t xml:space="preserve"> </w:t>
      </w:r>
      <w:r w:rsidRPr="00893798">
        <w:rPr>
          <w:sz w:val="20"/>
          <w:szCs w:val="20"/>
        </w:rPr>
        <w:t>system for non-</w:t>
      </w:r>
      <w:r w:rsidR="00EE7E31" w:rsidRPr="00893798">
        <w:rPr>
          <w:sz w:val="20"/>
          <w:szCs w:val="20"/>
        </w:rPr>
        <w:t>Osage City</w:t>
      </w:r>
      <w:r w:rsidR="00D86051">
        <w:rPr>
          <w:sz w:val="20"/>
          <w:szCs w:val="20"/>
        </w:rPr>
        <w:t xml:space="preserve"> </w:t>
      </w:r>
      <w:r w:rsidRPr="00893798">
        <w:rPr>
          <w:sz w:val="20"/>
          <w:szCs w:val="20"/>
        </w:rPr>
        <w:t>patrons unless all fines have been paid.</w:t>
      </w:r>
    </w:p>
    <w:p w:rsidR="00FB588E" w:rsidRPr="00893798" w:rsidRDefault="00FB588E" w:rsidP="00F2145A">
      <w:pPr>
        <w:jc w:val="both"/>
        <w:rPr>
          <w:sz w:val="20"/>
          <w:szCs w:val="20"/>
        </w:rPr>
      </w:pPr>
    </w:p>
    <w:p w:rsidR="00736461" w:rsidRPr="00893798" w:rsidRDefault="00736461" w:rsidP="00F2145A">
      <w:pPr>
        <w:jc w:val="both"/>
        <w:rPr>
          <w:b/>
          <w:sz w:val="20"/>
          <w:szCs w:val="20"/>
        </w:rPr>
      </w:pPr>
      <w:bookmarkStart w:id="65" w:name="Borrowing_Mat_Board_Staff"/>
      <w:r w:rsidRPr="00893798">
        <w:rPr>
          <w:b/>
          <w:sz w:val="20"/>
          <w:szCs w:val="20"/>
        </w:rPr>
        <w:t>Borrowing Materials by Library Board and Staff</w:t>
      </w:r>
    </w:p>
    <w:bookmarkEnd w:id="65"/>
    <w:p w:rsidR="00736461" w:rsidRPr="00893798" w:rsidRDefault="00736461" w:rsidP="00F2145A">
      <w:pPr>
        <w:jc w:val="both"/>
        <w:rPr>
          <w:sz w:val="20"/>
          <w:szCs w:val="20"/>
        </w:rPr>
      </w:pPr>
      <w:r w:rsidRPr="00893798">
        <w:rPr>
          <w:sz w:val="20"/>
          <w:szCs w:val="20"/>
        </w:rPr>
        <w:t>The same borrowing privileges and patron policies will apply to the library board and staff.</w:t>
      </w:r>
    </w:p>
    <w:p w:rsidR="001F72C1" w:rsidRPr="00893798" w:rsidRDefault="001F72C1" w:rsidP="00F2145A">
      <w:pPr>
        <w:jc w:val="both"/>
        <w:rPr>
          <w:sz w:val="20"/>
          <w:szCs w:val="20"/>
        </w:rPr>
      </w:pPr>
    </w:p>
    <w:p w:rsidR="00843F1D" w:rsidRDefault="00843F1D" w:rsidP="00F2145A">
      <w:pPr>
        <w:jc w:val="both"/>
        <w:rPr>
          <w:b/>
          <w:sz w:val="20"/>
          <w:szCs w:val="20"/>
        </w:rPr>
      </w:pPr>
      <w:bookmarkStart w:id="66" w:name="PERSONNEL_POLICY"/>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CC743E" w:rsidRDefault="00CC743E" w:rsidP="00F2145A">
      <w:pPr>
        <w:jc w:val="both"/>
        <w:rPr>
          <w:b/>
          <w:sz w:val="20"/>
          <w:szCs w:val="20"/>
        </w:rPr>
      </w:pPr>
    </w:p>
    <w:p w:rsidR="005E7CD7" w:rsidRPr="00893798" w:rsidRDefault="005E7CD7" w:rsidP="00F2145A">
      <w:pPr>
        <w:jc w:val="both"/>
        <w:rPr>
          <w:b/>
          <w:sz w:val="20"/>
          <w:szCs w:val="20"/>
        </w:rPr>
      </w:pPr>
      <w:r w:rsidRPr="00893798">
        <w:rPr>
          <w:b/>
          <w:sz w:val="20"/>
          <w:szCs w:val="20"/>
        </w:rPr>
        <w:t>Personnel Policy</w:t>
      </w:r>
    </w:p>
    <w:bookmarkEnd w:id="66"/>
    <w:p w:rsidR="008E3191" w:rsidRPr="00893798" w:rsidRDefault="008E3191" w:rsidP="00F2145A">
      <w:pPr>
        <w:jc w:val="both"/>
        <w:rPr>
          <w:sz w:val="20"/>
          <w:szCs w:val="20"/>
        </w:rPr>
      </w:pPr>
      <w:r w:rsidRPr="00893798">
        <w:rPr>
          <w:sz w:val="20"/>
          <w:szCs w:val="20"/>
        </w:rPr>
        <w:t xml:space="preserve">The information contained in this personnel policy applies to all employees of the </w:t>
      </w:r>
      <w:r w:rsidR="00835255" w:rsidRPr="00893798">
        <w:rPr>
          <w:sz w:val="20"/>
          <w:szCs w:val="20"/>
        </w:rPr>
        <w:t>Osage City Public</w:t>
      </w:r>
      <w:r w:rsidRPr="00893798">
        <w:rPr>
          <w:sz w:val="20"/>
          <w:szCs w:val="20"/>
        </w:rPr>
        <w:t xml:space="preserve"> Library. It is presented as a matter of information only and its contents should not be interpreted as a contract between the library and any of its employees. This personnel policy is not intended to and does not constitute any sort of contract employment, either expressed or implied.</w:t>
      </w:r>
    </w:p>
    <w:p w:rsidR="00843F1D" w:rsidRDefault="00843F1D" w:rsidP="00F2145A">
      <w:pPr>
        <w:jc w:val="both"/>
        <w:rPr>
          <w:b/>
          <w:sz w:val="20"/>
          <w:szCs w:val="20"/>
        </w:rPr>
      </w:pPr>
      <w:bookmarkStart w:id="67" w:name="Board_Responsibilities"/>
    </w:p>
    <w:p w:rsidR="00AB793A" w:rsidRPr="00893798" w:rsidRDefault="00AB793A" w:rsidP="00F2145A">
      <w:pPr>
        <w:jc w:val="both"/>
        <w:rPr>
          <w:b/>
          <w:sz w:val="20"/>
          <w:szCs w:val="20"/>
        </w:rPr>
      </w:pPr>
      <w:r w:rsidRPr="00893798">
        <w:rPr>
          <w:b/>
          <w:sz w:val="20"/>
          <w:szCs w:val="20"/>
        </w:rPr>
        <w:t>Board Responsibilities</w:t>
      </w:r>
    </w:p>
    <w:bookmarkEnd w:id="67"/>
    <w:p w:rsidR="008E3191" w:rsidRPr="00893798" w:rsidRDefault="008E3191" w:rsidP="00F2145A">
      <w:pPr>
        <w:jc w:val="both"/>
        <w:rPr>
          <w:sz w:val="20"/>
          <w:szCs w:val="20"/>
        </w:rPr>
      </w:pPr>
      <w:r w:rsidRPr="00893798">
        <w:rPr>
          <w:sz w:val="20"/>
          <w:szCs w:val="20"/>
        </w:rPr>
        <w:t xml:space="preserve">The library board of trustees expressly reserves the right to change any of its policies without prior notice, including those covered here, at any time. Employees will be notified of any changes by appropriate means. Amendments or new policies will be effective on dates determined by the board. Only the board, in consultation with the </w:t>
      </w:r>
      <w:r w:rsidR="00CD46CC" w:rsidRPr="00893798">
        <w:rPr>
          <w:sz w:val="20"/>
          <w:szCs w:val="20"/>
        </w:rPr>
        <w:t>director</w:t>
      </w:r>
      <w:r w:rsidRPr="00893798">
        <w:rPr>
          <w:sz w:val="20"/>
          <w:szCs w:val="20"/>
        </w:rPr>
        <w:t>, has the authority to change any policy. This policy supersedes all previous personnel policies.</w:t>
      </w:r>
    </w:p>
    <w:p w:rsidR="008E3191" w:rsidRPr="00893798" w:rsidRDefault="008E3191" w:rsidP="00F2145A">
      <w:pPr>
        <w:jc w:val="both"/>
        <w:rPr>
          <w:sz w:val="20"/>
          <w:szCs w:val="20"/>
        </w:rPr>
      </w:pPr>
    </w:p>
    <w:p w:rsidR="008E3191" w:rsidRPr="00893798" w:rsidRDefault="008E3191" w:rsidP="00F2145A">
      <w:pPr>
        <w:jc w:val="both"/>
        <w:rPr>
          <w:sz w:val="20"/>
          <w:szCs w:val="20"/>
        </w:rPr>
      </w:pPr>
      <w:r w:rsidRPr="00893798">
        <w:rPr>
          <w:sz w:val="20"/>
          <w:szCs w:val="20"/>
        </w:rPr>
        <w:t>It is the responsibility of the board to hire a library director who meets the stated requirements and has the needed skills. Guidance for the director is communicated by a job description and a well written and maintained policy manual which is based on local, state, and federal laws that relate to employment practices.</w:t>
      </w:r>
    </w:p>
    <w:p w:rsidR="008E3191" w:rsidRPr="00893798" w:rsidRDefault="008E3191" w:rsidP="00F2145A">
      <w:pPr>
        <w:jc w:val="both"/>
        <w:rPr>
          <w:sz w:val="20"/>
          <w:szCs w:val="20"/>
        </w:rPr>
      </w:pPr>
    </w:p>
    <w:p w:rsidR="000773FF" w:rsidRPr="00893798" w:rsidRDefault="000773FF" w:rsidP="00F2145A">
      <w:pPr>
        <w:jc w:val="both"/>
        <w:rPr>
          <w:sz w:val="20"/>
          <w:szCs w:val="20"/>
        </w:rPr>
      </w:pPr>
      <w:r w:rsidRPr="00893798">
        <w:rPr>
          <w:sz w:val="20"/>
          <w:szCs w:val="20"/>
        </w:rPr>
        <w:lastRenderedPageBreak/>
        <w:t xml:space="preserve">The library board shall provide an effective orientation for </w:t>
      </w:r>
      <w:r w:rsidR="00AB793A" w:rsidRPr="00893798">
        <w:rPr>
          <w:sz w:val="20"/>
          <w:szCs w:val="20"/>
        </w:rPr>
        <w:t xml:space="preserve">a </w:t>
      </w:r>
      <w:r w:rsidRPr="00893798">
        <w:rPr>
          <w:sz w:val="20"/>
          <w:szCs w:val="20"/>
        </w:rPr>
        <w:t>new director</w:t>
      </w:r>
      <w:r w:rsidR="00AB793A" w:rsidRPr="00893798">
        <w:rPr>
          <w:sz w:val="20"/>
          <w:szCs w:val="20"/>
        </w:rPr>
        <w:t xml:space="preserve"> to assure that the s/he</w:t>
      </w:r>
      <w:r w:rsidRPr="00893798">
        <w:rPr>
          <w:sz w:val="20"/>
          <w:szCs w:val="20"/>
        </w:rPr>
        <w:t xml:space="preserve"> understands a) the policies and processes related to the daily operation of the library, b) reporting and budgetary requirements that assure accountability and compliance with the law, and c) the expectations of the board in regard to administrative processes and protocol, particularly as they relate to conducting effective and efficient board meetings. </w:t>
      </w:r>
    </w:p>
    <w:p w:rsidR="00AB793A" w:rsidRPr="00893798" w:rsidRDefault="00AB793A" w:rsidP="00F2145A">
      <w:pPr>
        <w:jc w:val="both"/>
        <w:rPr>
          <w:sz w:val="20"/>
          <w:szCs w:val="20"/>
        </w:rPr>
      </w:pPr>
    </w:p>
    <w:p w:rsidR="00C54779" w:rsidRPr="00893798" w:rsidRDefault="000773FF" w:rsidP="00F2145A">
      <w:pPr>
        <w:jc w:val="both"/>
        <w:rPr>
          <w:sz w:val="20"/>
          <w:szCs w:val="20"/>
        </w:rPr>
      </w:pPr>
      <w:r w:rsidRPr="00893798">
        <w:rPr>
          <w:sz w:val="20"/>
          <w:szCs w:val="20"/>
        </w:rPr>
        <w:t>The library board shall conduct annual appraisals of the library director’s performance, at which time personal and management goals can be discussed and negotiated.</w:t>
      </w:r>
    </w:p>
    <w:p w:rsidR="008E3191" w:rsidRPr="00893798" w:rsidRDefault="008E3191" w:rsidP="00F2145A">
      <w:pPr>
        <w:jc w:val="both"/>
        <w:rPr>
          <w:sz w:val="20"/>
          <w:szCs w:val="20"/>
        </w:rPr>
      </w:pPr>
    </w:p>
    <w:p w:rsidR="008E3191" w:rsidRPr="00893798" w:rsidRDefault="008E3191" w:rsidP="00F2145A">
      <w:pPr>
        <w:jc w:val="both"/>
        <w:rPr>
          <w:sz w:val="20"/>
          <w:szCs w:val="20"/>
        </w:rPr>
      </w:pPr>
      <w:r w:rsidRPr="00893798">
        <w:rPr>
          <w:sz w:val="20"/>
          <w:szCs w:val="20"/>
        </w:rPr>
        <w:t xml:space="preserve">It is the authority of the </w:t>
      </w:r>
      <w:r w:rsidR="00CD46CC" w:rsidRPr="00893798">
        <w:rPr>
          <w:sz w:val="20"/>
          <w:szCs w:val="20"/>
        </w:rPr>
        <w:t>board</w:t>
      </w:r>
      <w:r w:rsidRPr="00893798">
        <w:rPr>
          <w:sz w:val="20"/>
          <w:szCs w:val="20"/>
        </w:rPr>
        <w:t xml:space="preserve"> to provide an adequate salary schedule and fringe benefits for all employees.</w:t>
      </w:r>
    </w:p>
    <w:p w:rsidR="008E3191" w:rsidRPr="00893798" w:rsidRDefault="008E3191" w:rsidP="00F2145A">
      <w:pPr>
        <w:jc w:val="both"/>
        <w:rPr>
          <w:sz w:val="20"/>
          <w:szCs w:val="20"/>
        </w:rPr>
      </w:pPr>
    </w:p>
    <w:p w:rsidR="008E3191" w:rsidRPr="00893798" w:rsidRDefault="008E3191" w:rsidP="00F2145A">
      <w:pPr>
        <w:jc w:val="both"/>
        <w:rPr>
          <w:b/>
          <w:sz w:val="20"/>
          <w:szCs w:val="20"/>
        </w:rPr>
      </w:pPr>
      <w:bookmarkStart w:id="68" w:name="Director_Responsibilities"/>
      <w:r w:rsidRPr="00893798">
        <w:rPr>
          <w:b/>
          <w:sz w:val="20"/>
          <w:szCs w:val="20"/>
        </w:rPr>
        <w:t>Director Responsibilities</w:t>
      </w:r>
    </w:p>
    <w:bookmarkEnd w:id="68"/>
    <w:p w:rsidR="008E42BA" w:rsidRPr="00893798" w:rsidRDefault="004D43AB" w:rsidP="00F2145A">
      <w:pPr>
        <w:jc w:val="both"/>
        <w:rPr>
          <w:sz w:val="20"/>
          <w:szCs w:val="20"/>
        </w:rPr>
      </w:pPr>
      <w:r w:rsidRPr="00893798">
        <w:rPr>
          <w:sz w:val="20"/>
          <w:szCs w:val="20"/>
        </w:rPr>
        <w:t>The director shall establish all other</w:t>
      </w:r>
      <w:r w:rsidR="008E3191" w:rsidRPr="00893798">
        <w:rPr>
          <w:sz w:val="20"/>
          <w:szCs w:val="20"/>
        </w:rPr>
        <w:t xml:space="preserve"> employee</w:t>
      </w:r>
      <w:r w:rsidRPr="00893798">
        <w:rPr>
          <w:sz w:val="20"/>
          <w:szCs w:val="20"/>
        </w:rPr>
        <w:t xml:space="preserve"> positions and all wage and benefit levels for </w:t>
      </w:r>
      <w:r w:rsidR="008E3191" w:rsidRPr="00893798">
        <w:rPr>
          <w:sz w:val="20"/>
          <w:szCs w:val="20"/>
        </w:rPr>
        <w:t>such positions</w:t>
      </w:r>
      <w:r w:rsidRPr="00893798">
        <w:rPr>
          <w:sz w:val="20"/>
          <w:szCs w:val="20"/>
        </w:rPr>
        <w:t>.</w:t>
      </w:r>
      <w:r w:rsidR="00B232E2" w:rsidRPr="00893798">
        <w:rPr>
          <w:sz w:val="20"/>
          <w:szCs w:val="20"/>
        </w:rPr>
        <w:t xml:space="preserve"> </w:t>
      </w:r>
      <w:r w:rsidR="008E42BA" w:rsidRPr="00893798">
        <w:rPr>
          <w:sz w:val="20"/>
          <w:szCs w:val="20"/>
        </w:rPr>
        <w:t>I</w:t>
      </w:r>
      <w:r w:rsidR="00B232E2" w:rsidRPr="00893798">
        <w:rPr>
          <w:sz w:val="20"/>
          <w:szCs w:val="20"/>
        </w:rPr>
        <w:t>t is the responsibility of the d</w:t>
      </w:r>
      <w:r w:rsidR="008E42BA" w:rsidRPr="00893798">
        <w:rPr>
          <w:sz w:val="20"/>
          <w:szCs w:val="20"/>
        </w:rPr>
        <w:t xml:space="preserve">irector to hire and supervise staff according to policy and utilize the skills and initiative of the staff members to the library's advantage. It is appropriate for the </w:t>
      </w:r>
      <w:r w:rsidR="00B232E2" w:rsidRPr="00893798">
        <w:rPr>
          <w:sz w:val="20"/>
          <w:szCs w:val="20"/>
        </w:rPr>
        <w:t>d</w:t>
      </w:r>
      <w:r w:rsidR="008E42BA" w:rsidRPr="00893798">
        <w:rPr>
          <w:sz w:val="20"/>
          <w:szCs w:val="20"/>
        </w:rPr>
        <w:t xml:space="preserve">irector to provide recommendations and materials for review and inclusion in the personnel </w:t>
      </w:r>
      <w:r w:rsidR="00B232E2" w:rsidRPr="00893798">
        <w:rPr>
          <w:sz w:val="20"/>
          <w:szCs w:val="20"/>
        </w:rPr>
        <w:t>policies</w:t>
      </w:r>
      <w:r w:rsidR="008E42BA" w:rsidRPr="00893798">
        <w:rPr>
          <w:sz w:val="20"/>
          <w:szCs w:val="20"/>
        </w:rPr>
        <w:t xml:space="preserve">. The </w:t>
      </w:r>
      <w:r w:rsidR="00B232E2" w:rsidRPr="00893798">
        <w:rPr>
          <w:sz w:val="20"/>
          <w:szCs w:val="20"/>
        </w:rPr>
        <w:t>d</w:t>
      </w:r>
      <w:r w:rsidR="008E42BA" w:rsidRPr="00893798">
        <w:rPr>
          <w:sz w:val="20"/>
          <w:szCs w:val="20"/>
        </w:rPr>
        <w:t xml:space="preserve">irector should suggest improvements needed in compensation, safety, and working conditions. It is the responsibility of the </w:t>
      </w:r>
      <w:r w:rsidR="00B232E2" w:rsidRPr="00893798">
        <w:rPr>
          <w:sz w:val="20"/>
          <w:szCs w:val="20"/>
        </w:rPr>
        <w:t>d</w:t>
      </w:r>
      <w:r w:rsidR="008E42BA" w:rsidRPr="00893798">
        <w:rPr>
          <w:sz w:val="20"/>
          <w:szCs w:val="20"/>
        </w:rPr>
        <w:t>irector to recommend appropriate opportunities and specific needs for training.</w:t>
      </w:r>
    </w:p>
    <w:p w:rsidR="00B232E2" w:rsidRPr="00893798" w:rsidRDefault="00B232E2" w:rsidP="00F2145A">
      <w:pPr>
        <w:jc w:val="both"/>
        <w:rPr>
          <w:sz w:val="20"/>
          <w:szCs w:val="20"/>
        </w:rPr>
      </w:pPr>
    </w:p>
    <w:p w:rsidR="00B232E2" w:rsidRPr="00893798" w:rsidRDefault="00B232E2" w:rsidP="00F2145A">
      <w:pPr>
        <w:jc w:val="both"/>
        <w:rPr>
          <w:sz w:val="20"/>
          <w:szCs w:val="20"/>
        </w:rPr>
      </w:pPr>
      <w:r w:rsidRPr="00893798">
        <w:rPr>
          <w:sz w:val="20"/>
          <w:szCs w:val="20"/>
        </w:rPr>
        <w:t>The director shall communicate library policies, including the personnel policies, to library staff and ensure that such policies are adhered to.</w:t>
      </w:r>
    </w:p>
    <w:p w:rsidR="00B232E2" w:rsidRPr="00893798" w:rsidRDefault="00B232E2" w:rsidP="00F2145A">
      <w:pPr>
        <w:jc w:val="both"/>
        <w:rPr>
          <w:b/>
          <w:bCs/>
          <w:sz w:val="20"/>
          <w:szCs w:val="20"/>
        </w:rPr>
      </w:pPr>
    </w:p>
    <w:p w:rsidR="008E42BA" w:rsidRPr="00893798" w:rsidRDefault="008E42BA" w:rsidP="00F2145A">
      <w:pPr>
        <w:jc w:val="both"/>
        <w:rPr>
          <w:b/>
          <w:bCs/>
          <w:sz w:val="20"/>
          <w:szCs w:val="20"/>
        </w:rPr>
      </w:pPr>
      <w:bookmarkStart w:id="69" w:name="Equal_Employment"/>
      <w:r w:rsidRPr="00893798">
        <w:rPr>
          <w:b/>
          <w:bCs/>
          <w:sz w:val="20"/>
          <w:szCs w:val="20"/>
        </w:rPr>
        <w:t>Equal Employment</w:t>
      </w:r>
      <w:bookmarkEnd w:id="69"/>
    </w:p>
    <w:p w:rsidR="008E42BA" w:rsidRPr="00893798" w:rsidRDefault="008E42BA" w:rsidP="00F2145A">
      <w:pPr>
        <w:jc w:val="both"/>
        <w:rPr>
          <w:sz w:val="20"/>
          <w:szCs w:val="20"/>
        </w:rPr>
      </w:pPr>
      <w:r w:rsidRPr="00893798">
        <w:rPr>
          <w:sz w:val="20"/>
          <w:szCs w:val="20"/>
        </w:rPr>
        <w:t xml:space="preserve">The </w:t>
      </w:r>
      <w:r w:rsidR="00B232E2" w:rsidRPr="00893798">
        <w:rPr>
          <w:sz w:val="20"/>
          <w:szCs w:val="20"/>
        </w:rPr>
        <w:t>library</w:t>
      </w:r>
      <w:r w:rsidRPr="00893798">
        <w:rPr>
          <w:sz w:val="20"/>
          <w:szCs w:val="20"/>
        </w:rPr>
        <w:t xml:space="preserve"> maintains a policy of nondiscrimination with employees and applicants for employment. No aspect of employment with the library will be influenced in any manner by race, color, religion, gender, age, national origin, disability, veteran status, or any other basis prohibited by applicable law.</w:t>
      </w:r>
    </w:p>
    <w:p w:rsidR="00B232E2" w:rsidRPr="00893798" w:rsidRDefault="00B232E2" w:rsidP="00F2145A">
      <w:pPr>
        <w:jc w:val="both"/>
        <w:rPr>
          <w:sz w:val="20"/>
          <w:szCs w:val="20"/>
        </w:rPr>
      </w:pPr>
    </w:p>
    <w:p w:rsidR="008E42BA" w:rsidRPr="00893798" w:rsidRDefault="008E42BA" w:rsidP="00F2145A">
      <w:pPr>
        <w:jc w:val="both"/>
        <w:rPr>
          <w:sz w:val="20"/>
          <w:szCs w:val="20"/>
        </w:rPr>
      </w:pPr>
      <w:r w:rsidRPr="00893798">
        <w:rPr>
          <w:sz w:val="20"/>
          <w:szCs w:val="20"/>
        </w:rPr>
        <w:t>Nothing in the previous paragraph is meant to limit or expand the library’s obligation pursuant to all state, local and federal laws, rules and regulations in all phases of employment including but not limited to, recruitment, hiring, training, promotion, compensation, benefits, transfer and dismissals.</w:t>
      </w:r>
    </w:p>
    <w:p w:rsidR="00B232E2" w:rsidRPr="00893798" w:rsidRDefault="00B232E2" w:rsidP="00F2145A">
      <w:pPr>
        <w:jc w:val="both"/>
        <w:rPr>
          <w:b/>
          <w:bCs/>
          <w:sz w:val="20"/>
          <w:szCs w:val="20"/>
        </w:rPr>
      </w:pPr>
    </w:p>
    <w:p w:rsidR="0043351F" w:rsidRDefault="0043351F" w:rsidP="00F2145A">
      <w:pPr>
        <w:jc w:val="both"/>
        <w:rPr>
          <w:b/>
          <w:bCs/>
          <w:sz w:val="20"/>
          <w:szCs w:val="20"/>
        </w:rPr>
      </w:pPr>
      <w:bookmarkStart w:id="70" w:name="Non_Harassment"/>
    </w:p>
    <w:p w:rsidR="008E42BA" w:rsidRPr="00893798" w:rsidRDefault="008E42BA" w:rsidP="00F2145A">
      <w:pPr>
        <w:jc w:val="both"/>
        <w:rPr>
          <w:b/>
          <w:bCs/>
          <w:sz w:val="20"/>
          <w:szCs w:val="20"/>
        </w:rPr>
      </w:pPr>
      <w:r w:rsidRPr="00893798">
        <w:rPr>
          <w:b/>
          <w:bCs/>
          <w:sz w:val="20"/>
          <w:szCs w:val="20"/>
        </w:rPr>
        <w:t xml:space="preserve">Non-Harassment </w:t>
      </w:r>
    </w:p>
    <w:bookmarkEnd w:id="70"/>
    <w:p w:rsidR="008E42BA" w:rsidRPr="00893798" w:rsidRDefault="008E42BA" w:rsidP="00F2145A">
      <w:pPr>
        <w:jc w:val="both"/>
        <w:rPr>
          <w:sz w:val="20"/>
          <w:szCs w:val="20"/>
        </w:rPr>
      </w:pPr>
      <w:r w:rsidRPr="00893798">
        <w:rPr>
          <w:sz w:val="20"/>
          <w:szCs w:val="20"/>
        </w:rPr>
        <w:t>Harassment is contrary to basic standards of conduct between individuals and is prohibited by federal and state law. It will therefore constitute a violation of library policy for any employee to engage in any form of harassment based upon race, color, religion, gender, age, national origin and disability. Any act, physical, verbal or visual that has the effect of unreasonably interfering with a person's work performance or creates an intimidating, hostile or offensive work atmosphere is prohibited.</w:t>
      </w:r>
    </w:p>
    <w:p w:rsidR="00B232E2" w:rsidRPr="00893798" w:rsidRDefault="00B232E2" w:rsidP="00F2145A">
      <w:pPr>
        <w:jc w:val="both"/>
        <w:rPr>
          <w:sz w:val="20"/>
          <w:szCs w:val="20"/>
        </w:rPr>
      </w:pPr>
    </w:p>
    <w:p w:rsidR="008E42BA" w:rsidRPr="00893798" w:rsidRDefault="008E42BA" w:rsidP="00F2145A">
      <w:pPr>
        <w:jc w:val="both"/>
        <w:rPr>
          <w:sz w:val="20"/>
          <w:szCs w:val="20"/>
        </w:rPr>
      </w:pPr>
      <w:r w:rsidRPr="00893798">
        <w:rPr>
          <w:sz w:val="20"/>
          <w:szCs w:val="20"/>
        </w:rPr>
        <w:t xml:space="preserve">Harassment on the basis of sex is a violation of federal law. The </w:t>
      </w:r>
      <w:r w:rsidR="00B232E2" w:rsidRPr="00893798">
        <w:rPr>
          <w:sz w:val="20"/>
          <w:szCs w:val="20"/>
        </w:rPr>
        <w:t>library</w:t>
      </w:r>
      <w:r w:rsidRPr="00893798">
        <w:rPr>
          <w:sz w:val="20"/>
          <w:szCs w:val="20"/>
        </w:rPr>
        <w:t xml:space="preserve"> will not tolerate sexual harassment in any form. No employee shall threaten or imply that an employee's refusal to submit to sexual advances will adversely affect the employee's employment, evaluation, pay promotion, job assignment, or any other aspect or condition of employment. Any employee who violates this policy will be subject to having job action taken against him or her.</w:t>
      </w:r>
    </w:p>
    <w:p w:rsidR="00B232E2" w:rsidRPr="00893798" w:rsidRDefault="00B232E2" w:rsidP="00F2145A">
      <w:pPr>
        <w:jc w:val="both"/>
        <w:rPr>
          <w:sz w:val="20"/>
          <w:szCs w:val="20"/>
        </w:rPr>
      </w:pPr>
    </w:p>
    <w:p w:rsidR="008E42BA" w:rsidRPr="00893798" w:rsidRDefault="008E42BA" w:rsidP="00F2145A">
      <w:pPr>
        <w:jc w:val="both"/>
        <w:rPr>
          <w:sz w:val="20"/>
          <w:szCs w:val="20"/>
        </w:rPr>
      </w:pPr>
      <w:r w:rsidRPr="00893798">
        <w:rPr>
          <w:sz w:val="20"/>
          <w:szCs w:val="20"/>
        </w:rPr>
        <w:t>No employee, whether supervisory or non-supervisory, may sexually harass another employee. Sexual harassment includes, but is not limited to:</w:t>
      </w:r>
    </w:p>
    <w:p w:rsidR="008E42BA" w:rsidRPr="00893798" w:rsidRDefault="00B232E2" w:rsidP="00DD2AE7">
      <w:pPr>
        <w:widowControl w:val="0"/>
        <w:numPr>
          <w:ilvl w:val="0"/>
          <w:numId w:val="18"/>
        </w:numPr>
        <w:autoSpaceDE w:val="0"/>
        <w:autoSpaceDN w:val="0"/>
        <w:adjustRightInd w:val="0"/>
        <w:jc w:val="both"/>
        <w:rPr>
          <w:sz w:val="20"/>
          <w:szCs w:val="20"/>
        </w:rPr>
      </w:pPr>
      <w:r w:rsidRPr="00893798">
        <w:rPr>
          <w:sz w:val="20"/>
          <w:szCs w:val="20"/>
        </w:rPr>
        <w:t>t</w:t>
      </w:r>
      <w:r w:rsidR="008E42BA" w:rsidRPr="00893798">
        <w:rPr>
          <w:sz w:val="20"/>
          <w:szCs w:val="20"/>
        </w:rPr>
        <w:t>ouching or making improper or proposition adv</w:t>
      </w:r>
      <w:r w:rsidRPr="00893798">
        <w:rPr>
          <w:sz w:val="20"/>
          <w:szCs w:val="20"/>
        </w:rPr>
        <w:t>ances</w:t>
      </w:r>
    </w:p>
    <w:p w:rsidR="008E42BA" w:rsidRPr="00893798" w:rsidRDefault="00B232E2" w:rsidP="00DD2AE7">
      <w:pPr>
        <w:widowControl w:val="0"/>
        <w:numPr>
          <w:ilvl w:val="0"/>
          <w:numId w:val="18"/>
        </w:numPr>
        <w:autoSpaceDE w:val="0"/>
        <w:autoSpaceDN w:val="0"/>
        <w:adjustRightInd w:val="0"/>
        <w:jc w:val="both"/>
        <w:rPr>
          <w:sz w:val="20"/>
          <w:szCs w:val="20"/>
        </w:rPr>
      </w:pPr>
      <w:r w:rsidRPr="00893798">
        <w:rPr>
          <w:sz w:val="20"/>
          <w:szCs w:val="20"/>
        </w:rPr>
        <w:t>a</w:t>
      </w:r>
      <w:r w:rsidR="008E42BA" w:rsidRPr="00893798">
        <w:rPr>
          <w:sz w:val="20"/>
          <w:szCs w:val="20"/>
        </w:rPr>
        <w:t>busive, vul</w:t>
      </w:r>
      <w:r w:rsidRPr="00893798">
        <w:rPr>
          <w:sz w:val="20"/>
          <w:szCs w:val="20"/>
        </w:rPr>
        <w:t>gar language of a sexual nature</w:t>
      </w:r>
    </w:p>
    <w:p w:rsidR="008E42BA" w:rsidRPr="00893798" w:rsidRDefault="00B232E2" w:rsidP="00DD2AE7">
      <w:pPr>
        <w:widowControl w:val="0"/>
        <w:numPr>
          <w:ilvl w:val="0"/>
          <w:numId w:val="18"/>
        </w:numPr>
        <w:autoSpaceDE w:val="0"/>
        <w:autoSpaceDN w:val="0"/>
        <w:adjustRightInd w:val="0"/>
        <w:jc w:val="both"/>
        <w:rPr>
          <w:sz w:val="20"/>
          <w:szCs w:val="20"/>
        </w:rPr>
      </w:pPr>
      <w:r w:rsidRPr="00893798">
        <w:rPr>
          <w:sz w:val="20"/>
          <w:szCs w:val="20"/>
        </w:rPr>
        <w:lastRenderedPageBreak/>
        <w:t>s</w:t>
      </w:r>
      <w:r w:rsidR="008E42BA" w:rsidRPr="00893798">
        <w:rPr>
          <w:sz w:val="20"/>
          <w:szCs w:val="20"/>
        </w:rPr>
        <w:t>uggestive jokes or comments about an emp</w:t>
      </w:r>
      <w:r w:rsidRPr="00893798">
        <w:rPr>
          <w:sz w:val="20"/>
          <w:szCs w:val="20"/>
        </w:rPr>
        <w:t>loyee's body or wearing apparel</w:t>
      </w:r>
    </w:p>
    <w:p w:rsidR="008E42BA" w:rsidRPr="00893798" w:rsidRDefault="00B232E2" w:rsidP="00DD2AE7">
      <w:pPr>
        <w:widowControl w:val="0"/>
        <w:numPr>
          <w:ilvl w:val="0"/>
          <w:numId w:val="18"/>
        </w:numPr>
        <w:autoSpaceDE w:val="0"/>
        <w:autoSpaceDN w:val="0"/>
        <w:adjustRightInd w:val="0"/>
        <w:jc w:val="both"/>
        <w:rPr>
          <w:sz w:val="20"/>
          <w:szCs w:val="20"/>
        </w:rPr>
      </w:pPr>
      <w:r w:rsidRPr="00893798">
        <w:rPr>
          <w:sz w:val="20"/>
          <w:szCs w:val="20"/>
        </w:rPr>
        <w:t>d</w:t>
      </w:r>
      <w:r w:rsidR="008E42BA" w:rsidRPr="00893798">
        <w:rPr>
          <w:sz w:val="20"/>
          <w:szCs w:val="20"/>
        </w:rPr>
        <w:t>isplay of sexually suggestive car</w:t>
      </w:r>
      <w:r w:rsidRPr="00893798">
        <w:rPr>
          <w:sz w:val="20"/>
          <w:szCs w:val="20"/>
        </w:rPr>
        <w:t>toons, pictures, or photographs</w:t>
      </w:r>
    </w:p>
    <w:p w:rsidR="00B232E2" w:rsidRPr="00893798" w:rsidRDefault="00B232E2" w:rsidP="00F2145A">
      <w:pPr>
        <w:jc w:val="both"/>
        <w:rPr>
          <w:sz w:val="20"/>
          <w:szCs w:val="20"/>
        </w:rPr>
      </w:pPr>
    </w:p>
    <w:p w:rsidR="008E42BA" w:rsidRPr="00893798" w:rsidRDefault="008E42BA" w:rsidP="00F2145A">
      <w:pPr>
        <w:jc w:val="both"/>
        <w:rPr>
          <w:sz w:val="20"/>
          <w:szCs w:val="20"/>
        </w:rPr>
      </w:pPr>
      <w:r w:rsidRPr="00893798">
        <w:rPr>
          <w:sz w:val="20"/>
          <w:szCs w:val="20"/>
        </w:rPr>
        <w:t xml:space="preserve">Personnel should report immediately any such behavior or incident to the library director (or </w:t>
      </w:r>
      <w:r w:rsidR="00B232E2" w:rsidRPr="00893798">
        <w:rPr>
          <w:sz w:val="20"/>
          <w:szCs w:val="20"/>
        </w:rPr>
        <w:t xml:space="preserve">to the </w:t>
      </w:r>
      <w:r w:rsidRPr="00893798">
        <w:rPr>
          <w:sz w:val="20"/>
          <w:szCs w:val="20"/>
        </w:rPr>
        <w:t xml:space="preserve">board member should the director be involved) in writing with date, location, and names of individuals involved. If, after investigation by the director or board member, the issue is not resolved to the satisfaction of the employee, the unfavorable decision may be appealed in writing to a higher authority, such as the entire </w:t>
      </w:r>
      <w:r w:rsidR="00B232E2" w:rsidRPr="00893798">
        <w:rPr>
          <w:sz w:val="20"/>
          <w:szCs w:val="20"/>
        </w:rPr>
        <w:t>b</w:t>
      </w:r>
      <w:r w:rsidRPr="00893798">
        <w:rPr>
          <w:sz w:val="20"/>
          <w:szCs w:val="20"/>
        </w:rPr>
        <w:t xml:space="preserve">oard of </w:t>
      </w:r>
      <w:r w:rsidR="00B232E2" w:rsidRPr="00893798">
        <w:rPr>
          <w:sz w:val="20"/>
          <w:szCs w:val="20"/>
        </w:rPr>
        <w:t>t</w:t>
      </w:r>
      <w:r w:rsidRPr="00893798">
        <w:rPr>
          <w:sz w:val="20"/>
          <w:szCs w:val="20"/>
        </w:rPr>
        <w:t xml:space="preserve">rustees. An employee may ask a member of the </w:t>
      </w:r>
      <w:r w:rsidR="00B232E2" w:rsidRPr="00893798">
        <w:rPr>
          <w:sz w:val="20"/>
          <w:szCs w:val="20"/>
        </w:rPr>
        <w:t>b</w:t>
      </w:r>
      <w:r w:rsidRPr="00893798">
        <w:rPr>
          <w:sz w:val="20"/>
          <w:szCs w:val="20"/>
        </w:rPr>
        <w:t xml:space="preserve">oard, another employee, or supervisor to be present at a complaint discussion with the </w:t>
      </w:r>
      <w:r w:rsidR="00B232E2" w:rsidRPr="00893798">
        <w:rPr>
          <w:sz w:val="20"/>
          <w:szCs w:val="20"/>
        </w:rPr>
        <w:t>d</w:t>
      </w:r>
      <w:r w:rsidRPr="00893798">
        <w:rPr>
          <w:sz w:val="20"/>
          <w:szCs w:val="20"/>
        </w:rPr>
        <w:t xml:space="preserve">irector. In its effort to prevent discrimination or harassment of any kind, </w:t>
      </w:r>
      <w:r w:rsidR="00B232E2" w:rsidRPr="00893798">
        <w:rPr>
          <w:sz w:val="20"/>
          <w:szCs w:val="20"/>
        </w:rPr>
        <w:t>the library shall</w:t>
      </w:r>
      <w:r w:rsidRPr="00893798">
        <w:rPr>
          <w:sz w:val="20"/>
          <w:szCs w:val="20"/>
        </w:rPr>
        <w:t xml:space="preserve"> maintain an open-door policy.  All complaints will be investigated promptly and confidentially.</w:t>
      </w:r>
    </w:p>
    <w:p w:rsidR="00B232E2" w:rsidRPr="00893798" w:rsidRDefault="00B232E2" w:rsidP="00F2145A">
      <w:pPr>
        <w:jc w:val="both"/>
        <w:rPr>
          <w:b/>
          <w:bCs/>
          <w:sz w:val="20"/>
          <w:szCs w:val="20"/>
        </w:rPr>
      </w:pPr>
    </w:p>
    <w:p w:rsidR="008E42BA" w:rsidRPr="00893798" w:rsidRDefault="008E42BA" w:rsidP="00F2145A">
      <w:pPr>
        <w:jc w:val="both"/>
        <w:rPr>
          <w:b/>
          <w:bCs/>
          <w:sz w:val="20"/>
          <w:szCs w:val="20"/>
        </w:rPr>
      </w:pPr>
      <w:bookmarkStart w:id="71" w:name="Employment_Handicapped"/>
      <w:r w:rsidRPr="00893798">
        <w:rPr>
          <w:b/>
          <w:bCs/>
          <w:sz w:val="20"/>
          <w:szCs w:val="20"/>
        </w:rPr>
        <w:t>Employment of the Handicapped</w:t>
      </w:r>
      <w:bookmarkEnd w:id="71"/>
    </w:p>
    <w:p w:rsidR="008E42BA" w:rsidRPr="00893798" w:rsidRDefault="008E42BA" w:rsidP="00F2145A">
      <w:pPr>
        <w:jc w:val="both"/>
        <w:rPr>
          <w:sz w:val="20"/>
          <w:szCs w:val="20"/>
        </w:rPr>
      </w:pPr>
      <w:r w:rsidRPr="00893798">
        <w:rPr>
          <w:sz w:val="20"/>
          <w:szCs w:val="20"/>
        </w:rPr>
        <w:t>No employee or applicant for employment will be discriminated against on the basis of disability. Reasonable accommodations will be made unless to do so would cause undue hardship to the parties involved.</w:t>
      </w:r>
    </w:p>
    <w:p w:rsidR="00B232E2" w:rsidRPr="00893798" w:rsidRDefault="00B232E2" w:rsidP="00F2145A">
      <w:pPr>
        <w:jc w:val="both"/>
        <w:rPr>
          <w:b/>
          <w:bCs/>
          <w:sz w:val="20"/>
          <w:szCs w:val="20"/>
        </w:rPr>
      </w:pPr>
    </w:p>
    <w:p w:rsidR="008E42BA" w:rsidRPr="00893798" w:rsidRDefault="008E42BA" w:rsidP="00F2145A">
      <w:pPr>
        <w:jc w:val="both"/>
        <w:rPr>
          <w:b/>
          <w:bCs/>
          <w:sz w:val="20"/>
          <w:szCs w:val="20"/>
        </w:rPr>
      </w:pPr>
      <w:bookmarkStart w:id="72" w:name="Alcohol_Drugs"/>
      <w:r w:rsidRPr="00893798">
        <w:rPr>
          <w:b/>
          <w:bCs/>
          <w:sz w:val="20"/>
          <w:szCs w:val="20"/>
        </w:rPr>
        <w:t>Alcohol and Drugs</w:t>
      </w:r>
    </w:p>
    <w:bookmarkEnd w:id="72"/>
    <w:p w:rsidR="008E42BA" w:rsidRPr="00893798" w:rsidRDefault="008E42BA" w:rsidP="00F2145A">
      <w:pPr>
        <w:jc w:val="both"/>
        <w:rPr>
          <w:sz w:val="20"/>
          <w:szCs w:val="20"/>
        </w:rPr>
      </w:pPr>
      <w:r w:rsidRPr="00893798">
        <w:rPr>
          <w:sz w:val="20"/>
          <w:szCs w:val="20"/>
        </w:rPr>
        <w:t>The use, possession, sale, transfer, purchase, or being under t</w:t>
      </w:r>
      <w:r w:rsidR="00B232E2" w:rsidRPr="00893798">
        <w:rPr>
          <w:sz w:val="20"/>
          <w:szCs w:val="20"/>
        </w:rPr>
        <w:t xml:space="preserve">he influence of illegal drugs, </w:t>
      </w:r>
      <w:r w:rsidRPr="00893798">
        <w:rPr>
          <w:sz w:val="20"/>
          <w:szCs w:val="20"/>
        </w:rPr>
        <w:t xml:space="preserve">illegal intoxicants or controlled substances by employees at any time on </w:t>
      </w:r>
      <w:r w:rsidR="00B232E2" w:rsidRPr="00893798">
        <w:rPr>
          <w:sz w:val="20"/>
          <w:szCs w:val="20"/>
        </w:rPr>
        <w:t xml:space="preserve">library premises </w:t>
      </w:r>
      <w:r w:rsidRPr="00893798">
        <w:rPr>
          <w:sz w:val="20"/>
          <w:szCs w:val="20"/>
        </w:rPr>
        <w:t xml:space="preserve">or while on library business is prohibited. Employees must not be on </w:t>
      </w:r>
      <w:r w:rsidR="00841D53" w:rsidRPr="00893798">
        <w:rPr>
          <w:sz w:val="20"/>
          <w:szCs w:val="20"/>
        </w:rPr>
        <w:t>duty,</w:t>
      </w:r>
      <w:r w:rsidRPr="00893798">
        <w:rPr>
          <w:sz w:val="20"/>
          <w:szCs w:val="20"/>
        </w:rPr>
        <w:t xml:space="preserve"> on library property</w:t>
      </w:r>
      <w:r w:rsidR="00841D53" w:rsidRPr="00893798">
        <w:rPr>
          <w:sz w:val="20"/>
          <w:szCs w:val="20"/>
        </w:rPr>
        <w:t>,</w:t>
      </w:r>
      <w:r w:rsidRPr="00893798">
        <w:rPr>
          <w:sz w:val="20"/>
          <w:szCs w:val="20"/>
        </w:rPr>
        <w:t xml:space="preserve"> or operating library equipment while under the influence of any alcoholic beverage, marijuana, or illegally obtained drugs, narcotic, or other controlled substance.</w:t>
      </w:r>
    </w:p>
    <w:p w:rsidR="00841D53" w:rsidRPr="00893798" w:rsidRDefault="00841D53" w:rsidP="00F2145A">
      <w:pPr>
        <w:jc w:val="both"/>
        <w:rPr>
          <w:b/>
          <w:bCs/>
          <w:sz w:val="20"/>
          <w:szCs w:val="20"/>
        </w:rPr>
      </w:pPr>
    </w:p>
    <w:p w:rsidR="008E42BA" w:rsidRPr="00893798" w:rsidRDefault="008E42BA" w:rsidP="00F2145A">
      <w:pPr>
        <w:jc w:val="both"/>
        <w:rPr>
          <w:b/>
          <w:bCs/>
          <w:sz w:val="20"/>
          <w:szCs w:val="20"/>
        </w:rPr>
      </w:pPr>
      <w:bookmarkStart w:id="73" w:name="Injury"/>
      <w:r w:rsidRPr="00893798">
        <w:rPr>
          <w:b/>
          <w:bCs/>
          <w:sz w:val="20"/>
          <w:szCs w:val="20"/>
        </w:rPr>
        <w:t>Injury</w:t>
      </w:r>
    </w:p>
    <w:bookmarkEnd w:id="73"/>
    <w:p w:rsidR="008E42BA" w:rsidRPr="00893798" w:rsidRDefault="008E42BA" w:rsidP="00F2145A">
      <w:pPr>
        <w:jc w:val="both"/>
        <w:rPr>
          <w:sz w:val="20"/>
          <w:szCs w:val="20"/>
        </w:rPr>
      </w:pPr>
      <w:r w:rsidRPr="00893798">
        <w:rPr>
          <w:sz w:val="20"/>
          <w:szCs w:val="20"/>
        </w:rPr>
        <w:t>Any injury, however slight, occurring on the job must be promptly reported to</w:t>
      </w:r>
      <w:r w:rsidR="00393347" w:rsidRPr="00893798">
        <w:rPr>
          <w:sz w:val="20"/>
          <w:szCs w:val="20"/>
        </w:rPr>
        <w:t xml:space="preserve"> the director or a board member</w:t>
      </w:r>
      <w:r w:rsidRPr="00893798">
        <w:rPr>
          <w:sz w:val="20"/>
          <w:szCs w:val="20"/>
        </w:rPr>
        <w:t>. This is for an employee’s protection under Kansas Worker's Compensation regulations and a requirement under Occupational Safety and Health Act Regulations.</w:t>
      </w:r>
    </w:p>
    <w:p w:rsidR="00393347" w:rsidRPr="00893798" w:rsidRDefault="00393347" w:rsidP="00F2145A">
      <w:pPr>
        <w:jc w:val="both"/>
        <w:rPr>
          <w:b/>
          <w:bCs/>
          <w:sz w:val="20"/>
          <w:szCs w:val="20"/>
        </w:rPr>
      </w:pPr>
    </w:p>
    <w:p w:rsidR="008E42BA" w:rsidRPr="00893798" w:rsidRDefault="008E42BA" w:rsidP="00F2145A">
      <w:pPr>
        <w:jc w:val="both"/>
        <w:rPr>
          <w:b/>
          <w:bCs/>
          <w:sz w:val="20"/>
          <w:szCs w:val="20"/>
        </w:rPr>
      </w:pPr>
      <w:bookmarkStart w:id="74" w:name="US_Citizenship"/>
      <w:r w:rsidRPr="00893798">
        <w:rPr>
          <w:b/>
          <w:bCs/>
          <w:sz w:val="20"/>
          <w:szCs w:val="20"/>
        </w:rPr>
        <w:t>United States Citizenship</w:t>
      </w:r>
    </w:p>
    <w:bookmarkEnd w:id="74"/>
    <w:p w:rsidR="008E42BA" w:rsidRPr="00893798" w:rsidRDefault="00393347" w:rsidP="00F2145A">
      <w:pPr>
        <w:jc w:val="both"/>
        <w:rPr>
          <w:sz w:val="20"/>
          <w:szCs w:val="20"/>
        </w:rPr>
      </w:pPr>
      <w:r w:rsidRPr="00893798">
        <w:rPr>
          <w:sz w:val="20"/>
          <w:szCs w:val="20"/>
        </w:rPr>
        <w:t>The l</w:t>
      </w:r>
      <w:r w:rsidR="008E42BA" w:rsidRPr="00893798">
        <w:rPr>
          <w:sz w:val="20"/>
          <w:szCs w:val="20"/>
        </w:rPr>
        <w:t>ibrary intends to hire only citizens of the United States of America or those who have valid permits to work in the United States. Employees may be required to provide proof of citizenship or proof of a Unite</w:t>
      </w:r>
      <w:r w:rsidRPr="00893798">
        <w:rPr>
          <w:sz w:val="20"/>
          <w:szCs w:val="20"/>
        </w:rPr>
        <w:t>d States work permit before s/</w:t>
      </w:r>
      <w:r w:rsidR="008E42BA" w:rsidRPr="00893798">
        <w:rPr>
          <w:sz w:val="20"/>
          <w:szCs w:val="20"/>
        </w:rPr>
        <w:t>he can receive his/her first paycheck.</w:t>
      </w:r>
    </w:p>
    <w:p w:rsidR="0043351F" w:rsidRDefault="0043351F" w:rsidP="00F2145A">
      <w:pPr>
        <w:jc w:val="both"/>
        <w:rPr>
          <w:b/>
          <w:bCs/>
          <w:sz w:val="20"/>
          <w:szCs w:val="20"/>
        </w:rPr>
      </w:pPr>
      <w:bookmarkStart w:id="75" w:name="Nepotism"/>
    </w:p>
    <w:p w:rsidR="008E42BA" w:rsidRPr="00893798" w:rsidRDefault="008E42BA" w:rsidP="00F2145A">
      <w:pPr>
        <w:jc w:val="both"/>
        <w:rPr>
          <w:b/>
          <w:bCs/>
          <w:sz w:val="20"/>
          <w:szCs w:val="20"/>
        </w:rPr>
      </w:pPr>
      <w:r w:rsidRPr="00893798">
        <w:rPr>
          <w:b/>
          <w:bCs/>
          <w:sz w:val="20"/>
          <w:szCs w:val="20"/>
        </w:rPr>
        <w:t>Nepotism</w:t>
      </w:r>
    </w:p>
    <w:bookmarkEnd w:id="75"/>
    <w:p w:rsidR="008E42BA" w:rsidRPr="00893798" w:rsidRDefault="008E42BA" w:rsidP="00F2145A">
      <w:pPr>
        <w:pStyle w:val="BodyTextIndent"/>
        <w:ind w:firstLine="0"/>
        <w:jc w:val="both"/>
        <w:rPr>
          <w:rFonts w:ascii="Segoe UI" w:hAnsi="Segoe UI" w:cs="Segoe UI"/>
          <w:sz w:val="20"/>
        </w:rPr>
      </w:pPr>
      <w:r w:rsidRPr="00893798">
        <w:rPr>
          <w:rFonts w:ascii="Segoe UI" w:hAnsi="Segoe UI" w:cs="Segoe UI"/>
          <w:sz w:val="20"/>
        </w:rPr>
        <w:t xml:space="preserve">It is the policy of </w:t>
      </w:r>
      <w:r w:rsidR="00393347" w:rsidRPr="00893798">
        <w:rPr>
          <w:rFonts w:ascii="Segoe UI" w:hAnsi="Segoe UI" w:cs="Segoe UI"/>
          <w:sz w:val="20"/>
        </w:rPr>
        <w:t>the</w:t>
      </w:r>
      <w:r w:rsidRPr="00893798">
        <w:rPr>
          <w:rFonts w:ascii="Segoe UI" w:hAnsi="Segoe UI" w:cs="Segoe UI"/>
          <w:sz w:val="20"/>
        </w:rPr>
        <w:t xml:space="preserve"> </w:t>
      </w:r>
      <w:r w:rsidR="00393347" w:rsidRPr="00893798">
        <w:rPr>
          <w:rFonts w:ascii="Segoe UI" w:hAnsi="Segoe UI" w:cs="Segoe UI"/>
          <w:sz w:val="20"/>
        </w:rPr>
        <w:t>l</w:t>
      </w:r>
      <w:r w:rsidRPr="00893798">
        <w:rPr>
          <w:rFonts w:ascii="Segoe UI" w:hAnsi="Segoe UI" w:cs="Segoe UI"/>
          <w:sz w:val="20"/>
        </w:rPr>
        <w:t xml:space="preserve">ibrary that </w:t>
      </w:r>
      <w:r w:rsidR="00393347" w:rsidRPr="00893798">
        <w:rPr>
          <w:rFonts w:ascii="Segoe UI" w:hAnsi="Segoe UI" w:cs="Segoe UI"/>
          <w:sz w:val="20"/>
        </w:rPr>
        <w:t>persons</w:t>
      </w:r>
      <w:r w:rsidRPr="00893798">
        <w:rPr>
          <w:rFonts w:ascii="Segoe UI" w:hAnsi="Segoe UI" w:cs="Segoe UI"/>
          <w:sz w:val="20"/>
        </w:rPr>
        <w:t xml:space="preserve"> who are </w:t>
      </w:r>
      <w:r w:rsidR="00393347" w:rsidRPr="00893798">
        <w:rPr>
          <w:rFonts w:ascii="Segoe UI" w:hAnsi="Segoe UI" w:cs="Segoe UI"/>
          <w:sz w:val="20"/>
        </w:rPr>
        <w:t>of immediate relation to current library employees</w:t>
      </w:r>
      <w:r w:rsidRPr="00893798">
        <w:rPr>
          <w:rFonts w:ascii="Segoe UI" w:hAnsi="Segoe UI" w:cs="Segoe UI"/>
          <w:sz w:val="20"/>
        </w:rPr>
        <w:t xml:space="preserve"> shall not be employed in the library unless the library board has reviewed and approved the proposed employment. Further, it is in the best interest of the </w:t>
      </w:r>
      <w:r w:rsidR="00CD46CC" w:rsidRPr="00893798">
        <w:rPr>
          <w:rFonts w:ascii="Segoe UI" w:hAnsi="Segoe UI" w:cs="Segoe UI"/>
          <w:sz w:val="20"/>
        </w:rPr>
        <w:t>library</w:t>
      </w:r>
      <w:r w:rsidRPr="00893798">
        <w:rPr>
          <w:rFonts w:ascii="Segoe UI" w:hAnsi="Segoe UI" w:cs="Segoe UI"/>
          <w:sz w:val="20"/>
        </w:rPr>
        <w:t xml:space="preserve"> that memb</w:t>
      </w:r>
      <w:r w:rsidR="00393347" w:rsidRPr="00893798">
        <w:rPr>
          <w:rFonts w:ascii="Segoe UI" w:hAnsi="Segoe UI" w:cs="Segoe UI"/>
          <w:sz w:val="20"/>
        </w:rPr>
        <w:t>ers of the immediate family of board members or the l</w:t>
      </w:r>
      <w:r w:rsidRPr="00893798">
        <w:rPr>
          <w:rFonts w:ascii="Segoe UI" w:hAnsi="Segoe UI" w:cs="Segoe UI"/>
          <w:sz w:val="20"/>
        </w:rPr>
        <w:t xml:space="preserve">ibrary </w:t>
      </w:r>
      <w:r w:rsidR="00393347" w:rsidRPr="00893798">
        <w:rPr>
          <w:rFonts w:ascii="Segoe UI" w:hAnsi="Segoe UI" w:cs="Segoe UI"/>
          <w:sz w:val="20"/>
        </w:rPr>
        <w:t>d</w:t>
      </w:r>
      <w:r w:rsidRPr="00893798">
        <w:rPr>
          <w:rFonts w:ascii="Segoe UI" w:hAnsi="Segoe UI" w:cs="Segoe UI"/>
          <w:sz w:val="20"/>
        </w:rPr>
        <w:t xml:space="preserve">irector not be considered for employment with the </w:t>
      </w:r>
      <w:r w:rsidR="00393347" w:rsidRPr="00893798">
        <w:rPr>
          <w:rFonts w:ascii="Segoe UI" w:hAnsi="Segoe UI" w:cs="Segoe UI"/>
          <w:sz w:val="20"/>
        </w:rPr>
        <w:t>l</w:t>
      </w:r>
      <w:r w:rsidRPr="00893798">
        <w:rPr>
          <w:rFonts w:ascii="Segoe UI" w:hAnsi="Segoe UI" w:cs="Segoe UI"/>
          <w:sz w:val="20"/>
        </w:rPr>
        <w:t>ibrary.</w:t>
      </w:r>
    </w:p>
    <w:p w:rsidR="00CD1B3B" w:rsidRDefault="00CD1B3B" w:rsidP="00F2145A">
      <w:pPr>
        <w:jc w:val="both"/>
        <w:rPr>
          <w:b/>
          <w:bCs/>
          <w:sz w:val="20"/>
          <w:szCs w:val="20"/>
        </w:rPr>
      </w:pPr>
      <w:bookmarkStart w:id="76" w:name="Child_Labor"/>
    </w:p>
    <w:p w:rsidR="008E42BA" w:rsidRPr="00893798" w:rsidRDefault="008E42BA" w:rsidP="00F2145A">
      <w:pPr>
        <w:jc w:val="both"/>
        <w:rPr>
          <w:b/>
          <w:bCs/>
          <w:sz w:val="20"/>
          <w:szCs w:val="20"/>
        </w:rPr>
      </w:pPr>
      <w:r w:rsidRPr="00893798">
        <w:rPr>
          <w:b/>
          <w:bCs/>
          <w:sz w:val="20"/>
          <w:szCs w:val="20"/>
        </w:rPr>
        <w:t>Child Labor</w:t>
      </w:r>
    </w:p>
    <w:bookmarkEnd w:id="76"/>
    <w:p w:rsidR="008E42BA" w:rsidRPr="00893798" w:rsidRDefault="008E42BA" w:rsidP="00F2145A">
      <w:pPr>
        <w:jc w:val="both"/>
        <w:rPr>
          <w:sz w:val="20"/>
          <w:szCs w:val="20"/>
        </w:rPr>
      </w:pPr>
      <w:r w:rsidRPr="00893798">
        <w:rPr>
          <w:sz w:val="20"/>
          <w:szCs w:val="20"/>
        </w:rPr>
        <w:t xml:space="preserve">The </w:t>
      </w:r>
      <w:r w:rsidR="001A43F3" w:rsidRPr="00893798">
        <w:rPr>
          <w:sz w:val="20"/>
          <w:szCs w:val="20"/>
        </w:rPr>
        <w:t>l</w:t>
      </w:r>
      <w:r w:rsidRPr="00893798">
        <w:rPr>
          <w:sz w:val="20"/>
          <w:szCs w:val="20"/>
        </w:rPr>
        <w:t>ibrary will comply with the Child Labor provisions of the Fair Labor Standards Act and related Kansas Statutes.</w:t>
      </w:r>
    </w:p>
    <w:p w:rsidR="001A43F3" w:rsidRPr="00893798" w:rsidRDefault="001A43F3" w:rsidP="00F2145A">
      <w:pPr>
        <w:jc w:val="both"/>
        <w:rPr>
          <w:b/>
          <w:bCs/>
          <w:sz w:val="20"/>
          <w:szCs w:val="20"/>
        </w:rPr>
      </w:pPr>
    </w:p>
    <w:p w:rsidR="008E42BA" w:rsidRPr="00893798" w:rsidRDefault="008E42BA" w:rsidP="00F2145A">
      <w:pPr>
        <w:jc w:val="both"/>
        <w:rPr>
          <w:b/>
          <w:bCs/>
          <w:sz w:val="20"/>
          <w:szCs w:val="20"/>
        </w:rPr>
      </w:pPr>
      <w:bookmarkStart w:id="77" w:name="Posted_Notices"/>
      <w:r w:rsidRPr="00893798">
        <w:rPr>
          <w:b/>
          <w:bCs/>
          <w:sz w:val="20"/>
          <w:szCs w:val="20"/>
        </w:rPr>
        <w:t>Posted Notices</w:t>
      </w:r>
    </w:p>
    <w:bookmarkEnd w:id="77"/>
    <w:p w:rsidR="008E42BA" w:rsidRPr="00893798" w:rsidRDefault="008E42BA" w:rsidP="00F2145A">
      <w:pPr>
        <w:jc w:val="both"/>
        <w:rPr>
          <w:sz w:val="20"/>
          <w:szCs w:val="20"/>
        </w:rPr>
      </w:pPr>
      <w:r w:rsidRPr="00893798">
        <w:rPr>
          <w:sz w:val="20"/>
          <w:szCs w:val="20"/>
        </w:rPr>
        <w:t>Notices relating to federal, state or local regulations will be posted in a conspicuous place</w:t>
      </w:r>
      <w:r w:rsidR="001A43F3" w:rsidRPr="00893798">
        <w:rPr>
          <w:sz w:val="20"/>
          <w:szCs w:val="20"/>
        </w:rPr>
        <w:t xml:space="preserve"> in the staff area of</w:t>
      </w:r>
      <w:r w:rsidRPr="00893798">
        <w:rPr>
          <w:sz w:val="20"/>
          <w:szCs w:val="20"/>
        </w:rPr>
        <w:t xml:space="preserve"> the library. It is the responsibility of each employee to read these notices.</w:t>
      </w:r>
    </w:p>
    <w:p w:rsidR="001A43F3" w:rsidRPr="00893798" w:rsidRDefault="001A43F3" w:rsidP="00F2145A">
      <w:pPr>
        <w:jc w:val="both"/>
        <w:rPr>
          <w:b/>
          <w:sz w:val="20"/>
          <w:szCs w:val="20"/>
        </w:rPr>
      </w:pPr>
    </w:p>
    <w:p w:rsidR="008E42BA" w:rsidRPr="00893798" w:rsidRDefault="008E42BA" w:rsidP="00F2145A">
      <w:pPr>
        <w:jc w:val="both"/>
        <w:rPr>
          <w:b/>
          <w:bCs/>
          <w:sz w:val="20"/>
          <w:szCs w:val="20"/>
        </w:rPr>
      </w:pPr>
      <w:bookmarkStart w:id="78" w:name="GENERAL_Employment_Information"/>
      <w:r w:rsidRPr="00893798">
        <w:rPr>
          <w:b/>
          <w:bCs/>
          <w:sz w:val="20"/>
          <w:szCs w:val="20"/>
        </w:rPr>
        <w:t>General Employment Information</w:t>
      </w:r>
    </w:p>
    <w:p w:rsidR="008E42BA" w:rsidRPr="00893798" w:rsidRDefault="008E42BA" w:rsidP="00F2145A">
      <w:pPr>
        <w:jc w:val="both"/>
        <w:rPr>
          <w:b/>
          <w:bCs/>
          <w:sz w:val="20"/>
          <w:szCs w:val="20"/>
        </w:rPr>
      </w:pPr>
      <w:bookmarkStart w:id="79" w:name="Recruitment"/>
      <w:bookmarkEnd w:id="78"/>
      <w:r w:rsidRPr="00893798">
        <w:rPr>
          <w:b/>
          <w:bCs/>
          <w:sz w:val="20"/>
          <w:szCs w:val="20"/>
        </w:rPr>
        <w:t>Recruitment</w:t>
      </w:r>
    </w:p>
    <w:bookmarkEnd w:id="79"/>
    <w:p w:rsidR="008E42BA" w:rsidRPr="00893798" w:rsidRDefault="008E42BA" w:rsidP="00F2145A">
      <w:pPr>
        <w:jc w:val="both"/>
        <w:rPr>
          <w:sz w:val="20"/>
          <w:szCs w:val="20"/>
        </w:rPr>
      </w:pPr>
      <w:r w:rsidRPr="00893798">
        <w:rPr>
          <w:sz w:val="20"/>
          <w:szCs w:val="20"/>
        </w:rPr>
        <w:lastRenderedPageBreak/>
        <w:t>Recruitment to fill open positions will be made through open application. Positions may be advertised in the</w:t>
      </w:r>
      <w:r w:rsidR="00F44754">
        <w:rPr>
          <w:sz w:val="20"/>
          <w:szCs w:val="20"/>
        </w:rPr>
        <w:t xml:space="preserve"> Osage County Herald-Chronicle, </w:t>
      </w:r>
      <w:r w:rsidRPr="00893798">
        <w:rPr>
          <w:sz w:val="20"/>
          <w:szCs w:val="20"/>
        </w:rPr>
        <w:t>the Topeka Capital-Journal, or other applicable employment websites</w:t>
      </w:r>
      <w:r w:rsidR="006A175A" w:rsidRPr="00893798">
        <w:rPr>
          <w:sz w:val="20"/>
          <w:szCs w:val="20"/>
        </w:rPr>
        <w:t xml:space="preserve"> or listservs</w:t>
      </w:r>
      <w:r w:rsidR="00F44754">
        <w:rPr>
          <w:sz w:val="20"/>
          <w:szCs w:val="20"/>
        </w:rPr>
        <w:t>.</w:t>
      </w:r>
    </w:p>
    <w:p w:rsidR="006A175A" w:rsidRPr="00893798" w:rsidRDefault="006A175A" w:rsidP="00F2145A">
      <w:pPr>
        <w:jc w:val="both"/>
        <w:rPr>
          <w:b/>
          <w:bCs/>
          <w:sz w:val="20"/>
          <w:szCs w:val="20"/>
        </w:rPr>
      </w:pPr>
    </w:p>
    <w:p w:rsidR="008E42BA" w:rsidRPr="00893798" w:rsidRDefault="008E42BA" w:rsidP="00F2145A">
      <w:pPr>
        <w:jc w:val="both"/>
        <w:rPr>
          <w:b/>
          <w:bCs/>
          <w:sz w:val="20"/>
          <w:szCs w:val="20"/>
        </w:rPr>
      </w:pPr>
      <w:bookmarkStart w:id="80" w:name="Job_Classifications"/>
      <w:r w:rsidRPr="00893798">
        <w:rPr>
          <w:b/>
          <w:bCs/>
          <w:sz w:val="20"/>
          <w:szCs w:val="20"/>
        </w:rPr>
        <w:t>Job Classification</w:t>
      </w:r>
      <w:r w:rsidR="006A175A" w:rsidRPr="00893798">
        <w:rPr>
          <w:b/>
          <w:bCs/>
          <w:sz w:val="20"/>
          <w:szCs w:val="20"/>
        </w:rPr>
        <w:t>s</w:t>
      </w:r>
    </w:p>
    <w:bookmarkEnd w:id="80"/>
    <w:p w:rsidR="008E42BA" w:rsidRPr="00893798" w:rsidRDefault="006A175A" w:rsidP="00DD2AE7">
      <w:pPr>
        <w:widowControl w:val="0"/>
        <w:numPr>
          <w:ilvl w:val="0"/>
          <w:numId w:val="21"/>
        </w:numPr>
        <w:autoSpaceDE w:val="0"/>
        <w:autoSpaceDN w:val="0"/>
        <w:adjustRightInd w:val="0"/>
        <w:jc w:val="both"/>
        <w:rPr>
          <w:sz w:val="20"/>
          <w:szCs w:val="20"/>
        </w:rPr>
      </w:pPr>
      <w:r w:rsidRPr="00893798">
        <w:rPr>
          <w:sz w:val="20"/>
          <w:szCs w:val="20"/>
        </w:rPr>
        <w:t xml:space="preserve">Library Director: A </w:t>
      </w:r>
      <w:r w:rsidR="008E42BA" w:rsidRPr="00893798">
        <w:rPr>
          <w:sz w:val="20"/>
          <w:szCs w:val="20"/>
        </w:rPr>
        <w:t>salaried position regularly scheduled on an annual basis for</w:t>
      </w:r>
      <w:r w:rsidRPr="00893798">
        <w:rPr>
          <w:sz w:val="20"/>
          <w:szCs w:val="20"/>
        </w:rPr>
        <w:t xml:space="preserve"> a</w:t>
      </w:r>
      <w:r w:rsidR="008E42BA" w:rsidRPr="00893798">
        <w:rPr>
          <w:sz w:val="20"/>
          <w:szCs w:val="20"/>
        </w:rPr>
        <w:t xml:space="preserve"> </w:t>
      </w:r>
      <w:r w:rsidRPr="00893798">
        <w:rPr>
          <w:sz w:val="20"/>
          <w:szCs w:val="20"/>
        </w:rPr>
        <w:t>full-time schedule (a minimum of 40 hours a week)</w:t>
      </w:r>
      <w:r w:rsidR="008E42BA" w:rsidRPr="00893798">
        <w:rPr>
          <w:sz w:val="20"/>
          <w:szCs w:val="20"/>
        </w:rPr>
        <w:t xml:space="preserve"> in a standard workweek of seven days.</w:t>
      </w:r>
      <w:r w:rsidRPr="00893798">
        <w:rPr>
          <w:sz w:val="20"/>
          <w:szCs w:val="20"/>
        </w:rPr>
        <w:t xml:space="preserve"> </w:t>
      </w:r>
    </w:p>
    <w:p w:rsidR="006949A3" w:rsidRPr="00893798" w:rsidRDefault="008E42BA" w:rsidP="006949A3">
      <w:pPr>
        <w:widowControl w:val="0"/>
        <w:numPr>
          <w:ilvl w:val="0"/>
          <w:numId w:val="21"/>
        </w:numPr>
        <w:autoSpaceDE w:val="0"/>
        <w:autoSpaceDN w:val="0"/>
        <w:adjustRightInd w:val="0"/>
        <w:jc w:val="both"/>
        <w:rPr>
          <w:sz w:val="20"/>
          <w:szCs w:val="20"/>
        </w:rPr>
      </w:pPr>
      <w:r w:rsidRPr="00893798">
        <w:rPr>
          <w:sz w:val="20"/>
          <w:szCs w:val="20"/>
        </w:rPr>
        <w:t>Full-time Employee</w:t>
      </w:r>
      <w:r w:rsidR="006949A3" w:rsidRPr="006949A3">
        <w:rPr>
          <w:sz w:val="20"/>
          <w:szCs w:val="20"/>
        </w:rPr>
        <w:t xml:space="preserve"> </w:t>
      </w:r>
      <w:r w:rsidR="006949A3" w:rsidRPr="00893798">
        <w:rPr>
          <w:sz w:val="20"/>
          <w:szCs w:val="20"/>
        </w:rPr>
        <w:t xml:space="preserve">A salaried position regularly scheduled on an annual basis for a full-time schedule (a minimum of 40 hours a week) in a standard workweek of seven days. </w:t>
      </w:r>
    </w:p>
    <w:p w:rsidR="008E42BA" w:rsidRPr="00893798" w:rsidRDefault="008E42BA" w:rsidP="00DD2AE7">
      <w:pPr>
        <w:widowControl w:val="0"/>
        <w:numPr>
          <w:ilvl w:val="0"/>
          <w:numId w:val="21"/>
        </w:numPr>
        <w:autoSpaceDE w:val="0"/>
        <w:autoSpaceDN w:val="0"/>
        <w:adjustRightInd w:val="0"/>
        <w:jc w:val="both"/>
        <w:rPr>
          <w:sz w:val="20"/>
          <w:szCs w:val="20"/>
        </w:rPr>
      </w:pPr>
      <w:r w:rsidRPr="00893798">
        <w:rPr>
          <w:sz w:val="20"/>
          <w:szCs w:val="20"/>
        </w:rPr>
        <w:t>Part-time Employee: An hourly position regularly scheduled on an annual basis for less than 40 hours in a standard workweek of seven days.</w:t>
      </w:r>
    </w:p>
    <w:p w:rsidR="008E42BA" w:rsidRPr="00893798" w:rsidRDefault="008E42BA" w:rsidP="00DD2AE7">
      <w:pPr>
        <w:widowControl w:val="0"/>
        <w:numPr>
          <w:ilvl w:val="0"/>
          <w:numId w:val="21"/>
        </w:numPr>
        <w:autoSpaceDE w:val="0"/>
        <w:autoSpaceDN w:val="0"/>
        <w:adjustRightInd w:val="0"/>
        <w:jc w:val="both"/>
        <w:rPr>
          <w:sz w:val="20"/>
          <w:szCs w:val="20"/>
        </w:rPr>
      </w:pPr>
      <w:r w:rsidRPr="00893798">
        <w:rPr>
          <w:sz w:val="20"/>
          <w:szCs w:val="20"/>
        </w:rPr>
        <w:t xml:space="preserve">Janitor: An hourly position in which the employee works less than </w:t>
      </w:r>
      <w:r w:rsidR="006949A3">
        <w:rPr>
          <w:sz w:val="20"/>
          <w:szCs w:val="20"/>
        </w:rPr>
        <w:t>25</w:t>
      </w:r>
      <w:r w:rsidRPr="00893798">
        <w:rPr>
          <w:sz w:val="20"/>
          <w:szCs w:val="20"/>
        </w:rPr>
        <w:t xml:space="preserve"> hours a month. </w:t>
      </w:r>
      <w:r w:rsidR="003C623C" w:rsidRPr="00893798">
        <w:rPr>
          <w:sz w:val="20"/>
          <w:szCs w:val="20"/>
        </w:rPr>
        <w:t>If the janitor cannot work or make up hours due to a holiday or special circumstances, no leave will be granted; the absence may be excused by the director, but no pay will be awarded.</w:t>
      </w:r>
    </w:p>
    <w:p w:rsidR="008E42BA" w:rsidRPr="00893798" w:rsidRDefault="008E42BA" w:rsidP="00DD2AE7">
      <w:pPr>
        <w:widowControl w:val="0"/>
        <w:numPr>
          <w:ilvl w:val="0"/>
          <w:numId w:val="21"/>
        </w:numPr>
        <w:autoSpaceDE w:val="0"/>
        <w:autoSpaceDN w:val="0"/>
        <w:adjustRightInd w:val="0"/>
        <w:jc w:val="both"/>
        <w:rPr>
          <w:sz w:val="20"/>
          <w:szCs w:val="20"/>
        </w:rPr>
      </w:pPr>
      <w:r w:rsidRPr="00893798">
        <w:rPr>
          <w:sz w:val="20"/>
          <w:szCs w:val="20"/>
        </w:rPr>
        <w:t>Volunteers are part-time, non-paid positions that do not displace paid staff. The library director or a person appointed by the director should be responsible for the volunteer program which should include:</w:t>
      </w:r>
    </w:p>
    <w:p w:rsidR="008E42BA" w:rsidRPr="00893798" w:rsidRDefault="008E42BA" w:rsidP="00DD2AE7">
      <w:pPr>
        <w:widowControl w:val="0"/>
        <w:numPr>
          <w:ilvl w:val="0"/>
          <w:numId w:val="20"/>
        </w:numPr>
        <w:autoSpaceDE w:val="0"/>
        <w:autoSpaceDN w:val="0"/>
        <w:adjustRightInd w:val="0"/>
        <w:rPr>
          <w:sz w:val="20"/>
          <w:szCs w:val="20"/>
        </w:rPr>
      </w:pPr>
      <w:r w:rsidRPr="00893798">
        <w:rPr>
          <w:sz w:val="20"/>
          <w:szCs w:val="20"/>
        </w:rPr>
        <w:t>General library orientation, identification of responsibilities, and the channels of communication.</w:t>
      </w:r>
    </w:p>
    <w:p w:rsidR="008E42BA" w:rsidRPr="00893798" w:rsidRDefault="008E42BA" w:rsidP="00DD2AE7">
      <w:pPr>
        <w:widowControl w:val="0"/>
        <w:numPr>
          <w:ilvl w:val="0"/>
          <w:numId w:val="20"/>
        </w:numPr>
        <w:autoSpaceDE w:val="0"/>
        <w:autoSpaceDN w:val="0"/>
        <w:adjustRightInd w:val="0"/>
        <w:jc w:val="both"/>
        <w:rPr>
          <w:sz w:val="20"/>
          <w:szCs w:val="20"/>
        </w:rPr>
      </w:pPr>
      <w:r w:rsidRPr="00893798">
        <w:rPr>
          <w:sz w:val="20"/>
          <w:szCs w:val="20"/>
        </w:rPr>
        <w:t>In-service training</w:t>
      </w:r>
    </w:p>
    <w:p w:rsidR="008E42BA" w:rsidRPr="00893798" w:rsidRDefault="008E42BA" w:rsidP="00DD2AE7">
      <w:pPr>
        <w:widowControl w:val="0"/>
        <w:numPr>
          <w:ilvl w:val="0"/>
          <w:numId w:val="20"/>
        </w:numPr>
        <w:autoSpaceDE w:val="0"/>
        <w:autoSpaceDN w:val="0"/>
        <w:adjustRightInd w:val="0"/>
        <w:jc w:val="both"/>
        <w:rPr>
          <w:sz w:val="20"/>
          <w:szCs w:val="20"/>
        </w:rPr>
      </w:pPr>
      <w:r w:rsidRPr="00893798">
        <w:rPr>
          <w:sz w:val="20"/>
          <w:szCs w:val="20"/>
        </w:rPr>
        <w:t>Periodic evaluation</w:t>
      </w:r>
    </w:p>
    <w:p w:rsidR="006A175A" w:rsidRPr="00893798" w:rsidRDefault="006A175A" w:rsidP="00F2145A">
      <w:pPr>
        <w:jc w:val="both"/>
        <w:rPr>
          <w:b/>
          <w:bCs/>
          <w:sz w:val="20"/>
          <w:szCs w:val="20"/>
        </w:rPr>
      </w:pPr>
    </w:p>
    <w:p w:rsidR="008E42BA" w:rsidRPr="00893798" w:rsidRDefault="008E42BA" w:rsidP="00F2145A">
      <w:pPr>
        <w:jc w:val="both"/>
        <w:rPr>
          <w:b/>
          <w:bCs/>
          <w:sz w:val="20"/>
          <w:szCs w:val="20"/>
        </w:rPr>
      </w:pPr>
      <w:bookmarkStart w:id="81" w:name="Job_Descriptions"/>
      <w:r w:rsidRPr="00893798">
        <w:rPr>
          <w:b/>
          <w:bCs/>
          <w:sz w:val="20"/>
          <w:szCs w:val="20"/>
        </w:rPr>
        <w:t>Job Descriptions</w:t>
      </w:r>
    </w:p>
    <w:bookmarkEnd w:id="81"/>
    <w:p w:rsidR="008E42BA" w:rsidRPr="00893798" w:rsidRDefault="006A175A" w:rsidP="00F2145A">
      <w:pPr>
        <w:jc w:val="both"/>
        <w:rPr>
          <w:sz w:val="20"/>
          <w:szCs w:val="20"/>
        </w:rPr>
      </w:pPr>
      <w:r w:rsidRPr="00893798">
        <w:rPr>
          <w:sz w:val="20"/>
          <w:szCs w:val="20"/>
        </w:rPr>
        <w:t>The l</w:t>
      </w:r>
      <w:r w:rsidR="008E42BA" w:rsidRPr="00893798">
        <w:rPr>
          <w:sz w:val="20"/>
          <w:szCs w:val="20"/>
        </w:rPr>
        <w:t xml:space="preserve">ibrary </w:t>
      </w:r>
      <w:r w:rsidRPr="00893798">
        <w:rPr>
          <w:sz w:val="20"/>
          <w:szCs w:val="20"/>
        </w:rPr>
        <w:t>b</w:t>
      </w:r>
      <w:r w:rsidR="008E42BA" w:rsidRPr="00893798">
        <w:rPr>
          <w:sz w:val="20"/>
          <w:szCs w:val="20"/>
        </w:rPr>
        <w:t xml:space="preserve">oard will develop a job description for the </w:t>
      </w:r>
      <w:r w:rsidRPr="00893798">
        <w:rPr>
          <w:sz w:val="20"/>
          <w:szCs w:val="20"/>
        </w:rPr>
        <w:t>library d</w:t>
      </w:r>
      <w:r w:rsidR="008E42BA" w:rsidRPr="00893798">
        <w:rPr>
          <w:sz w:val="20"/>
          <w:szCs w:val="20"/>
        </w:rPr>
        <w:t>irector</w:t>
      </w:r>
      <w:r w:rsidRPr="00893798">
        <w:rPr>
          <w:sz w:val="20"/>
          <w:szCs w:val="20"/>
        </w:rPr>
        <w:t>, which should</w:t>
      </w:r>
      <w:r w:rsidR="008E42BA" w:rsidRPr="00893798">
        <w:rPr>
          <w:sz w:val="20"/>
          <w:szCs w:val="20"/>
        </w:rPr>
        <w:t xml:space="preserve"> be revie</w:t>
      </w:r>
      <w:r w:rsidRPr="00893798">
        <w:rPr>
          <w:sz w:val="20"/>
          <w:szCs w:val="20"/>
        </w:rPr>
        <w:t>wed and updated as needed. The d</w:t>
      </w:r>
      <w:r w:rsidR="008E42BA" w:rsidRPr="00893798">
        <w:rPr>
          <w:sz w:val="20"/>
          <w:szCs w:val="20"/>
        </w:rPr>
        <w:t xml:space="preserve">irector will develop job descriptions for staff based on the duties required for effective library operation. </w:t>
      </w:r>
    </w:p>
    <w:p w:rsidR="006A175A" w:rsidRPr="00893798" w:rsidRDefault="006A175A" w:rsidP="00F2145A">
      <w:pPr>
        <w:jc w:val="both"/>
        <w:rPr>
          <w:b/>
          <w:bCs/>
          <w:sz w:val="20"/>
          <w:szCs w:val="20"/>
        </w:rPr>
      </w:pPr>
    </w:p>
    <w:p w:rsidR="008E42BA" w:rsidRPr="00893798" w:rsidRDefault="008E42BA" w:rsidP="00F2145A">
      <w:pPr>
        <w:jc w:val="both"/>
        <w:rPr>
          <w:sz w:val="20"/>
          <w:szCs w:val="20"/>
        </w:rPr>
      </w:pPr>
      <w:bookmarkStart w:id="82" w:name="Employee_Evaluations"/>
      <w:r w:rsidRPr="00893798">
        <w:rPr>
          <w:b/>
          <w:bCs/>
          <w:sz w:val="20"/>
          <w:szCs w:val="20"/>
        </w:rPr>
        <w:t xml:space="preserve">Employee Evaluations </w:t>
      </w:r>
    </w:p>
    <w:bookmarkEnd w:id="82"/>
    <w:p w:rsidR="008E42BA" w:rsidRPr="00893798" w:rsidRDefault="008E42BA" w:rsidP="00F2145A">
      <w:pPr>
        <w:jc w:val="both"/>
        <w:rPr>
          <w:sz w:val="20"/>
          <w:szCs w:val="20"/>
        </w:rPr>
      </w:pPr>
      <w:r w:rsidRPr="00893798">
        <w:rPr>
          <w:sz w:val="20"/>
          <w:szCs w:val="20"/>
        </w:rPr>
        <w:t>Effective performance evaluations can increase productivity, strengthen employee-employer relations and can help employees reach their full potential. For these reasons, the director will evaluate employee performance annually upon the anniversary of the hire date. The employee’s appropriate job description will be utilized when conducting the performance evaluation. The library board shall evaluate the library director’s performance upon the anniversary of his/her hire date.</w:t>
      </w:r>
    </w:p>
    <w:p w:rsidR="006A175A" w:rsidRPr="00893798" w:rsidRDefault="006A175A" w:rsidP="00F2145A">
      <w:pPr>
        <w:jc w:val="both"/>
        <w:rPr>
          <w:b/>
          <w:bCs/>
          <w:sz w:val="20"/>
          <w:szCs w:val="20"/>
        </w:rPr>
      </w:pPr>
    </w:p>
    <w:p w:rsidR="00B232E2" w:rsidRPr="00893798" w:rsidRDefault="00B232E2" w:rsidP="00F2145A">
      <w:pPr>
        <w:jc w:val="both"/>
        <w:rPr>
          <w:b/>
          <w:bCs/>
          <w:sz w:val="20"/>
          <w:szCs w:val="20"/>
        </w:rPr>
      </w:pPr>
      <w:bookmarkStart w:id="83" w:name="Employee_Relationships"/>
      <w:r w:rsidRPr="00893798">
        <w:rPr>
          <w:b/>
          <w:bCs/>
          <w:sz w:val="20"/>
          <w:szCs w:val="20"/>
        </w:rPr>
        <w:t>Employment Relationships</w:t>
      </w:r>
    </w:p>
    <w:bookmarkEnd w:id="83"/>
    <w:p w:rsidR="00B232E2" w:rsidRPr="00893798" w:rsidRDefault="00B232E2" w:rsidP="00F2145A">
      <w:pPr>
        <w:jc w:val="both"/>
        <w:rPr>
          <w:sz w:val="20"/>
          <w:szCs w:val="20"/>
        </w:rPr>
      </w:pPr>
      <w:r w:rsidRPr="00893798">
        <w:rPr>
          <w:sz w:val="20"/>
          <w:szCs w:val="20"/>
        </w:rPr>
        <w:t xml:space="preserve">Employees of the </w:t>
      </w:r>
      <w:r w:rsidR="00835255" w:rsidRPr="00893798">
        <w:rPr>
          <w:sz w:val="20"/>
          <w:szCs w:val="20"/>
        </w:rPr>
        <w:t>Osage City Public</w:t>
      </w:r>
      <w:r w:rsidRPr="00893798">
        <w:rPr>
          <w:sz w:val="20"/>
          <w:szCs w:val="20"/>
        </w:rPr>
        <w:t xml:space="preserve"> Library are "employees at will." Either the library or the employee may terminate the employment relationship at any time, either with or without cause, and also with or without advance notice. </w:t>
      </w:r>
    </w:p>
    <w:p w:rsidR="00D57522" w:rsidRDefault="00D57522" w:rsidP="00F2145A">
      <w:pPr>
        <w:jc w:val="both"/>
        <w:rPr>
          <w:b/>
          <w:bCs/>
          <w:sz w:val="20"/>
          <w:szCs w:val="20"/>
        </w:rPr>
      </w:pPr>
      <w:bookmarkStart w:id="84" w:name="Resignation"/>
    </w:p>
    <w:p w:rsidR="006A175A" w:rsidRPr="00893798" w:rsidRDefault="006A175A" w:rsidP="00F2145A">
      <w:pPr>
        <w:jc w:val="both"/>
        <w:rPr>
          <w:b/>
          <w:bCs/>
          <w:sz w:val="20"/>
          <w:szCs w:val="20"/>
        </w:rPr>
      </w:pPr>
      <w:r w:rsidRPr="00893798">
        <w:rPr>
          <w:b/>
          <w:bCs/>
          <w:sz w:val="20"/>
          <w:szCs w:val="20"/>
        </w:rPr>
        <w:t>Resignation</w:t>
      </w:r>
      <w:bookmarkEnd w:id="84"/>
      <w:r w:rsidRPr="00893798">
        <w:rPr>
          <w:b/>
          <w:bCs/>
          <w:sz w:val="20"/>
          <w:szCs w:val="20"/>
        </w:rPr>
        <w:t xml:space="preserve"> </w:t>
      </w:r>
    </w:p>
    <w:p w:rsidR="008E42BA" w:rsidRPr="00893798" w:rsidRDefault="006A175A" w:rsidP="00F2145A">
      <w:pPr>
        <w:jc w:val="both"/>
        <w:rPr>
          <w:sz w:val="20"/>
          <w:szCs w:val="20"/>
        </w:rPr>
      </w:pPr>
      <w:r w:rsidRPr="00893798">
        <w:rPr>
          <w:sz w:val="20"/>
          <w:szCs w:val="20"/>
        </w:rPr>
        <w:t>R</w:t>
      </w:r>
      <w:r w:rsidR="008E42BA" w:rsidRPr="00893798">
        <w:rPr>
          <w:sz w:val="20"/>
          <w:szCs w:val="20"/>
        </w:rPr>
        <w:t xml:space="preserve">esignations are to be submitted in writing to the </w:t>
      </w:r>
      <w:r w:rsidRPr="00893798">
        <w:rPr>
          <w:sz w:val="20"/>
          <w:szCs w:val="20"/>
        </w:rPr>
        <w:t>b</w:t>
      </w:r>
      <w:r w:rsidR="008E42BA" w:rsidRPr="00893798">
        <w:rPr>
          <w:sz w:val="20"/>
          <w:szCs w:val="20"/>
        </w:rPr>
        <w:t xml:space="preserve">oard or </w:t>
      </w:r>
      <w:r w:rsidRPr="00893798">
        <w:rPr>
          <w:sz w:val="20"/>
          <w:szCs w:val="20"/>
        </w:rPr>
        <w:t>d</w:t>
      </w:r>
      <w:r w:rsidR="008E42BA" w:rsidRPr="00893798">
        <w:rPr>
          <w:sz w:val="20"/>
          <w:szCs w:val="20"/>
        </w:rPr>
        <w:t>irector as appropriate. A one-mo</w:t>
      </w:r>
      <w:r w:rsidRPr="00893798">
        <w:rPr>
          <w:sz w:val="20"/>
          <w:szCs w:val="20"/>
        </w:rPr>
        <w:t>nth advance is expected for the d</w:t>
      </w:r>
      <w:r w:rsidR="008E42BA" w:rsidRPr="00893798">
        <w:rPr>
          <w:sz w:val="20"/>
          <w:szCs w:val="20"/>
        </w:rPr>
        <w:t>irector, and two-week notice is expected for all other personnel. The termination date—the final work day or the end of any accumulated leave to be taken—shall be stated in the letter of resignation.</w:t>
      </w:r>
    </w:p>
    <w:p w:rsidR="006A175A" w:rsidRPr="00893798" w:rsidRDefault="006A175A" w:rsidP="00F2145A">
      <w:pPr>
        <w:jc w:val="both"/>
        <w:rPr>
          <w:b/>
          <w:sz w:val="20"/>
          <w:szCs w:val="20"/>
        </w:rPr>
      </w:pPr>
    </w:p>
    <w:p w:rsidR="008E42BA" w:rsidRPr="00893798" w:rsidRDefault="0083791B" w:rsidP="00F2145A">
      <w:pPr>
        <w:jc w:val="both"/>
        <w:rPr>
          <w:b/>
          <w:sz w:val="20"/>
          <w:szCs w:val="20"/>
        </w:rPr>
      </w:pPr>
      <w:bookmarkStart w:id="85" w:name="Discipline_Probation_Termination"/>
      <w:r w:rsidRPr="00893798">
        <w:rPr>
          <w:b/>
          <w:sz w:val="20"/>
          <w:szCs w:val="20"/>
        </w:rPr>
        <w:t>Discipline, Probation, and</w:t>
      </w:r>
      <w:r w:rsidR="006A175A" w:rsidRPr="00893798">
        <w:rPr>
          <w:b/>
          <w:sz w:val="20"/>
          <w:szCs w:val="20"/>
        </w:rPr>
        <w:t xml:space="preserve"> Termination</w:t>
      </w:r>
    </w:p>
    <w:bookmarkEnd w:id="85"/>
    <w:p w:rsidR="006A175A" w:rsidRPr="00893798" w:rsidRDefault="006A175A" w:rsidP="00F2145A">
      <w:pPr>
        <w:jc w:val="both"/>
        <w:rPr>
          <w:sz w:val="20"/>
          <w:szCs w:val="20"/>
        </w:rPr>
      </w:pPr>
      <w:r w:rsidRPr="00893798">
        <w:rPr>
          <w:sz w:val="20"/>
          <w:szCs w:val="20"/>
        </w:rPr>
        <w:t>The library board and/or the director shall have authority to discipline employees for the willful violation of personnel policies. If violations are repeated, the employee may be terminated for cause. It is important that complete and clear records be maintained of all disciplinary processes for the protection of the employee and the library. The library wants each employee to be successful in his/her job and will work with employees to eliminate deficiencies.</w:t>
      </w:r>
    </w:p>
    <w:p w:rsidR="00D80216" w:rsidRPr="00893798" w:rsidRDefault="00D80216" w:rsidP="00F2145A">
      <w:pPr>
        <w:jc w:val="both"/>
        <w:rPr>
          <w:sz w:val="20"/>
          <w:szCs w:val="20"/>
        </w:rPr>
      </w:pPr>
    </w:p>
    <w:p w:rsidR="006A175A" w:rsidRPr="00893798" w:rsidRDefault="008E42BA" w:rsidP="00F2145A">
      <w:pPr>
        <w:jc w:val="both"/>
        <w:rPr>
          <w:sz w:val="20"/>
          <w:szCs w:val="20"/>
        </w:rPr>
      </w:pPr>
      <w:r w:rsidRPr="00893798">
        <w:rPr>
          <w:sz w:val="20"/>
          <w:szCs w:val="20"/>
        </w:rPr>
        <w:t xml:space="preserve">An employee of the </w:t>
      </w:r>
      <w:r w:rsidR="006A175A" w:rsidRPr="00893798">
        <w:rPr>
          <w:sz w:val="20"/>
          <w:szCs w:val="20"/>
        </w:rPr>
        <w:t>li</w:t>
      </w:r>
      <w:r w:rsidRPr="00893798">
        <w:rPr>
          <w:sz w:val="20"/>
          <w:szCs w:val="20"/>
        </w:rPr>
        <w:t xml:space="preserve">brary may be dismissed for any action or behavior that causes the library’s image or operation to be diminished. </w:t>
      </w:r>
      <w:r w:rsidR="006A175A" w:rsidRPr="00893798">
        <w:rPr>
          <w:sz w:val="20"/>
          <w:szCs w:val="20"/>
        </w:rPr>
        <w:t>Use of alcohol or illegal drugs while at work, misuse of funds, refusing to obey a direct order of a superior, willful damage of property, gross neglect of duty, continuous poor relations with peers or the public, incompetence, or unapproved absences from work are some examples of dismissal for cause.</w:t>
      </w:r>
    </w:p>
    <w:p w:rsidR="006A175A" w:rsidRPr="00893798" w:rsidRDefault="006A175A" w:rsidP="00F2145A">
      <w:pPr>
        <w:jc w:val="both"/>
        <w:rPr>
          <w:sz w:val="20"/>
          <w:szCs w:val="20"/>
        </w:rPr>
      </w:pPr>
    </w:p>
    <w:p w:rsidR="008E42BA" w:rsidRPr="00893798" w:rsidRDefault="008E42BA" w:rsidP="00F2145A">
      <w:pPr>
        <w:jc w:val="both"/>
        <w:rPr>
          <w:sz w:val="20"/>
          <w:szCs w:val="20"/>
        </w:rPr>
      </w:pPr>
      <w:r w:rsidRPr="00893798">
        <w:rPr>
          <w:sz w:val="20"/>
          <w:szCs w:val="20"/>
        </w:rPr>
        <w:t>Normally, termination would be a final step which would follow:</w:t>
      </w:r>
    </w:p>
    <w:p w:rsidR="008E42BA" w:rsidRPr="00893798" w:rsidRDefault="008E42BA" w:rsidP="00F2145A">
      <w:pPr>
        <w:ind w:firstLine="720"/>
        <w:jc w:val="both"/>
        <w:rPr>
          <w:sz w:val="20"/>
          <w:szCs w:val="20"/>
        </w:rPr>
      </w:pPr>
      <w:r w:rsidRPr="00893798">
        <w:rPr>
          <w:sz w:val="20"/>
          <w:szCs w:val="20"/>
        </w:rPr>
        <w:tab/>
        <w:t>1. a substandard performance appraisal</w:t>
      </w:r>
    </w:p>
    <w:p w:rsidR="008E42BA" w:rsidRPr="00893798" w:rsidRDefault="008E42BA" w:rsidP="00F2145A">
      <w:pPr>
        <w:ind w:firstLine="720"/>
        <w:jc w:val="both"/>
        <w:rPr>
          <w:sz w:val="20"/>
          <w:szCs w:val="20"/>
        </w:rPr>
      </w:pPr>
      <w:r w:rsidRPr="00893798">
        <w:rPr>
          <w:sz w:val="20"/>
          <w:szCs w:val="20"/>
        </w:rPr>
        <w:tab/>
        <w:t>2. verbal and/or written warnings</w:t>
      </w:r>
    </w:p>
    <w:p w:rsidR="008E42BA" w:rsidRPr="00893798" w:rsidRDefault="008E42BA" w:rsidP="00F2145A">
      <w:pPr>
        <w:ind w:firstLine="720"/>
        <w:jc w:val="both"/>
        <w:rPr>
          <w:sz w:val="20"/>
          <w:szCs w:val="20"/>
        </w:rPr>
      </w:pPr>
      <w:r w:rsidRPr="00893798">
        <w:rPr>
          <w:sz w:val="20"/>
          <w:szCs w:val="20"/>
        </w:rPr>
        <w:tab/>
        <w:t>3. suspension</w:t>
      </w:r>
    </w:p>
    <w:p w:rsidR="006A175A" w:rsidRPr="00893798" w:rsidRDefault="006A175A" w:rsidP="00F2145A">
      <w:pPr>
        <w:jc w:val="both"/>
        <w:rPr>
          <w:sz w:val="20"/>
          <w:szCs w:val="20"/>
        </w:rPr>
      </w:pPr>
    </w:p>
    <w:p w:rsidR="008E42BA" w:rsidRPr="00893798" w:rsidRDefault="008E42BA" w:rsidP="00F2145A">
      <w:pPr>
        <w:jc w:val="both"/>
        <w:rPr>
          <w:sz w:val="20"/>
          <w:szCs w:val="20"/>
        </w:rPr>
      </w:pPr>
      <w:r w:rsidRPr="00893798">
        <w:rPr>
          <w:sz w:val="20"/>
          <w:szCs w:val="20"/>
        </w:rPr>
        <w:t>While notice of intent to terminate can be exp</w:t>
      </w:r>
      <w:r w:rsidR="006A175A" w:rsidRPr="00893798">
        <w:rPr>
          <w:sz w:val="20"/>
          <w:szCs w:val="20"/>
        </w:rPr>
        <w:t>ected, the l</w:t>
      </w:r>
      <w:r w:rsidRPr="00893798">
        <w:rPr>
          <w:sz w:val="20"/>
          <w:szCs w:val="20"/>
        </w:rPr>
        <w:t>ibrary reserves the right to dismiss an employee without notice in cases involving theft, drug or alcohol abuse, criminal activity, or in instances of significant misconduct.</w:t>
      </w:r>
    </w:p>
    <w:p w:rsidR="006A175A" w:rsidRPr="00893798" w:rsidRDefault="006A175A" w:rsidP="00F2145A">
      <w:pPr>
        <w:jc w:val="both"/>
        <w:rPr>
          <w:b/>
          <w:bCs/>
          <w:sz w:val="20"/>
          <w:szCs w:val="20"/>
        </w:rPr>
      </w:pPr>
    </w:p>
    <w:p w:rsidR="00376B20" w:rsidRDefault="00092E40" w:rsidP="00F2145A">
      <w:pPr>
        <w:jc w:val="both"/>
        <w:rPr>
          <w:b/>
          <w:bCs/>
          <w:sz w:val="20"/>
          <w:szCs w:val="20"/>
        </w:rPr>
      </w:pPr>
      <w:bookmarkStart w:id="86" w:name="Leaves_Absence"/>
      <w:r>
        <w:rPr>
          <w:b/>
          <w:bCs/>
          <w:sz w:val="20"/>
          <w:szCs w:val="20"/>
        </w:rPr>
        <w:t>Family and Medical Leave Act of 1993</w:t>
      </w:r>
    </w:p>
    <w:p w:rsidR="00BF0937" w:rsidRPr="00D57522" w:rsidRDefault="00092E40" w:rsidP="00092E40">
      <w:pPr>
        <w:jc w:val="both"/>
        <w:rPr>
          <w:sz w:val="20"/>
          <w:szCs w:val="20"/>
        </w:rPr>
      </w:pPr>
      <w:r>
        <w:rPr>
          <w:bCs/>
          <w:sz w:val="20"/>
          <w:szCs w:val="20"/>
        </w:rPr>
        <w:t xml:space="preserve">The Family and Medical Leave Act 29 U.S.C. 2601-2654 allows employees to take up </w:t>
      </w:r>
      <w:r w:rsidR="00BF0937" w:rsidRPr="00893798">
        <w:rPr>
          <w:sz w:val="20"/>
          <w:szCs w:val="20"/>
        </w:rPr>
        <w:t xml:space="preserve">to twelve weeks per twelve months of </w:t>
      </w:r>
      <w:r w:rsidR="00BF0937" w:rsidRPr="00893798">
        <w:rPr>
          <w:bCs/>
          <w:sz w:val="20"/>
          <w:szCs w:val="20"/>
        </w:rPr>
        <w:t>unpaid</w:t>
      </w:r>
      <w:r w:rsidR="00BF0937" w:rsidRPr="00893798">
        <w:rPr>
          <w:sz w:val="20"/>
          <w:szCs w:val="20"/>
        </w:rPr>
        <w:t xml:space="preserve">, job-protected leave to care for a new baby, an ailing family member, or the employee's own illness. </w:t>
      </w:r>
      <w:r w:rsidR="00376B20" w:rsidRPr="00893798">
        <w:rPr>
          <w:sz w:val="20"/>
          <w:szCs w:val="20"/>
        </w:rPr>
        <w:t>Employees</w:t>
      </w:r>
      <w:r w:rsidR="00BF0937" w:rsidRPr="00893798">
        <w:rPr>
          <w:sz w:val="20"/>
          <w:szCs w:val="20"/>
        </w:rPr>
        <w:t xml:space="preserve"> are entitled to a total of twelve (12) weeks of leave during any </w:t>
      </w:r>
      <w:r w:rsidR="00A45C94" w:rsidRPr="00893798">
        <w:rPr>
          <w:sz w:val="20"/>
          <w:szCs w:val="20"/>
        </w:rPr>
        <w:t>12-month</w:t>
      </w:r>
      <w:r w:rsidR="00BF0937" w:rsidRPr="00893798">
        <w:rPr>
          <w:sz w:val="20"/>
          <w:szCs w:val="20"/>
        </w:rPr>
        <w:t xml:space="preserve"> period for one or more of the following reasons:</w:t>
      </w:r>
      <w:r>
        <w:rPr>
          <w:sz w:val="20"/>
          <w:szCs w:val="20"/>
        </w:rPr>
        <w:t xml:space="preserve"> 1. </w:t>
      </w:r>
      <w:r w:rsidR="00A45C94">
        <w:rPr>
          <w:sz w:val="20"/>
          <w:szCs w:val="20"/>
        </w:rPr>
        <w:t>b</w:t>
      </w:r>
      <w:r w:rsidR="00BF0937" w:rsidRPr="00D57522">
        <w:rPr>
          <w:sz w:val="20"/>
          <w:szCs w:val="20"/>
        </w:rPr>
        <w:t>irth of a child</w:t>
      </w:r>
      <w:r>
        <w:rPr>
          <w:sz w:val="20"/>
          <w:szCs w:val="20"/>
        </w:rPr>
        <w:t>, 2.</w:t>
      </w:r>
      <w:r w:rsidR="00A45C94">
        <w:rPr>
          <w:sz w:val="20"/>
          <w:szCs w:val="20"/>
        </w:rPr>
        <w:t xml:space="preserve"> p</w:t>
      </w:r>
      <w:r w:rsidR="00BF0937" w:rsidRPr="00D57522">
        <w:rPr>
          <w:sz w:val="20"/>
          <w:szCs w:val="20"/>
        </w:rPr>
        <w:t>lacement of a child for adoption</w:t>
      </w:r>
      <w:r>
        <w:rPr>
          <w:sz w:val="20"/>
          <w:szCs w:val="20"/>
        </w:rPr>
        <w:t xml:space="preserve">, </w:t>
      </w:r>
      <w:r w:rsidR="00A45C94">
        <w:rPr>
          <w:sz w:val="20"/>
          <w:szCs w:val="20"/>
        </w:rPr>
        <w:t>3. adoption of a child, 4</w:t>
      </w:r>
      <w:r>
        <w:rPr>
          <w:sz w:val="20"/>
          <w:szCs w:val="20"/>
        </w:rPr>
        <w:t xml:space="preserve">. </w:t>
      </w:r>
      <w:r w:rsidR="00A45C94">
        <w:rPr>
          <w:sz w:val="20"/>
          <w:szCs w:val="20"/>
        </w:rPr>
        <w:t>c</w:t>
      </w:r>
      <w:r w:rsidR="00BF0937" w:rsidRPr="00D57522">
        <w:rPr>
          <w:sz w:val="20"/>
          <w:szCs w:val="20"/>
        </w:rPr>
        <w:t>aring for a spouse, child or parent with serious health condition</w:t>
      </w:r>
      <w:r>
        <w:rPr>
          <w:sz w:val="20"/>
          <w:szCs w:val="20"/>
        </w:rPr>
        <w:t xml:space="preserve">, </w:t>
      </w:r>
      <w:r w:rsidR="00A45C94">
        <w:rPr>
          <w:sz w:val="20"/>
          <w:szCs w:val="20"/>
        </w:rPr>
        <w:t>or 5</w:t>
      </w:r>
      <w:r>
        <w:rPr>
          <w:sz w:val="20"/>
          <w:szCs w:val="20"/>
        </w:rPr>
        <w:t xml:space="preserve">. </w:t>
      </w:r>
      <w:r w:rsidR="00A45C94">
        <w:rPr>
          <w:sz w:val="20"/>
          <w:szCs w:val="20"/>
        </w:rPr>
        <w:t>a</w:t>
      </w:r>
      <w:r w:rsidR="00BF0937" w:rsidRPr="00D57522">
        <w:rPr>
          <w:sz w:val="20"/>
          <w:szCs w:val="20"/>
        </w:rPr>
        <w:t xml:space="preserve"> serious health condition of the employee</w:t>
      </w:r>
      <w:r w:rsidR="00A45C94">
        <w:rPr>
          <w:sz w:val="20"/>
          <w:szCs w:val="20"/>
        </w:rPr>
        <w:t>.</w:t>
      </w:r>
    </w:p>
    <w:p w:rsidR="00BF0937" w:rsidRPr="00893798" w:rsidRDefault="00BF0937" w:rsidP="00F2145A">
      <w:pPr>
        <w:jc w:val="both"/>
        <w:rPr>
          <w:sz w:val="20"/>
          <w:szCs w:val="20"/>
        </w:rPr>
      </w:pPr>
    </w:p>
    <w:p w:rsidR="00BF0937" w:rsidRPr="00893798" w:rsidRDefault="00BF0937" w:rsidP="00F2145A">
      <w:pPr>
        <w:jc w:val="both"/>
        <w:rPr>
          <w:sz w:val="20"/>
          <w:szCs w:val="20"/>
        </w:rPr>
      </w:pPr>
      <w:r w:rsidRPr="00893798">
        <w:rPr>
          <w:sz w:val="20"/>
          <w:szCs w:val="20"/>
        </w:rPr>
        <w:t xml:space="preserve">A serious health condition is defined as inpatient care at a hospital, hospice, or residential medical care facility, or continuing care by a doctor of medicine or osteopathy. The employee must provide a doctor’s certification of the serious health condition. </w:t>
      </w:r>
    </w:p>
    <w:p w:rsidR="00BF0937" w:rsidRPr="00893798" w:rsidRDefault="00BF0937" w:rsidP="00F2145A">
      <w:pPr>
        <w:jc w:val="both"/>
        <w:rPr>
          <w:sz w:val="20"/>
          <w:szCs w:val="20"/>
        </w:rPr>
      </w:pPr>
    </w:p>
    <w:p w:rsidR="00BF0937" w:rsidRPr="00893798" w:rsidRDefault="00A45C94" w:rsidP="00F2145A">
      <w:pPr>
        <w:jc w:val="both"/>
        <w:rPr>
          <w:sz w:val="20"/>
          <w:szCs w:val="20"/>
        </w:rPr>
      </w:pPr>
      <w:r>
        <w:rPr>
          <w:sz w:val="20"/>
          <w:szCs w:val="20"/>
        </w:rPr>
        <w:t>To be eligible, an e</w:t>
      </w:r>
      <w:r w:rsidR="00BF0937" w:rsidRPr="00893798">
        <w:rPr>
          <w:sz w:val="20"/>
          <w:szCs w:val="20"/>
        </w:rPr>
        <w:t xml:space="preserve">mployee must have </w:t>
      </w:r>
      <w:r>
        <w:rPr>
          <w:sz w:val="20"/>
          <w:szCs w:val="20"/>
        </w:rPr>
        <w:t xml:space="preserve">been employed for at least </w:t>
      </w:r>
      <w:r w:rsidR="00BF0937" w:rsidRPr="00893798">
        <w:rPr>
          <w:sz w:val="20"/>
          <w:szCs w:val="20"/>
        </w:rPr>
        <w:t>twelve (12) months</w:t>
      </w:r>
      <w:r>
        <w:rPr>
          <w:sz w:val="20"/>
          <w:szCs w:val="20"/>
        </w:rPr>
        <w:t xml:space="preserve"> (need not be consecutive) and has been employed at least 1,250 hours of service during the 12-month period preceding the commencement of leave. </w:t>
      </w:r>
    </w:p>
    <w:p w:rsidR="00BF0937" w:rsidRPr="00893798" w:rsidRDefault="00BF0937" w:rsidP="00F2145A">
      <w:pPr>
        <w:jc w:val="both"/>
        <w:rPr>
          <w:sz w:val="20"/>
          <w:szCs w:val="20"/>
        </w:rPr>
      </w:pPr>
    </w:p>
    <w:p w:rsidR="00BF0937" w:rsidRPr="00893798" w:rsidRDefault="00A45C94" w:rsidP="00F2145A">
      <w:pPr>
        <w:jc w:val="both"/>
        <w:rPr>
          <w:sz w:val="20"/>
          <w:szCs w:val="20"/>
        </w:rPr>
      </w:pPr>
      <w:r>
        <w:rPr>
          <w:sz w:val="20"/>
          <w:szCs w:val="20"/>
        </w:rPr>
        <w:t xml:space="preserve">Under the FMLA, an </w:t>
      </w:r>
      <w:r w:rsidR="00BF0937" w:rsidRPr="00893798">
        <w:rPr>
          <w:sz w:val="20"/>
          <w:szCs w:val="20"/>
        </w:rPr>
        <w:t>employee can take the 12 weeks of leave intermittently f</w:t>
      </w:r>
      <w:r>
        <w:rPr>
          <w:sz w:val="20"/>
          <w:szCs w:val="20"/>
        </w:rPr>
        <w:t xml:space="preserve">or a serious health condition (i.e. take a day periodically when necessary or use the leave to reduce the work week or work day on a regular basis). </w:t>
      </w:r>
      <w:r w:rsidR="00BF0937" w:rsidRPr="00893798">
        <w:rPr>
          <w:sz w:val="20"/>
          <w:szCs w:val="20"/>
        </w:rPr>
        <w:t>The employee and the library director must agree on such reduced work schedules if the employee is taking leave for the birth, adoption, or foster care of a child.</w:t>
      </w:r>
    </w:p>
    <w:p w:rsidR="00BF0937" w:rsidRPr="00893798" w:rsidRDefault="00BF0937" w:rsidP="00F2145A">
      <w:pPr>
        <w:jc w:val="both"/>
        <w:rPr>
          <w:sz w:val="20"/>
          <w:szCs w:val="20"/>
        </w:rPr>
      </w:pPr>
    </w:p>
    <w:p w:rsidR="00BF0937" w:rsidRPr="00893798" w:rsidRDefault="00D75C70" w:rsidP="00F2145A">
      <w:pPr>
        <w:jc w:val="both"/>
        <w:rPr>
          <w:sz w:val="20"/>
          <w:szCs w:val="20"/>
        </w:rPr>
      </w:pPr>
      <w:r>
        <w:rPr>
          <w:sz w:val="20"/>
          <w:szCs w:val="20"/>
        </w:rPr>
        <w:t xml:space="preserve">The library may require the employee to use up all paid annual and sick leave before taking </w:t>
      </w:r>
      <w:r w:rsidR="00376B20" w:rsidRPr="00893798">
        <w:rPr>
          <w:sz w:val="20"/>
          <w:szCs w:val="20"/>
        </w:rPr>
        <w:t>unpaid leave.</w:t>
      </w:r>
    </w:p>
    <w:p w:rsidR="00BF0937" w:rsidRPr="00893798" w:rsidRDefault="00BF0937" w:rsidP="00F2145A">
      <w:pPr>
        <w:jc w:val="both"/>
        <w:rPr>
          <w:sz w:val="20"/>
          <w:szCs w:val="20"/>
        </w:rPr>
      </w:pPr>
    </w:p>
    <w:p w:rsidR="00BF0937" w:rsidRPr="00893798" w:rsidRDefault="00D75C70" w:rsidP="00F2145A">
      <w:pPr>
        <w:jc w:val="both"/>
        <w:rPr>
          <w:sz w:val="20"/>
          <w:szCs w:val="20"/>
        </w:rPr>
      </w:pPr>
      <w:r>
        <w:rPr>
          <w:sz w:val="20"/>
          <w:szCs w:val="20"/>
        </w:rPr>
        <w:t>When the employee plans to take leave under the FMLA, the employee is</w:t>
      </w:r>
      <w:r w:rsidR="00BF0937" w:rsidRPr="00893798">
        <w:rPr>
          <w:sz w:val="20"/>
          <w:szCs w:val="20"/>
        </w:rPr>
        <w:t xml:space="preserve"> required to give the library director 30 </w:t>
      </w:r>
      <w:r w:rsidR="00D86051" w:rsidRPr="00893798">
        <w:rPr>
          <w:sz w:val="20"/>
          <w:szCs w:val="20"/>
        </w:rPr>
        <w:t>days’ notice</w:t>
      </w:r>
      <w:r>
        <w:rPr>
          <w:sz w:val="20"/>
          <w:szCs w:val="20"/>
        </w:rPr>
        <w:t>, or, if this is not practical, as much notice as is possible</w:t>
      </w:r>
      <w:r w:rsidR="00BF0937" w:rsidRPr="00893798">
        <w:rPr>
          <w:sz w:val="20"/>
          <w:szCs w:val="20"/>
        </w:rPr>
        <w:t xml:space="preserve">. </w:t>
      </w:r>
    </w:p>
    <w:p w:rsidR="00BF0937" w:rsidRPr="00893798" w:rsidRDefault="00BF0937" w:rsidP="00F2145A">
      <w:pPr>
        <w:jc w:val="both"/>
        <w:rPr>
          <w:b/>
          <w:bCs/>
          <w:sz w:val="20"/>
          <w:szCs w:val="20"/>
        </w:rPr>
      </w:pPr>
    </w:p>
    <w:p w:rsidR="008E42BA" w:rsidRPr="00893798" w:rsidRDefault="008E42BA" w:rsidP="00F2145A">
      <w:pPr>
        <w:jc w:val="both"/>
        <w:rPr>
          <w:b/>
          <w:bCs/>
          <w:sz w:val="20"/>
          <w:szCs w:val="20"/>
        </w:rPr>
      </w:pPr>
      <w:bookmarkStart w:id="87" w:name="Grievance_Procedure"/>
      <w:bookmarkEnd w:id="86"/>
      <w:r w:rsidRPr="00893798">
        <w:rPr>
          <w:b/>
          <w:bCs/>
          <w:sz w:val="20"/>
          <w:szCs w:val="20"/>
        </w:rPr>
        <w:t>Grievance Procedure</w:t>
      </w:r>
    </w:p>
    <w:bookmarkEnd w:id="87"/>
    <w:p w:rsidR="008E42BA" w:rsidRPr="00893798" w:rsidRDefault="008E42BA" w:rsidP="00F2145A">
      <w:pPr>
        <w:jc w:val="both"/>
        <w:rPr>
          <w:sz w:val="20"/>
          <w:szCs w:val="20"/>
        </w:rPr>
      </w:pPr>
      <w:r w:rsidRPr="00893798">
        <w:rPr>
          <w:sz w:val="20"/>
          <w:szCs w:val="20"/>
        </w:rPr>
        <w:t xml:space="preserve">A grievance is a complaint involving misuse or misinterpretation of a rule, practice or policy under the personnel rules or board policies. A sincere attempt should be made by the employee's immediate supervisor to resolve any grievance through explanation and counseling before it becomes necessary to file a written form. If a grievance fails to be resolved, the employee may within five (5) business </w:t>
      </w:r>
      <w:r w:rsidR="00D75C70" w:rsidRPr="00893798">
        <w:rPr>
          <w:sz w:val="20"/>
          <w:szCs w:val="20"/>
        </w:rPr>
        <w:t>days’</w:t>
      </w:r>
      <w:r w:rsidRPr="00893798">
        <w:rPr>
          <w:sz w:val="20"/>
          <w:szCs w:val="20"/>
        </w:rPr>
        <w:t xml:space="preserve"> file a written appeal with the director or board. A grievance committee of three compr</w:t>
      </w:r>
      <w:r w:rsidR="00E4327B" w:rsidRPr="00893798">
        <w:rPr>
          <w:sz w:val="20"/>
          <w:szCs w:val="20"/>
        </w:rPr>
        <w:t xml:space="preserve">ised of the director (unless </w:t>
      </w:r>
      <w:r w:rsidRPr="00893798">
        <w:rPr>
          <w:sz w:val="20"/>
          <w:szCs w:val="20"/>
        </w:rPr>
        <w:t>s</w:t>
      </w:r>
      <w:r w:rsidR="00E4327B" w:rsidRPr="00893798">
        <w:rPr>
          <w:sz w:val="20"/>
          <w:szCs w:val="20"/>
        </w:rPr>
        <w:t>/</w:t>
      </w:r>
      <w:r w:rsidRPr="00893798">
        <w:rPr>
          <w:sz w:val="20"/>
          <w:szCs w:val="20"/>
        </w:rPr>
        <w:t>he is filing the complaint), a board member and a fellow employee, volunteer or other board member selected by the filing party shall meet to consider the situation. The committee will prepare a written report to be presented to the board. The board will make the final decision</w:t>
      </w:r>
      <w:r w:rsidR="00E4327B" w:rsidRPr="00893798">
        <w:rPr>
          <w:sz w:val="20"/>
          <w:szCs w:val="20"/>
        </w:rPr>
        <w:t>,</w:t>
      </w:r>
      <w:r w:rsidRPr="00893798">
        <w:rPr>
          <w:sz w:val="20"/>
          <w:szCs w:val="20"/>
        </w:rPr>
        <w:t xml:space="preserve"> </w:t>
      </w:r>
      <w:r w:rsidRPr="00893798">
        <w:rPr>
          <w:sz w:val="20"/>
          <w:szCs w:val="20"/>
        </w:rPr>
        <w:lastRenderedPageBreak/>
        <w:t>and a written r</w:t>
      </w:r>
      <w:r w:rsidR="00E4327B" w:rsidRPr="00893798">
        <w:rPr>
          <w:sz w:val="20"/>
          <w:szCs w:val="20"/>
        </w:rPr>
        <w:t>eport regarding the</w:t>
      </w:r>
      <w:r w:rsidRPr="00893798">
        <w:rPr>
          <w:sz w:val="20"/>
          <w:szCs w:val="20"/>
        </w:rPr>
        <w:t xml:space="preserve"> decision will be put in the personnel file of all involved in the grievance. The existence of these procedures does not alter the employment at-will relationship nor is there any contractual right to these procedures.</w:t>
      </w:r>
    </w:p>
    <w:p w:rsidR="00E4327B" w:rsidRPr="00893798" w:rsidRDefault="00E4327B" w:rsidP="00F2145A">
      <w:pPr>
        <w:jc w:val="both"/>
        <w:rPr>
          <w:b/>
          <w:bCs/>
          <w:sz w:val="20"/>
          <w:szCs w:val="20"/>
        </w:rPr>
      </w:pPr>
    </w:p>
    <w:p w:rsidR="008E42BA" w:rsidRPr="00893798" w:rsidRDefault="008E42BA" w:rsidP="00F2145A">
      <w:pPr>
        <w:jc w:val="both"/>
        <w:rPr>
          <w:b/>
          <w:bCs/>
          <w:sz w:val="20"/>
          <w:szCs w:val="20"/>
        </w:rPr>
      </w:pPr>
      <w:bookmarkStart w:id="88" w:name="Confidentiality_of_Employee_Records"/>
      <w:r w:rsidRPr="00893798">
        <w:rPr>
          <w:b/>
          <w:bCs/>
          <w:sz w:val="20"/>
          <w:szCs w:val="20"/>
        </w:rPr>
        <w:t>Confidentiality of Employee Personnel Records</w:t>
      </w:r>
    </w:p>
    <w:bookmarkEnd w:id="88"/>
    <w:p w:rsidR="008E42BA" w:rsidRPr="00893798" w:rsidRDefault="008E42BA" w:rsidP="00F2145A">
      <w:pPr>
        <w:jc w:val="both"/>
        <w:rPr>
          <w:sz w:val="20"/>
          <w:szCs w:val="20"/>
        </w:rPr>
      </w:pPr>
      <w:r w:rsidRPr="00893798">
        <w:rPr>
          <w:sz w:val="20"/>
          <w:szCs w:val="20"/>
        </w:rPr>
        <w:t>All requests for information about current or former library employees should be referred to the director. The library will comply with right to privacy provisions and Kansas open record statutes which specify that only hire date, term of employment, position and verification of salary within range can be disclosed. All requests for employment references must be referred to the director and must be submitted on official letterhead stationary by the requesting entity.</w:t>
      </w:r>
    </w:p>
    <w:p w:rsidR="007D716B" w:rsidRPr="00893798" w:rsidRDefault="007D716B" w:rsidP="00F2145A">
      <w:pPr>
        <w:jc w:val="both"/>
        <w:rPr>
          <w:b/>
          <w:bCs/>
          <w:sz w:val="20"/>
          <w:szCs w:val="20"/>
        </w:rPr>
      </w:pPr>
    </w:p>
    <w:p w:rsidR="008E42BA" w:rsidRPr="00893798" w:rsidRDefault="008E42BA" w:rsidP="00F2145A">
      <w:pPr>
        <w:jc w:val="both"/>
        <w:rPr>
          <w:b/>
          <w:bCs/>
          <w:sz w:val="20"/>
          <w:szCs w:val="20"/>
        </w:rPr>
      </w:pPr>
      <w:bookmarkStart w:id="89" w:name="Staff_Attitude_Conduct"/>
      <w:r w:rsidRPr="00893798">
        <w:rPr>
          <w:b/>
          <w:bCs/>
          <w:sz w:val="20"/>
          <w:szCs w:val="20"/>
        </w:rPr>
        <w:t>Staff Attitude and Conduct</w:t>
      </w:r>
    </w:p>
    <w:bookmarkEnd w:id="89"/>
    <w:p w:rsidR="008E42BA" w:rsidRPr="00893798" w:rsidRDefault="008E42BA" w:rsidP="00F2145A">
      <w:pPr>
        <w:jc w:val="both"/>
        <w:rPr>
          <w:sz w:val="20"/>
          <w:szCs w:val="20"/>
        </w:rPr>
      </w:pPr>
      <w:r w:rsidRPr="00893798">
        <w:rPr>
          <w:sz w:val="20"/>
          <w:szCs w:val="20"/>
        </w:rPr>
        <w:t xml:space="preserve">The image of </w:t>
      </w:r>
      <w:r w:rsidR="00835255" w:rsidRPr="00893798">
        <w:rPr>
          <w:sz w:val="20"/>
          <w:szCs w:val="20"/>
        </w:rPr>
        <w:t>Osage City Public</w:t>
      </w:r>
      <w:r w:rsidRPr="00893798">
        <w:rPr>
          <w:sz w:val="20"/>
          <w:szCs w:val="20"/>
        </w:rPr>
        <w:t xml:space="preserve"> Library is conveyed through the attitudes, appearance, conduct and working relationships of the staff.  Each staff member is a public relations ambassador. As a service organization, employees of the library are expected to be professional, courteous, cooperative and communicative when assisting patrons or working with fellow employees. Should problems arise, it is the responsibility of each individual to make every effort to solve the problem through open, positive communication with the person or persons involved in the situation. </w:t>
      </w:r>
    </w:p>
    <w:p w:rsidR="007D716B" w:rsidRPr="00893798" w:rsidRDefault="007D716B" w:rsidP="00F2145A">
      <w:pPr>
        <w:jc w:val="both"/>
        <w:rPr>
          <w:b/>
          <w:sz w:val="20"/>
          <w:szCs w:val="20"/>
        </w:rPr>
      </w:pPr>
    </w:p>
    <w:p w:rsidR="007D716B" w:rsidRPr="00893798" w:rsidRDefault="007D716B" w:rsidP="00F2145A">
      <w:pPr>
        <w:jc w:val="both"/>
        <w:rPr>
          <w:b/>
          <w:sz w:val="20"/>
          <w:szCs w:val="20"/>
        </w:rPr>
      </w:pPr>
      <w:bookmarkStart w:id="90" w:name="Dress_Code"/>
      <w:r w:rsidRPr="00893798">
        <w:rPr>
          <w:b/>
          <w:sz w:val="20"/>
          <w:szCs w:val="20"/>
        </w:rPr>
        <w:t>Dress Code</w:t>
      </w:r>
    </w:p>
    <w:bookmarkEnd w:id="90"/>
    <w:p w:rsidR="007D716B" w:rsidRPr="00893798" w:rsidRDefault="007D716B" w:rsidP="00F2145A">
      <w:pPr>
        <w:jc w:val="both"/>
        <w:rPr>
          <w:sz w:val="20"/>
          <w:szCs w:val="20"/>
        </w:rPr>
      </w:pPr>
      <w:r w:rsidRPr="00893798">
        <w:rPr>
          <w:sz w:val="20"/>
          <w:szCs w:val="20"/>
        </w:rPr>
        <w:t xml:space="preserve">Staff should dress appropriately and sensibly while on duty. All employees (and volunteers) are expected to be neat, </w:t>
      </w:r>
      <w:r w:rsidR="00D86051" w:rsidRPr="00893798">
        <w:rPr>
          <w:sz w:val="20"/>
          <w:szCs w:val="20"/>
        </w:rPr>
        <w:t>well-groomed</w:t>
      </w:r>
      <w:r w:rsidRPr="00893798">
        <w:rPr>
          <w:sz w:val="20"/>
          <w:szCs w:val="20"/>
        </w:rPr>
        <w:t xml:space="preserve"> and to wear suitable, clean clothing. Failure to dress appropriately will result in corrective action, and a staff member may be sent home and directed to return to work in proper attire before continuing their scheduled work hours.</w:t>
      </w:r>
      <w:r w:rsidRPr="00893798">
        <w:rPr>
          <w:b/>
          <w:sz w:val="20"/>
          <w:szCs w:val="20"/>
        </w:rPr>
        <w:t xml:space="preserve">  </w:t>
      </w:r>
    </w:p>
    <w:p w:rsidR="007D716B" w:rsidRPr="00893798" w:rsidRDefault="007D716B" w:rsidP="00F2145A">
      <w:pPr>
        <w:jc w:val="both"/>
        <w:rPr>
          <w:b/>
          <w:strike/>
          <w:sz w:val="20"/>
          <w:szCs w:val="20"/>
        </w:rPr>
      </w:pPr>
    </w:p>
    <w:p w:rsidR="008E42BA" w:rsidRPr="00893798" w:rsidRDefault="007D716B" w:rsidP="00F2145A">
      <w:pPr>
        <w:jc w:val="both"/>
        <w:rPr>
          <w:b/>
          <w:bCs/>
          <w:sz w:val="20"/>
          <w:szCs w:val="20"/>
        </w:rPr>
      </w:pPr>
      <w:bookmarkStart w:id="91" w:name="Rest_Meal_Periods"/>
      <w:r w:rsidRPr="00893798">
        <w:rPr>
          <w:b/>
          <w:bCs/>
          <w:sz w:val="20"/>
          <w:szCs w:val="20"/>
        </w:rPr>
        <w:t>Rest and Meal Periods</w:t>
      </w:r>
    </w:p>
    <w:bookmarkEnd w:id="91"/>
    <w:p w:rsidR="008E42BA" w:rsidRPr="00893798" w:rsidRDefault="008E42BA" w:rsidP="00F2145A">
      <w:pPr>
        <w:jc w:val="both"/>
        <w:rPr>
          <w:bCs/>
          <w:sz w:val="20"/>
          <w:szCs w:val="20"/>
        </w:rPr>
      </w:pPr>
      <w:r w:rsidRPr="00893798">
        <w:rPr>
          <w:bCs/>
          <w:sz w:val="20"/>
          <w:szCs w:val="20"/>
        </w:rPr>
        <w:t xml:space="preserve">Employees are encouraged to take a compensated rest period of up to 15 minutes for each four hours of work. Rest periods may not be added to lunch hours, used to compensate for late arrivals or early departures from work, or </w:t>
      </w:r>
      <w:r w:rsidR="007D716B" w:rsidRPr="00893798">
        <w:rPr>
          <w:bCs/>
          <w:sz w:val="20"/>
          <w:szCs w:val="20"/>
        </w:rPr>
        <w:t xml:space="preserve">be </w:t>
      </w:r>
      <w:r w:rsidRPr="00893798">
        <w:rPr>
          <w:bCs/>
          <w:sz w:val="20"/>
          <w:szCs w:val="20"/>
        </w:rPr>
        <w:t xml:space="preserve">accumulated. </w:t>
      </w:r>
    </w:p>
    <w:p w:rsidR="007D716B" w:rsidRPr="00893798" w:rsidRDefault="007D716B" w:rsidP="00F2145A">
      <w:pPr>
        <w:jc w:val="both"/>
        <w:rPr>
          <w:bCs/>
          <w:sz w:val="20"/>
          <w:szCs w:val="20"/>
        </w:rPr>
      </w:pPr>
    </w:p>
    <w:p w:rsidR="007D716B" w:rsidRPr="00893798" w:rsidRDefault="001F1B39" w:rsidP="00F2145A">
      <w:pPr>
        <w:jc w:val="both"/>
        <w:rPr>
          <w:bCs/>
          <w:sz w:val="20"/>
          <w:szCs w:val="20"/>
        </w:rPr>
      </w:pPr>
      <w:r>
        <w:rPr>
          <w:bCs/>
          <w:sz w:val="20"/>
          <w:szCs w:val="20"/>
        </w:rPr>
        <w:t xml:space="preserve">Employees are required to take a </w:t>
      </w:r>
      <w:r w:rsidR="0079317C">
        <w:rPr>
          <w:bCs/>
          <w:sz w:val="20"/>
          <w:szCs w:val="20"/>
        </w:rPr>
        <w:t>30-minute</w:t>
      </w:r>
      <w:r>
        <w:rPr>
          <w:bCs/>
          <w:sz w:val="20"/>
          <w:szCs w:val="20"/>
        </w:rPr>
        <w:t xml:space="preserve"> unpaid lunch break for an </w:t>
      </w:r>
      <w:r w:rsidR="0079317C">
        <w:rPr>
          <w:bCs/>
          <w:sz w:val="20"/>
          <w:szCs w:val="20"/>
        </w:rPr>
        <w:t>8-hour</w:t>
      </w:r>
      <w:r>
        <w:rPr>
          <w:bCs/>
          <w:sz w:val="20"/>
          <w:szCs w:val="20"/>
        </w:rPr>
        <w:t xml:space="preserve"> day unless prior arrangements have been made.    </w:t>
      </w:r>
    </w:p>
    <w:p w:rsidR="008E42BA" w:rsidRPr="00893798" w:rsidRDefault="007D716B" w:rsidP="00F2145A">
      <w:pPr>
        <w:jc w:val="both"/>
        <w:rPr>
          <w:b/>
          <w:bCs/>
          <w:sz w:val="20"/>
          <w:szCs w:val="20"/>
        </w:rPr>
      </w:pPr>
      <w:bookmarkStart w:id="92" w:name="Tardiness_Absences"/>
      <w:r w:rsidRPr="00893798">
        <w:rPr>
          <w:b/>
          <w:bCs/>
          <w:sz w:val="20"/>
          <w:szCs w:val="20"/>
        </w:rPr>
        <w:t>Tardiness and Absences</w:t>
      </w:r>
    </w:p>
    <w:bookmarkEnd w:id="92"/>
    <w:p w:rsidR="008E42BA" w:rsidRPr="00893798" w:rsidRDefault="007D716B" w:rsidP="00F2145A">
      <w:pPr>
        <w:jc w:val="both"/>
        <w:rPr>
          <w:bCs/>
          <w:sz w:val="20"/>
          <w:szCs w:val="20"/>
        </w:rPr>
      </w:pPr>
      <w:r w:rsidRPr="00893798">
        <w:rPr>
          <w:bCs/>
          <w:sz w:val="20"/>
          <w:szCs w:val="20"/>
        </w:rPr>
        <w:t>The l</w:t>
      </w:r>
      <w:r w:rsidR="008E42BA" w:rsidRPr="00893798">
        <w:rPr>
          <w:bCs/>
          <w:sz w:val="20"/>
          <w:szCs w:val="20"/>
        </w:rPr>
        <w:t>ibrary is a public service institution and every effort is made to maintain regular schedule hours for the public. All employees should make every attempt to report to work on a timely basis. If employees are unable to report to work, the employee is responsible for contacting t</w:t>
      </w:r>
      <w:r w:rsidRPr="00893798">
        <w:rPr>
          <w:bCs/>
          <w:sz w:val="20"/>
          <w:szCs w:val="20"/>
        </w:rPr>
        <w:t>he d</w:t>
      </w:r>
      <w:r w:rsidR="008E42BA" w:rsidRPr="00893798">
        <w:rPr>
          <w:bCs/>
          <w:sz w:val="20"/>
          <w:szCs w:val="20"/>
        </w:rPr>
        <w:t>irector by telephone to indicate anticipated absence from work or late arrival to work and the reason. If an employee is unable to report to work, the absence may be charged as vacation leave, or the employee may elect to take this time off without pay or may possibly make up the missed hours within the pay pe</w:t>
      </w:r>
      <w:r w:rsidRPr="00893798">
        <w:rPr>
          <w:bCs/>
          <w:sz w:val="20"/>
          <w:szCs w:val="20"/>
        </w:rPr>
        <w:t>riod, at the discretion of the d</w:t>
      </w:r>
      <w:r w:rsidR="008E42BA" w:rsidRPr="00893798">
        <w:rPr>
          <w:bCs/>
          <w:sz w:val="20"/>
          <w:szCs w:val="20"/>
        </w:rPr>
        <w:t>irector.</w:t>
      </w:r>
    </w:p>
    <w:p w:rsidR="007D716B" w:rsidRPr="00893798" w:rsidRDefault="007D716B" w:rsidP="00F2145A">
      <w:pPr>
        <w:jc w:val="both"/>
        <w:rPr>
          <w:bCs/>
          <w:sz w:val="20"/>
          <w:szCs w:val="20"/>
        </w:rPr>
      </w:pPr>
    </w:p>
    <w:p w:rsidR="007D716B" w:rsidRPr="00893798" w:rsidRDefault="007D716B" w:rsidP="00F2145A">
      <w:pPr>
        <w:jc w:val="both"/>
        <w:rPr>
          <w:bCs/>
          <w:sz w:val="20"/>
          <w:szCs w:val="20"/>
        </w:rPr>
      </w:pPr>
      <w:bookmarkStart w:id="93" w:name="Inclement_Weather"/>
      <w:r w:rsidRPr="00893798">
        <w:rPr>
          <w:b/>
          <w:bCs/>
          <w:sz w:val="20"/>
          <w:szCs w:val="20"/>
        </w:rPr>
        <w:t>Inclement Weather</w:t>
      </w:r>
    </w:p>
    <w:bookmarkEnd w:id="93"/>
    <w:p w:rsidR="008E42BA" w:rsidRPr="00893798" w:rsidRDefault="007D716B" w:rsidP="00F2145A">
      <w:pPr>
        <w:jc w:val="both"/>
        <w:rPr>
          <w:bCs/>
          <w:sz w:val="20"/>
          <w:szCs w:val="20"/>
        </w:rPr>
      </w:pPr>
      <w:r w:rsidRPr="00893798">
        <w:rPr>
          <w:bCs/>
          <w:sz w:val="20"/>
          <w:szCs w:val="20"/>
        </w:rPr>
        <w:t>The d</w:t>
      </w:r>
      <w:r w:rsidR="008E42BA" w:rsidRPr="00893798">
        <w:rPr>
          <w:bCs/>
          <w:sz w:val="20"/>
          <w:szCs w:val="20"/>
        </w:rPr>
        <w:t xml:space="preserve">irector shall be authorized to close the </w:t>
      </w:r>
      <w:r w:rsidR="00CD46CC" w:rsidRPr="00893798">
        <w:rPr>
          <w:bCs/>
          <w:sz w:val="20"/>
          <w:szCs w:val="20"/>
        </w:rPr>
        <w:t>library</w:t>
      </w:r>
      <w:r w:rsidR="008E42BA" w:rsidRPr="00893798">
        <w:rPr>
          <w:bCs/>
          <w:sz w:val="20"/>
          <w:szCs w:val="20"/>
        </w:rPr>
        <w:t xml:space="preserve"> to pro</w:t>
      </w:r>
      <w:r w:rsidRPr="00893798">
        <w:rPr>
          <w:bCs/>
          <w:sz w:val="20"/>
          <w:szCs w:val="20"/>
        </w:rPr>
        <w:t>tect the safety and welfare of l</w:t>
      </w:r>
      <w:r w:rsidR="008E42BA" w:rsidRPr="00893798">
        <w:rPr>
          <w:bCs/>
          <w:sz w:val="20"/>
          <w:szCs w:val="20"/>
        </w:rPr>
        <w:t>ibrary employees and patrons. In this event employees will receive full pay, and no vacation or personal leave allowances will be affected.</w:t>
      </w:r>
    </w:p>
    <w:p w:rsidR="007D716B" w:rsidRPr="00893798" w:rsidRDefault="007D716B" w:rsidP="00F2145A">
      <w:pPr>
        <w:jc w:val="both"/>
        <w:rPr>
          <w:b/>
          <w:bCs/>
          <w:sz w:val="20"/>
          <w:szCs w:val="20"/>
        </w:rPr>
      </w:pPr>
    </w:p>
    <w:p w:rsidR="008E42BA" w:rsidRPr="00893798" w:rsidRDefault="0083791B" w:rsidP="00F2145A">
      <w:pPr>
        <w:jc w:val="both"/>
        <w:rPr>
          <w:b/>
          <w:bCs/>
          <w:sz w:val="20"/>
          <w:szCs w:val="20"/>
        </w:rPr>
      </w:pPr>
      <w:bookmarkStart w:id="94" w:name="Use_of_Computers"/>
      <w:r w:rsidRPr="00893798">
        <w:rPr>
          <w:b/>
          <w:bCs/>
          <w:sz w:val="20"/>
          <w:szCs w:val="20"/>
        </w:rPr>
        <w:t>Use of Computers</w:t>
      </w:r>
      <w:bookmarkEnd w:id="94"/>
    </w:p>
    <w:p w:rsidR="008E42BA" w:rsidRPr="00893798" w:rsidRDefault="008E42BA" w:rsidP="00F2145A">
      <w:pPr>
        <w:jc w:val="both"/>
        <w:rPr>
          <w:bCs/>
          <w:sz w:val="20"/>
          <w:szCs w:val="20"/>
        </w:rPr>
      </w:pPr>
      <w:r w:rsidRPr="00893798">
        <w:rPr>
          <w:bCs/>
          <w:sz w:val="20"/>
          <w:szCs w:val="20"/>
        </w:rPr>
        <w:t xml:space="preserve">Computers, computer files, email, </w:t>
      </w:r>
      <w:r w:rsidR="003F7B2C" w:rsidRPr="00893798">
        <w:rPr>
          <w:bCs/>
          <w:sz w:val="20"/>
          <w:szCs w:val="20"/>
        </w:rPr>
        <w:t>Internet</w:t>
      </w:r>
      <w:r w:rsidRPr="00893798">
        <w:rPr>
          <w:bCs/>
          <w:sz w:val="20"/>
          <w:szCs w:val="20"/>
        </w:rPr>
        <w:t xml:space="preserve"> accounts and software furnished to employees are either </w:t>
      </w:r>
      <w:r w:rsidR="007D716B" w:rsidRPr="00893798">
        <w:rPr>
          <w:bCs/>
          <w:sz w:val="20"/>
          <w:szCs w:val="20"/>
        </w:rPr>
        <w:t>l</w:t>
      </w:r>
      <w:r w:rsidRPr="00893798">
        <w:rPr>
          <w:bCs/>
          <w:sz w:val="20"/>
          <w:szCs w:val="20"/>
        </w:rPr>
        <w:t xml:space="preserve">ibrary property or are licensed to </w:t>
      </w:r>
      <w:r w:rsidR="007D716B" w:rsidRPr="00893798">
        <w:rPr>
          <w:bCs/>
          <w:sz w:val="20"/>
          <w:szCs w:val="20"/>
        </w:rPr>
        <w:t>the l</w:t>
      </w:r>
      <w:r w:rsidRPr="00893798">
        <w:rPr>
          <w:bCs/>
          <w:sz w:val="20"/>
          <w:szCs w:val="20"/>
        </w:rPr>
        <w:t>ibrary for business use only.</w:t>
      </w:r>
      <w:r w:rsidR="007D716B" w:rsidRPr="00893798">
        <w:rPr>
          <w:bCs/>
          <w:sz w:val="20"/>
          <w:szCs w:val="20"/>
        </w:rPr>
        <w:t xml:space="preserve"> </w:t>
      </w:r>
      <w:r w:rsidRPr="00893798">
        <w:rPr>
          <w:bCs/>
          <w:sz w:val="20"/>
          <w:szCs w:val="20"/>
        </w:rPr>
        <w:t xml:space="preserve">The </w:t>
      </w:r>
      <w:r w:rsidR="007D716B" w:rsidRPr="00893798">
        <w:rPr>
          <w:bCs/>
          <w:sz w:val="20"/>
          <w:szCs w:val="20"/>
        </w:rPr>
        <w:t>l</w:t>
      </w:r>
      <w:r w:rsidRPr="00893798">
        <w:rPr>
          <w:bCs/>
          <w:sz w:val="20"/>
          <w:szCs w:val="20"/>
        </w:rPr>
        <w:t xml:space="preserve">ibrary prohibits the use of computers in any ways that are disruptive, offensive, or harmful to morale. </w:t>
      </w:r>
    </w:p>
    <w:p w:rsidR="007D716B" w:rsidRPr="00893798" w:rsidRDefault="007D716B" w:rsidP="00F2145A">
      <w:pPr>
        <w:jc w:val="both"/>
        <w:rPr>
          <w:bCs/>
          <w:sz w:val="20"/>
          <w:szCs w:val="20"/>
        </w:rPr>
      </w:pPr>
    </w:p>
    <w:p w:rsidR="008E42BA" w:rsidRPr="00893798" w:rsidRDefault="008E42BA" w:rsidP="00F2145A">
      <w:pPr>
        <w:jc w:val="both"/>
        <w:rPr>
          <w:bCs/>
          <w:sz w:val="20"/>
          <w:szCs w:val="20"/>
        </w:rPr>
      </w:pPr>
      <w:r w:rsidRPr="00893798">
        <w:rPr>
          <w:bCs/>
          <w:sz w:val="20"/>
          <w:szCs w:val="20"/>
        </w:rPr>
        <w:t xml:space="preserve">Email accounts associated with </w:t>
      </w:r>
      <w:r w:rsidR="007D716B" w:rsidRPr="00893798">
        <w:rPr>
          <w:bCs/>
          <w:sz w:val="20"/>
          <w:szCs w:val="20"/>
        </w:rPr>
        <w:t>the l</w:t>
      </w:r>
      <w:r w:rsidRPr="00893798">
        <w:rPr>
          <w:bCs/>
          <w:sz w:val="20"/>
          <w:szCs w:val="20"/>
        </w:rPr>
        <w:t xml:space="preserve">ibrary may only be used for official business correspondence and should </w:t>
      </w:r>
      <w:r w:rsidR="007D716B" w:rsidRPr="00893798">
        <w:rPr>
          <w:bCs/>
          <w:sz w:val="20"/>
          <w:szCs w:val="20"/>
        </w:rPr>
        <w:t xml:space="preserve">be </w:t>
      </w:r>
      <w:r w:rsidRPr="00893798">
        <w:rPr>
          <w:bCs/>
          <w:sz w:val="20"/>
          <w:szCs w:val="20"/>
        </w:rPr>
        <w:t xml:space="preserve">treated the same as correspondence sent on official </w:t>
      </w:r>
      <w:r w:rsidR="007D716B" w:rsidRPr="00893798">
        <w:rPr>
          <w:bCs/>
          <w:sz w:val="20"/>
          <w:szCs w:val="20"/>
        </w:rPr>
        <w:t>l</w:t>
      </w:r>
      <w:r w:rsidRPr="00893798">
        <w:rPr>
          <w:bCs/>
          <w:sz w:val="20"/>
          <w:szCs w:val="20"/>
        </w:rPr>
        <w:t>ibrary letterhead.</w:t>
      </w:r>
      <w:r w:rsidRPr="00893798">
        <w:rPr>
          <w:b/>
          <w:bCs/>
          <w:sz w:val="20"/>
          <w:szCs w:val="20"/>
        </w:rPr>
        <w:t xml:space="preserve">  </w:t>
      </w:r>
      <w:r w:rsidRPr="00893798">
        <w:rPr>
          <w:bCs/>
          <w:sz w:val="20"/>
          <w:szCs w:val="20"/>
        </w:rPr>
        <w:t xml:space="preserve">Library email accounts may not be used to solicit others for commercial ventures, religious or political causes, outside organizations or other non-business matters.  </w:t>
      </w:r>
    </w:p>
    <w:p w:rsidR="007D716B" w:rsidRPr="00893798" w:rsidRDefault="007D716B" w:rsidP="00F2145A">
      <w:pPr>
        <w:jc w:val="both"/>
        <w:rPr>
          <w:bCs/>
          <w:sz w:val="20"/>
          <w:szCs w:val="20"/>
        </w:rPr>
      </w:pPr>
    </w:p>
    <w:p w:rsidR="008E42BA" w:rsidRPr="00893798" w:rsidRDefault="008E42BA" w:rsidP="00F2145A">
      <w:pPr>
        <w:jc w:val="both"/>
        <w:rPr>
          <w:bCs/>
          <w:sz w:val="20"/>
          <w:szCs w:val="20"/>
        </w:rPr>
      </w:pPr>
      <w:r w:rsidRPr="00893798">
        <w:rPr>
          <w:bCs/>
          <w:sz w:val="20"/>
          <w:szCs w:val="20"/>
        </w:rPr>
        <w:t xml:space="preserve">The </w:t>
      </w:r>
      <w:r w:rsidR="007D716B" w:rsidRPr="00893798">
        <w:rPr>
          <w:bCs/>
          <w:sz w:val="20"/>
          <w:szCs w:val="20"/>
        </w:rPr>
        <w:t>d</w:t>
      </w:r>
      <w:r w:rsidRPr="00893798">
        <w:rPr>
          <w:bCs/>
          <w:sz w:val="20"/>
          <w:szCs w:val="20"/>
        </w:rPr>
        <w:t xml:space="preserve">irector has the right to access, read and respond to any mail or documents on any email account associated with </w:t>
      </w:r>
      <w:r w:rsidR="007D716B" w:rsidRPr="00893798">
        <w:rPr>
          <w:bCs/>
          <w:sz w:val="20"/>
          <w:szCs w:val="20"/>
        </w:rPr>
        <w:t>the l</w:t>
      </w:r>
      <w:r w:rsidRPr="00893798">
        <w:rPr>
          <w:bCs/>
          <w:sz w:val="20"/>
          <w:szCs w:val="20"/>
        </w:rPr>
        <w:t xml:space="preserve">ibrary or found on </w:t>
      </w:r>
      <w:r w:rsidR="007D716B" w:rsidRPr="00893798">
        <w:rPr>
          <w:bCs/>
          <w:sz w:val="20"/>
          <w:szCs w:val="20"/>
        </w:rPr>
        <w:t>l</w:t>
      </w:r>
      <w:r w:rsidRPr="00893798">
        <w:rPr>
          <w:bCs/>
          <w:sz w:val="20"/>
          <w:szCs w:val="20"/>
        </w:rPr>
        <w:t>ibrary computers. Failure to comply with this policy may result in disciplinary action or dismissal.</w:t>
      </w:r>
    </w:p>
    <w:p w:rsidR="008E42BA" w:rsidRPr="00893798" w:rsidRDefault="008E42BA" w:rsidP="00F2145A">
      <w:pPr>
        <w:ind w:left="720" w:firstLine="720"/>
        <w:jc w:val="both"/>
        <w:rPr>
          <w:b/>
          <w:bCs/>
          <w:sz w:val="20"/>
          <w:szCs w:val="20"/>
        </w:rPr>
      </w:pPr>
    </w:p>
    <w:p w:rsidR="008E42BA" w:rsidRPr="00893798" w:rsidRDefault="008E42BA" w:rsidP="00F2145A">
      <w:pPr>
        <w:jc w:val="both"/>
        <w:rPr>
          <w:b/>
          <w:bCs/>
          <w:sz w:val="20"/>
          <w:szCs w:val="20"/>
        </w:rPr>
      </w:pPr>
      <w:bookmarkStart w:id="95" w:name="COMPENSATION"/>
      <w:r w:rsidRPr="00893798">
        <w:rPr>
          <w:b/>
          <w:bCs/>
          <w:sz w:val="20"/>
          <w:szCs w:val="20"/>
        </w:rPr>
        <w:t>Compensation</w:t>
      </w:r>
    </w:p>
    <w:bookmarkEnd w:id="95"/>
    <w:p w:rsidR="008E42BA" w:rsidRPr="00893798" w:rsidRDefault="008E42BA" w:rsidP="00F2145A">
      <w:pPr>
        <w:jc w:val="both"/>
        <w:rPr>
          <w:sz w:val="20"/>
          <w:szCs w:val="20"/>
        </w:rPr>
      </w:pPr>
      <w:r w:rsidRPr="00893798">
        <w:rPr>
          <w:sz w:val="20"/>
          <w:szCs w:val="20"/>
        </w:rPr>
        <w:t>Libraries are obligated to pay the current minimum wage. The regional office of the U.S. Department of Labor, Wage and Hour Division, has stated that all units of local and state government, including libraries, are covered under the Fair Labor Standards Act.  (FLSA) 20 U.S.C. 201 el. seq.</w:t>
      </w:r>
    </w:p>
    <w:p w:rsidR="00FC49FC" w:rsidRPr="00893798" w:rsidRDefault="00FC49FC" w:rsidP="00F2145A">
      <w:pPr>
        <w:jc w:val="both"/>
        <w:rPr>
          <w:b/>
          <w:bCs/>
          <w:sz w:val="20"/>
          <w:szCs w:val="20"/>
        </w:rPr>
      </w:pPr>
    </w:p>
    <w:p w:rsidR="008E42BA" w:rsidRPr="00893798" w:rsidRDefault="0083791B" w:rsidP="00F2145A">
      <w:pPr>
        <w:jc w:val="both"/>
        <w:rPr>
          <w:b/>
          <w:bCs/>
          <w:sz w:val="20"/>
          <w:szCs w:val="20"/>
        </w:rPr>
      </w:pPr>
      <w:bookmarkStart w:id="96" w:name="Probationary_Period"/>
      <w:r w:rsidRPr="00893798">
        <w:rPr>
          <w:b/>
          <w:bCs/>
          <w:sz w:val="20"/>
          <w:szCs w:val="20"/>
        </w:rPr>
        <w:t>Probationary P</w:t>
      </w:r>
      <w:r w:rsidR="008E42BA" w:rsidRPr="00893798">
        <w:rPr>
          <w:b/>
          <w:bCs/>
          <w:sz w:val="20"/>
          <w:szCs w:val="20"/>
        </w:rPr>
        <w:t>eriod</w:t>
      </w:r>
    </w:p>
    <w:bookmarkEnd w:id="96"/>
    <w:p w:rsidR="008E42BA" w:rsidRPr="00893798" w:rsidRDefault="008E42BA" w:rsidP="00F2145A">
      <w:pPr>
        <w:jc w:val="both"/>
        <w:rPr>
          <w:b/>
          <w:sz w:val="20"/>
          <w:szCs w:val="20"/>
        </w:rPr>
      </w:pPr>
      <w:r w:rsidRPr="00893798">
        <w:rPr>
          <w:sz w:val="20"/>
          <w:szCs w:val="20"/>
        </w:rPr>
        <w:t xml:space="preserve">Employees will be required to serve a probationary period of 30 days before non-mandatory benefits (those other than the employer’s portion of wage taxes) can be received. </w:t>
      </w:r>
    </w:p>
    <w:p w:rsidR="00FC49FC" w:rsidRPr="00893798" w:rsidRDefault="00FC49FC" w:rsidP="00F2145A">
      <w:pPr>
        <w:jc w:val="both"/>
        <w:rPr>
          <w:b/>
          <w:bCs/>
          <w:sz w:val="20"/>
          <w:szCs w:val="20"/>
        </w:rPr>
      </w:pPr>
    </w:p>
    <w:p w:rsidR="008E42BA" w:rsidRPr="00893798" w:rsidRDefault="008E42BA" w:rsidP="00F2145A">
      <w:pPr>
        <w:jc w:val="both"/>
        <w:rPr>
          <w:b/>
          <w:bCs/>
          <w:sz w:val="20"/>
          <w:szCs w:val="20"/>
        </w:rPr>
      </w:pPr>
      <w:bookmarkStart w:id="97" w:name="Payroll_Procedures"/>
      <w:r w:rsidRPr="00893798">
        <w:rPr>
          <w:b/>
          <w:bCs/>
          <w:sz w:val="20"/>
          <w:szCs w:val="20"/>
        </w:rPr>
        <w:t>Payroll Procedure</w:t>
      </w:r>
    </w:p>
    <w:bookmarkEnd w:id="97"/>
    <w:p w:rsidR="00FC49FC" w:rsidRDefault="008E42BA" w:rsidP="00F2145A">
      <w:pPr>
        <w:pStyle w:val="BodyTextIndent2"/>
        <w:ind w:left="0" w:firstLine="0"/>
        <w:jc w:val="both"/>
        <w:rPr>
          <w:rFonts w:ascii="Segoe UI" w:hAnsi="Segoe UI" w:cs="Segoe UI"/>
          <w:sz w:val="20"/>
        </w:rPr>
      </w:pPr>
      <w:r w:rsidRPr="00893798">
        <w:rPr>
          <w:rFonts w:ascii="Segoe UI" w:hAnsi="Segoe UI" w:cs="Segoe UI"/>
          <w:sz w:val="20"/>
        </w:rPr>
        <w:t xml:space="preserve">Employees are required to maintain accurate time records noting hours worked, vacation, and sick leave time taken. </w:t>
      </w:r>
      <w:r w:rsidR="00FC49FC" w:rsidRPr="00893798">
        <w:rPr>
          <w:rFonts w:ascii="Segoe UI" w:hAnsi="Segoe UI" w:cs="Segoe UI"/>
          <w:sz w:val="20"/>
        </w:rPr>
        <w:t xml:space="preserve">The director </w:t>
      </w:r>
      <w:r w:rsidR="0079317C">
        <w:rPr>
          <w:rFonts w:ascii="Segoe UI" w:hAnsi="Segoe UI" w:cs="Segoe UI"/>
          <w:sz w:val="20"/>
        </w:rPr>
        <w:t xml:space="preserve">and other full-time employees </w:t>
      </w:r>
      <w:r w:rsidR="00FC49FC" w:rsidRPr="00893798">
        <w:rPr>
          <w:rFonts w:ascii="Segoe UI" w:hAnsi="Segoe UI" w:cs="Segoe UI"/>
          <w:sz w:val="20"/>
        </w:rPr>
        <w:t>sha</w:t>
      </w:r>
      <w:r w:rsidR="0079317C">
        <w:rPr>
          <w:rFonts w:ascii="Segoe UI" w:hAnsi="Segoe UI" w:cs="Segoe UI"/>
          <w:sz w:val="20"/>
        </w:rPr>
        <w:t>ll be paid on a salaried basis;</w:t>
      </w:r>
      <w:r w:rsidR="00FC49FC" w:rsidRPr="00893798">
        <w:rPr>
          <w:rFonts w:ascii="Segoe UI" w:hAnsi="Segoe UI" w:cs="Segoe UI"/>
          <w:sz w:val="20"/>
        </w:rPr>
        <w:t xml:space="preserve"> part-t</w:t>
      </w:r>
      <w:r w:rsidRPr="00893798">
        <w:rPr>
          <w:rFonts w:ascii="Segoe UI" w:hAnsi="Segoe UI" w:cs="Segoe UI"/>
          <w:sz w:val="20"/>
        </w:rPr>
        <w:t xml:space="preserve">ime employees are paid on an hourly basis. </w:t>
      </w:r>
      <w:r w:rsidR="00540C08">
        <w:rPr>
          <w:rFonts w:ascii="Segoe UI" w:hAnsi="Segoe UI" w:cs="Segoe UI"/>
          <w:sz w:val="20"/>
        </w:rPr>
        <w:t>The pay period is from the 25</w:t>
      </w:r>
      <w:r w:rsidR="00540C08" w:rsidRPr="00540C08">
        <w:rPr>
          <w:rFonts w:ascii="Segoe UI" w:hAnsi="Segoe UI" w:cs="Segoe UI"/>
          <w:sz w:val="20"/>
          <w:vertAlign w:val="superscript"/>
        </w:rPr>
        <w:t>th</w:t>
      </w:r>
      <w:r w:rsidR="00540C08">
        <w:rPr>
          <w:rFonts w:ascii="Segoe UI" w:hAnsi="Segoe UI" w:cs="Segoe UI"/>
          <w:sz w:val="20"/>
        </w:rPr>
        <w:t xml:space="preserve"> of the month to the 24</w:t>
      </w:r>
      <w:r w:rsidR="00540C08" w:rsidRPr="00540C08">
        <w:rPr>
          <w:rFonts w:ascii="Segoe UI" w:hAnsi="Segoe UI" w:cs="Segoe UI"/>
          <w:sz w:val="20"/>
          <w:vertAlign w:val="superscript"/>
        </w:rPr>
        <w:t>th</w:t>
      </w:r>
      <w:r w:rsidR="00540C08">
        <w:rPr>
          <w:rFonts w:ascii="Segoe UI" w:hAnsi="Segoe UI" w:cs="Segoe UI"/>
          <w:sz w:val="20"/>
        </w:rPr>
        <w:t xml:space="preserve"> of the next month. </w:t>
      </w:r>
      <w:r w:rsidR="0079317C">
        <w:rPr>
          <w:rFonts w:ascii="Segoe UI" w:hAnsi="Segoe UI" w:cs="Segoe UI"/>
          <w:sz w:val="20"/>
        </w:rPr>
        <w:t>Time sheets should be signed and turned in to the director.  Employees are paid on the first day of the month.  I</w:t>
      </w:r>
      <w:r w:rsidR="003406AC">
        <w:rPr>
          <w:rFonts w:ascii="Segoe UI" w:hAnsi="Segoe UI" w:cs="Segoe UI"/>
          <w:sz w:val="20"/>
        </w:rPr>
        <w:t>f the 1</w:t>
      </w:r>
      <w:r w:rsidR="00092E40" w:rsidRPr="003406AC">
        <w:rPr>
          <w:rFonts w:ascii="Segoe UI" w:hAnsi="Segoe UI" w:cs="Segoe UI"/>
          <w:sz w:val="20"/>
          <w:vertAlign w:val="superscript"/>
        </w:rPr>
        <w:t>st</w:t>
      </w:r>
      <w:r w:rsidR="00092E40">
        <w:rPr>
          <w:rFonts w:ascii="Segoe UI" w:hAnsi="Segoe UI" w:cs="Segoe UI"/>
          <w:sz w:val="20"/>
        </w:rPr>
        <w:t xml:space="preserve"> falls</w:t>
      </w:r>
      <w:r w:rsidR="0079317C">
        <w:rPr>
          <w:rFonts w:ascii="Segoe UI" w:hAnsi="Segoe UI" w:cs="Segoe UI"/>
          <w:sz w:val="20"/>
        </w:rPr>
        <w:t xml:space="preserve"> on a Saturday or Sunday, </w:t>
      </w:r>
      <w:r w:rsidR="003406AC">
        <w:rPr>
          <w:rFonts w:ascii="Segoe UI" w:hAnsi="Segoe UI" w:cs="Segoe UI"/>
          <w:sz w:val="20"/>
        </w:rPr>
        <w:t xml:space="preserve">then </w:t>
      </w:r>
      <w:r w:rsidR="0079317C">
        <w:rPr>
          <w:rFonts w:ascii="Segoe UI" w:hAnsi="Segoe UI" w:cs="Segoe UI"/>
          <w:sz w:val="20"/>
        </w:rPr>
        <w:t>paychecks will be ready on F</w:t>
      </w:r>
      <w:r w:rsidR="003406AC">
        <w:rPr>
          <w:rFonts w:ascii="Segoe UI" w:hAnsi="Segoe UI" w:cs="Segoe UI"/>
          <w:sz w:val="20"/>
        </w:rPr>
        <w:t>riday before the 1</w:t>
      </w:r>
      <w:r w:rsidR="003406AC" w:rsidRPr="003406AC">
        <w:rPr>
          <w:rFonts w:ascii="Segoe UI" w:hAnsi="Segoe UI" w:cs="Segoe UI"/>
          <w:sz w:val="20"/>
          <w:vertAlign w:val="superscript"/>
        </w:rPr>
        <w:t>st</w:t>
      </w:r>
      <w:r w:rsidR="003406AC">
        <w:rPr>
          <w:rFonts w:ascii="Segoe UI" w:hAnsi="Segoe UI" w:cs="Segoe UI"/>
          <w:sz w:val="20"/>
        </w:rPr>
        <w:t xml:space="preserve">. </w:t>
      </w:r>
      <w:r w:rsidR="00540C08">
        <w:rPr>
          <w:rFonts w:ascii="Segoe UI" w:hAnsi="Segoe UI" w:cs="Segoe UI"/>
          <w:sz w:val="20"/>
        </w:rPr>
        <w:t xml:space="preserve"> If January 1</w:t>
      </w:r>
      <w:r w:rsidR="00540C08" w:rsidRPr="00540C08">
        <w:rPr>
          <w:rFonts w:ascii="Segoe UI" w:hAnsi="Segoe UI" w:cs="Segoe UI"/>
          <w:sz w:val="20"/>
          <w:vertAlign w:val="superscript"/>
        </w:rPr>
        <w:t>st</w:t>
      </w:r>
      <w:r w:rsidR="00540C08">
        <w:rPr>
          <w:rFonts w:ascii="Segoe UI" w:hAnsi="Segoe UI" w:cs="Segoe UI"/>
          <w:sz w:val="20"/>
        </w:rPr>
        <w:t xml:space="preserve"> falls on a weekend, pay checks will be ready on January 2</w:t>
      </w:r>
      <w:r w:rsidR="00540C08" w:rsidRPr="00540C08">
        <w:rPr>
          <w:rFonts w:ascii="Segoe UI" w:hAnsi="Segoe UI" w:cs="Segoe UI"/>
          <w:sz w:val="20"/>
          <w:vertAlign w:val="superscript"/>
        </w:rPr>
        <w:t>nd</w:t>
      </w:r>
      <w:r w:rsidR="00540C08">
        <w:rPr>
          <w:rFonts w:ascii="Segoe UI" w:hAnsi="Segoe UI" w:cs="Segoe UI"/>
          <w:sz w:val="20"/>
        </w:rPr>
        <w:t xml:space="preserve">. </w:t>
      </w:r>
    </w:p>
    <w:p w:rsidR="0079317C" w:rsidRPr="00893798" w:rsidRDefault="0079317C" w:rsidP="00F2145A">
      <w:pPr>
        <w:pStyle w:val="BodyTextIndent2"/>
        <w:ind w:left="0" w:firstLine="0"/>
        <w:jc w:val="both"/>
        <w:rPr>
          <w:rFonts w:ascii="Segoe UI" w:hAnsi="Segoe UI" w:cs="Segoe UI"/>
          <w:sz w:val="20"/>
        </w:rPr>
      </w:pPr>
    </w:p>
    <w:p w:rsidR="008E42BA" w:rsidRPr="00893798" w:rsidRDefault="008E42BA" w:rsidP="00F2145A">
      <w:pPr>
        <w:pStyle w:val="BodyTextIndent2"/>
        <w:ind w:left="0" w:firstLine="0"/>
        <w:jc w:val="both"/>
        <w:rPr>
          <w:rFonts w:ascii="Segoe UI" w:hAnsi="Segoe UI" w:cs="Segoe UI"/>
          <w:sz w:val="20"/>
        </w:rPr>
      </w:pPr>
      <w:r w:rsidRPr="00893798">
        <w:rPr>
          <w:rFonts w:ascii="Segoe UI" w:hAnsi="Segoe UI" w:cs="Segoe UI"/>
          <w:sz w:val="20"/>
        </w:rPr>
        <w:t xml:space="preserve">Altering, falsifying, </w:t>
      </w:r>
      <w:r w:rsidR="00FC49FC" w:rsidRPr="00893798">
        <w:rPr>
          <w:rFonts w:ascii="Segoe UI" w:hAnsi="Segoe UI" w:cs="Segoe UI"/>
          <w:sz w:val="20"/>
        </w:rPr>
        <w:t xml:space="preserve">or </w:t>
      </w:r>
      <w:r w:rsidRPr="00893798">
        <w:rPr>
          <w:rFonts w:ascii="Segoe UI" w:hAnsi="Segoe UI" w:cs="Segoe UI"/>
          <w:sz w:val="20"/>
        </w:rPr>
        <w:t>tampering with time records, working overtime without pre-approval</w:t>
      </w:r>
      <w:r w:rsidR="00FC49FC" w:rsidRPr="00893798">
        <w:rPr>
          <w:rFonts w:ascii="Segoe UI" w:hAnsi="Segoe UI" w:cs="Segoe UI"/>
          <w:sz w:val="20"/>
        </w:rPr>
        <w:t>,</w:t>
      </w:r>
      <w:r w:rsidRPr="00893798">
        <w:rPr>
          <w:rFonts w:ascii="Segoe UI" w:hAnsi="Segoe UI" w:cs="Segoe UI"/>
          <w:sz w:val="20"/>
        </w:rPr>
        <w:t xml:space="preserve"> or recording time on another employee’s time record will result in disciplinary action or dismissal. Estimated hours on time sheets will be adjusted in the next pay period. </w:t>
      </w:r>
    </w:p>
    <w:p w:rsidR="00FC49FC" w:rsidRPr="00893798" w:rsidRDefault="00FC49FC" w:rsidP="00F2145A">
      <w:pPr>
        <w:jc w:val="both"/>
        <w:rPr>
          <w:b/>
          <w:bCs/>
          <w:sz w:val="20"/>
          <w:szCs w:val="20"/>
        </w:rPr>
      </w:pPr>
    </w:p>
    <w:p w:rsidR="006044B3" w:rsidRDefault="006044B3" w:rsidP="00F2145A">
      <w:pPr>
        <w:jc w:val="both"/>
        <w:rPr>
          <w:b/>
          <w:bCs/>
          <w:sz w:val="20"/>
          <w:szCs w:val="20"/>
        </w:rPr>
      </w:pPr>
      <w:bookmarkStart w:id="98" w:name="Mandatory_Deductions"/>
      <w:r>
        <w:rPr>
          <w:b/>
          <w:bCs/>
          <w:sz w:val="20"/>
          <w:szCs w:val="20"/>
        </w:rPr>
        <w:t>Compensatory Time</w:t>
      </w:r>
    </w:p>
    <w:p w:rsidR="006044B3" w:rsidRDefault="006044B3" w:rsidP="00F2145A">
      <w:pPr>
        <w:jc w:val="both"/>
        <w:rPr>
          <w:bCs/>
          <w:sz w:val="20"/>
          <w:szCs w:val="20"/>
        </w:rPr>
      </w:pPr>
      <w:r>
        <w:rPr>
          <w:bCs/>
          <w:sz w:val="20"/>
          <w:szCs w:val="20"/>
        </w:rPr>
        <w:t>Compensatory time will be given</w:t>
      </w:r>
      <w:r w:rsidR="00DE079F">
        <w:rPr>
          <w:bCs/>
          <w:sz w:val="20"/>
          <w:szCs w:val="20"/>
        </w:rPr>
        <w:t xml:space="preserve"> to non-exempt employees in lieu of monetary overtime hours worked in excess of 40 in the work week at the rate of 1.5 hours for every hour worked over 40 in the work week.  Compensatory time must be used within the following seven-day period it was granted unless otherwise approved (FLSA) 20 U.S.C. 201.see. </w:t>
      </w:r>
    </w:p>
    <w:p w:rsidR="00DE079F" w:rsidRPr="006044B3" w:rsidRDefault="00DE079F" w:rsidP="00F2145A">
      <w:pPr>
        <w:jc w:val="both"/>
        <w:rPr>
          <w:bCs/>
          <w:sz w:val="20"/>
          <w:szCs w:val="20"/>
        </w:rPr>
      </w:pPr>
    </w:p>
    <w:p w:rsidR="008E42BA" w:rsidRPr="00893798" w:rsidRDefault="0083791B" w:rsidP="00F2145A">
      <w:pPr>
        <w:jc w:val="both"/>
        <w:rPr>
          <w:b/>
          <w:bCs/>
          <w:sz w:val="20"/>
          <w:szCs w:val="20"/>
        </w:rPr>
      </w:pPr>
      <w:r w:rsidRPr="00893798">
        <w:rPr>
          <w:b/>
          <w:bCs/>
          <w:sz w:val="20"/>
          <w:szCs w:val="20"/>
        </w:rPr>
        <w:t>Mandatory Deductions</w:t>
      </w:r>
    </w:p>
    <w:bookmarkEnd w:id="98"/>
    <w:p w:rsidR="00FC49FC" w:rsidRPr="00893798" w:rsidRDefault="00FC49FC" w:rsidP="00F2145A">
      <w:pPr>
        <w:jc w:val="both"/>
        <w:rPr>
          <w:bCs/>
          <w:sz w:val="20"/>
          <w:szCs w:val="20"/>
        </w:rPr>
      </w:pPr>
      <w:r w:rsidRPr="00893798">
        <w:rPr>
          <w:bCs/>
          <w:sz w:val="20"/>
          <w:szCs w:val="20"/>
        </w:rPr>
        <w:t>The library will pay the employer’s portion of FICA and Medicare withholding. The employee’s portion will be deducted from the employee’s gross wages. Each employee shall complete a W-4 Form upon hire; such form will be used to determine the amount of federal and state withholding that will be deducted from gross wages on each paycheck.</w:t>
      </w:r>
    </w:p>
    <w:p w:rsidR="00FC49FC" w:rsidRPr="00893798" w:rsidRDefault="00FC49FC" w:rsidP="00F2145A">
      <w:pPr>
        <w:jc w:val="both"/>
        <w:rPr>
          <w:b/>
          <w:bCs/>
          <w:sz w:val="20"/>
          <w:szCs w:val="20"/>
        </w:rPr>
      </w:pPr>
    </w:p>
    <w:p w:rsidR="00FC49FC" w:rsidRPr="00893798" w:rsidRDefault="00C36F03" w:rsidP="00F2145A">
      <w:pPr>
        <w:jc w:val="both"/>
        <w:rPr>
          <w:b/>
          <w:bCs/>
          <w:sz w:val="20"/>
          <w:szCs w:val="20"/>
        </w:rPr>
      </w:pPr>
      <w:bookmarkStart w:id="99" w:name="Other_Employee_Benefits"/>
      <w:r w:rsidRPr="00893798">
        <w:rPr>
          <w:b/>
          <w:bCs/>
          <w:sz w:val="20"/>
          <w:szCs w:val="20"/>
        </w:rPr>
        <w:t>Other Employee Benefits</w:t>
      </w:r>
    </w:p>
    <w:bookmarkEnd w:id="99"/>
    <w:p w:rsidR="00C36F03" w:rsidRPr="00893798" w:rsidRDefault="00C36F03" w:rsidP="00F2145A">
      <w:pPr>
        <w:jc w:val="both"/>
        <w:rPr>
          <w:bCs/>
          <w:sz w:val="20"/>
          <w:szCs w:val="20"/>
        </w:rPr>
      </w:pPr>
      <w:r w:rsidRPr="00893798">
        <w:rPr>
          <w:bCs/>
          <w:sz w:val="20"/>
          <w:szCs w:val="20"/>
        </w:rPr>
        <w:t>The library will pay for a worker’s compensation policy (which is required by state law if the library’s payroll is over $20,000). The library will also contribute to the state unemployment fund, as required by law. However, the library is exempt from contributing to federal unemployment.</w:t>
      </w:r>
    </w:p>
    <w:p w:rsidR="00FC49FC" w:rsidRPr="00893798" w:rsidRDefault="00FC49FC" w:rsidP="00F2145A">
      <w:pPr>
        <w:jc w:val="both"/>
        <w:rPr>
          <w:b/>
          <w:bCs/>
          <w:sz w:val="20"/>
          <w:szCs w:val="20"/>
        </w:rPr>
      </w:pPr>
    </w:p>
    <w:p w:rsidR="008E42BA" w:rsidRPr="00893798" w:rsidRDefault="008E42BA" w:rsidP="00F2145A">
      <w:pPr>
        <w:jc w:val="both"/>
        <w:rPr>
          <w:b/>
          <w:sz w:val="20"/>
          <w:szCs w:val="20"/>
        </w:rPr>
      </w:pPr>
      <w:bookmarkStart w:id="100" w:name="Health_Insurance"/>
      <w:r w:rsidRPr="00893798">
        <w:rPr>
          <w:b/>
          <w:sz w:val="20"/>
          <w:szCs w:val="20"/>
        </w:rPr>
        <w:t xml:space="preserve">Health Insurance </w:t>
      </w:r>
    </w:p>
    <w:bookmarkEnd w:id="100"/>
    <w:p w:rsidR="008E42BA" w:rsidRPr="00893798" w:rsidRDefault="003406AC" w:rsidP="00F2145A">
      <w:pPr>
        <w:jc w:val="both"/>
        <w:rPr>
          <w:sz w:val="20"/>
          <w:szCs w:val="20"/>
        </w:rPr>
      </w:pPr>
      <w:r>
        <w:rPr>
          <w:sz w:val="20"/>
          <w:szCs w:val="20"/>
        </w:rPr>
        <w:t>Employees working 40 hours per week are entitled to a health benefit.  To receive this benefit, the employee will need to obtain health insurance. The amount</w:t>
      </w:r>
      <w:r w:rsidR="00D20DE6">
        <w:rPr>
          <w:sz w:val="20"/>
          <w:szCs w:val="20"/>
        </w:rPr>
        <w:t xml:space="preserve"> that has been</w:t>
      </w:r>
      <w:r>
        <w:rPr>
          <w:sz w:val="20"/>
          <w:szCs w:val="20"/>
        </w:rPr>
        <w:t xml:space="preserve"> decided by the library board will be paid directly to the company or business.</w:t>
      </w:r>
    </w:p>
    <w:p w:rsidR="004D43AB" w:rsidRPr="00893798" w:rsidRDefault="004D43AB" w:rsidP="00F2145A">
      <w:pPr>
        <w:ind w:firstLine="720"/>
        <w:jc w:val="both"/>
        <w:rPr>
          <w:bCs/>
          <w:sz w:val="20"/>
          <w:szCs w:val="20"/>
        </w:rPr>
      </w:pPr>
    </w:p>
    <w:p w:rsidR="004D43AB" w:rsidRPr="00893798" w:rsidRDefault="004D43AB" w:rsidP="00F2145A">
      <w:pPr>
        <w:jc w:val="both"/>
        <w:rPr>
          <w:b/>
          <w:sz w:val="20"/>
          <w:szCs w:val="20"/>
        </w:rPr>
      </w:pPr>
      <w:bookmarkStart w:id="101" w:name="Work_Schedule"/>
      <w:r w:rsidRPr="00893798">
        <w:rPr>
          <w:b/>
          <w:sz w:val="20"/>
          <w:szCs w:val="20"/>
        </w:rPr>
        <w:t>Work Schedule</w:t>
      </w:r>
    </w:p>
    <w:bookmarkEnd w:id="101"/>
    <w:p w:rsidR="004D43AB" w:rsidRPr="00893798" w:rsidRDefault="004D43AB" w:rsidP="00F2145A">
      <w:pPr>
        <w:jc w:val="both"/>
        <w:rPr>
          <w:sz w:val="20"/>
          <w:szCs w:val="20"/>
        </w:rPr>
      </w:pPr>
      <w:r w:rsidRPr="00893798">
        <w:rPr>
          <w:sz w:val="20"/>
          <w:szCs w:val="20"/>
        </w:rPr>
        <w:t>Requests for changes in the work schedule of staff or volunteers shall be made in writing to the library director.</w:t>
      </w:r>
    </w:p>
    <w:p w:rsidR="004D43AB" w:rsidRPr="0043351F" w:rsidRDefault="004D43AB" w:rsidP="00F2145A">
      <w:pPr>
        <w:ind w:firstLine="720"/>
        <w:jc w:val="both"/>
        <w:rPr>
          <w:bCs/>
          <w:sz w:val="16"/>
          <w:szCs w:val="16"/>
        </w:rPr>
      </w:pPr>
    </w:p>
    <w:p w:rsidR="00D20DE6" w:rsidRDefault="00D75C70" w:rsidP="004F1529">
      <w:pPr>
        <w:ind w:left="720" w:hanging="720"/>
        <w:jc w:val="both"/>
        <w:rPr>
          <w:sz w:val="20"/>
          <w:szCs w:val="20"/>
        </w:rPr>
      </w:pPr>
      <w:bookmarkStart w:id="102" w:name="Vacation_Leave"/>
      <w:r>
        <w:rPr>
          <w:b/>
          <w:bCs/>
          <w:sz w:val="20"/>
          <w:szCs w:val="20"/>
        </w:rPr>
        <w:t>Annual</w:t>
      </w:r>
      <w:r w:rsidR="00620620" w:rsidRPr="00893798">
        <w:rPr>
          <w:b/>
          <w:bCs/>
          <w:sz w:val="20"/>
          <w:szCs w:val="20"/>
        </w:rPr>
        <w:t xml:space="preserve"> </w:t>
      </w:r>
      <w:r w:rsidR="008E42BA" w:rsidRPr="00893798">
        <w:rPr>
          <w:b/>
          <w:bCs/>
          <w:sz w:val="20"/>
          <w:szCs w:val="20"/>
        </w:rPr>
        <w:t xml:space="preserve">Leave </w:t>
      </w:r>
      <w:bookmarkEnd w:id="102"/>
    </w:p>
    <w:p w:rsidR="008E42BA" w:rsidRPr="00893798" w:rsidRDefault="00D75C70" w:rsidP="00F2145A">
      <w:pPr>
        <w:jc w:val="both"/>
        <w:rPr>
          <w:sz w:val="20"/>
          <w:szCs w:val="20"/>
        </w:rPr>
      </w:pPr>
      <w:r>
        <w:rPr>
          <w:sz w:val="20"/>
          <w:szCs w:val="20"/>
        </w:rPr>
        <w:t>Annual</w:t>
      </w:r>
      <w:r w:rsidR="008E42BA" w:rsidRPr="00893798">
        <w:rPr>
          <w:sz w:val="20"/>
          <w:szCs w:val="20"/>
        </w:rPr>
        <w:t xml:space="preserve"> leave shall be earned beginning with the date of employment. Leave may be used upon successful completion of the probationary period. No employee shall be permitted to use </w:t>
      </w:r>
      <w:r w:rsidR="00246027">
        <w:rPr>
          <w:sz w:val="20"/>
          <w:szCs w:val="20"/>
        </w:rPr>
        <w:t>annual</w:t>
      </w:r>
      <w:r w:rsidR="008E42BA" w:rsidRPr="00893798">
        <w:rPr>
          <w:sz w:val="20"/>
          <w:szCs w:val="20"/>
        </w:rPr>
        <w:t xml:space="preserve"> </w:t>
      </w:r>
      <w:r w:rsidR="00246027">
        <w:rPr>
          <w:sz w:val="20"/>
          <w:szCs w:val="20"/>
        </w:rPr>
        <w:t>leave</w:t>
      </w:r>
      <w:r w:rsidR="008E42BA" w:rsidRPr="00893798">
        <w:rPr>
          <w:sz w:val="20"/>
          <w:szCs w:val="20"/>
        </w:rPr>
        <w:t xml:space="preserve"> for any period spent on unauthorized leave. </w:t>
      </w:r>
      <w:r>
        <w:rPr>
          <w:sz w:val="20"/>
          <w:szCs w:val="20"/>
        </w:rPr>
        <w:t>Annual</w:t>
      </w:r>
      <w:r w:rsidR="00D80216" w:rsidRPr="00893798">
        <w:rPr>
          <w:sz w:val="20"/>
          <w:szCs w:val="20"/>
        </w:rPr>
        <w:t xml:space="preserve"> leave will be granted to f</w:t>
      </w:r>
      <w:r w:rsidR="008E42BA" w:rsidRPr="00893798">
        <w:rPr>
          <w:sz w:val="20"/>
          <w:szCs w:val="20"/>
        </w:rPr>
        <w:t>ull time</w:t>
      </w:r>
      <w:r w:rsidR="00D80216" w:rsidRPr="00893798">
        <w:rPr>
          <w:sz w:val="20"/>
          <w:szCs w:val="20"/>
        </w:rPr>
        <w:t xml:space="preserve"> employees</w:t>
      </w:r>
      <w:r w:rsidR="008E42BA" w:rsidRPr="00893798">
        <w:rPr>
          <w:sz w:val="20"/>
          <w:szCs w:val="20"/>
        </w:rPr>
        <w:t xml:space="preserve"> and </w:t>
      </w:r>
      <w:r w:rsidR="00D80216" w:rsidRPr="00893798">
        <w:rPr>
          <w:sz w:val="20"/>
          <w:szCs w:val="20"/>
        </w:rPr>
        <w:t>to part-</w:t>
      </w:r>
      <w:r w:rsidR="008E42BA" w:rsidRPr="00893798">
        <w:rPr>
          <w:sz w:val="20"/>
          <w:szCs w:val="20"/>
        </w:rPr>
        <w:t>time employees</w:t>
      </w:r>
      <w:r w:rsidR="00D20DE6">
        <w:rPr>
          <w:sz w:val="20"/>
          <w:szCs w:val="20"/>
        </w:rPr>
        <w:t xml:space="preserve"> who work at least 30</w:t>
      </w:r>
      <w:r w:rsidR="00D80216" w:rsidRPr="00893798">
        <w:rPr>
          <w:sz w:val="20"/>
          <w:szCs w:val="20"/>
        </w:rPr>
        <w:t xml:space="preserve"> hours a week</w:t>
      </w:r>
      <w:r w:rsidR="008E42BA" w:rsidRPr="00893798">
        <w:rPr>
          <w:sz w:val="20"/>
          <w:szCs w:val="20"/>
        </w:rPr>
        <w:t xml:space="preserve">. Since </w:t>
      </w:r>
      <w:r w:rsidR="00246027">
        <w:rPr>
          <w:sz w:val="20"/>
          <w:szCs w:val="20"/>
        </w:rPr>
        <w:t>annual leave</w:t>
      </w:r>
      <w:r w:rsidR="008E42BA" w:rsidRPr="00893798">
        <w:rPr>
          <w:sz w:val="20"/>
          <w:szCs w:val="20"/>
        </w:rPr>
        <w:t xml:space="preserve"> result in the loss of employee services, it is essential that time off b</w:t>
      </w:r>
      <w:r w:rsidR="00D80216" w:rsidRPr="00893798">
        <w:rPr>
          <w:sz w:val="20"/>
          <w:szCs w:val="20"/>
        </w:rPr>
        <w:t>e coordinated with the d</w:t>
      </w:r>
      <w:r w:rsidR="008E42BA" w:rsidRPr="00893798">
        <w:rPr>
          <w:sz w:val="20"/>
          <w:szCs w:val="20"/>
        </w:rPr>
        <w:t>irector</w:t>
      </w:r>
      <w:r w:rsidR="008E42BA" w:rsidRPr="00893798">
        <w:rPr>
          <w:b/>
          <w:sz w:val="20"/>
          <w:szCs w:val="20"/>
        </w:rPr>
        <w:t xml:space="preserve"> </w:t>
      </w:r>
      <w:r w:rsidR="008E42BA" w:rsidRPr="00893798">
        <w:rPr>
          <w:sz w:val="20"/>
          <w:szCs w:val="20"/>
        </w:rPr>
        <w:t xml:space="preserve">in order that library services remain as near normal as possible. In the event of two or more employees requesting the same </w:t>
      </w:r>
      <w:r w:rsidR="00246027">
        <w:rPr>
          <w:sz w:val="20"/>
          <w:szCs w:val="20"/>
        </w:rPr>
        <w:t>annual</w:t>
      </w:r>
      <w:r w:rsidR="008E42BA" w:rsidRPr="00893798">
        <w:rPr>
          <w:sz w:val="20"/>
          <w:szCs w:val="20"/>
        </w:rPr>
        <w:t xml:space="preserve"> time and an agreement between the two cannot be worked out, then the seniority rule will apply, first in the chain of command, and second, in service credit.</w:t>
      </w:r>
    </w:p>
    <w:p w:rsidR="00D80216" w:rsidRPr="0043351F" w:rsidRDefault="00D80216" w:rsidP="00F2145A">
      <w:pPr>
        <w:pStyle w:val="BodyTextIndent"/>
        <w:ind w:firstLine="0"/>
        <w:jc w:val="both"/>
        <w:rPr>
          <w:rFonts w:ascii="Segoe UI" w:hAnsi="Segoe UI" w:cs="Segoe UI"/>
          <w:sz w:val="16"/>
          <w:szCs w:val="16"/>
        </w:rPr>
      </w:pPr>
    </w:p>
    <w:p w:rsidR="008E42BA" w:rsidRPr="00893798" w:rsidRDefault="00620620" w:rsidP="00F2145A">
      <w:pPr>
        <w:pStyle w:val="BodyTextIndent"/>
        <w:ind w:firstLine="0"/>
        <w:jc w:val="both"/>
        <w:rPr>
          <w:rFonts w:ascii="Segoe UI" w:hAnsi="Segoe UI" w:cs="Segoe UI"/>
          <w:sz w:val="20"/>
        </w:rPr>
      </w:pPr>
      <w:r w:rsidRPr="00893798">
        <w:rPr>
          <w:rFonts w:ascii="Segoe UI" w:hAnsi="Segoe UI" w:cs="Segoe UI"/>
          <w:sz w:val="20"/>
        </w:rPr>
        <w:t xml:space="preserve">After a new employee has ended his/her 30-day probationary period, eight (8) hours of </w:t>
      </w:r>
      <w:r w:rsidR="00246027">
        <w:rPr>
          <w:rFonts w:ascii="Segoe UI" w:hAnsi="Segoe UI" w:cs="Segoe UI"/>
          <w:sz w:val="20"/>
        </w:rPr>
        <w:t>annual</w:t>
      </w:r>
      <w:r w:rsidRPr="00893798">
        <w:rPr>
          <w:rFonts w:ascii="Segoe UI" w:hAnsi="Segoe UI" w:cs="Segoe UI"/>
          <w:sz w:val="20"/>
        </w:rPr>
        <w:t xml:space="preserve"> leave shall be granted</w:t>
      </w:r>
      <w:r w:rsidR="00D80216" w:rsidRPr="00893798">
        <w:rPr>
          <w:rFonts w:ascii="Segoe UI" w:hAnsi="Segoe UI" w:cs="Segoe UI"/>
          <w:sz w:val="20"/>
        </w:rPr>
        <w:t xml:space="preserve"> for use</w:t>
      </w:r>
      <w:r w:rsidRPr="00893798">
        <w:rPr>
          <w:rFonts w:ascii="Segoe UI" w:hAnsi="Segoe UI" w:cs="Segoe UI"/>
          <w:sz w:val="20"/>
        </w:rPr>
        <w:t>.</w:t>
      </w:r>
      <w:r w:rsidR="00D80216" w:rsidRPr="00893798">
        <w:rPr>
          <w:rFonts w:ascii="Segoe UI" w:hAnsi="Segoe UI" w:cs="Segoe UI"/>
          <w:sz w:val="20"/>
        </w:rPr>
        <w:t xml:space="preserve"> </w:t>
      </w:r>
      <w:r w:rsidR="004F1529">
        <w:rPr>
          <w:rFonts w:ascii="Segoe UI" w:hAnsi="Segoe UI" w:cs="Segoe UI"/>
          <w:sz w:val="20"/>
        </w:rPr>
        <w:t>E</w:t>
      </w:r>
      <w:r w:rsidR="00D80216" w:rsidRPr="00893798">
        <w:rPr>
          <w:rFonts w:ascii="Segoe UI" w:hAnsi="Segoe UI" w:cs="Segoe UI"/>
          <w:sz w:val="20"/>
        </w:rPr>
        <w:t xml:space="preserve">mployees </w:t>
      </w:r>
      <w:r w:rsidR="004F1529">
        <w:rPr>
          <w:rFonts w:ascii="Segoe UI" w:hAnsi="Segoe UI" w:cs="Segoe UI"/>
          <w:sz w:val="20"/>
        </w:rPr>
        <w:t xml:space="preserve">eligible for </w:t>
      </w:r>
      <w:r w:rsidR="00246027">
        <w:rPr>
          <w:rFonts w:ascii="Segoe UI" w:hAnsi="Segoe UI" w:cs="Segoe UI"/>
          <w:sz w:val="20"/>
        </w:rPr>
        <w:t>annual leave</w:t>
      </w:r>
      <w:r w:rsidR="00D80216" w:rsidRPr="00893798">
        <w:rPr>
          <w:rFonts w:ascii="Segoe UI" w:hAnsi="Segoe UI" w:cs="Segoe UI"/>
          <w:sz w:val="20"/>
        </w:rPr>
        <w:t xml:space="preserve"> </w:t>
      </w:r>
      <w:r w:rsidR="004F1529">
        <w:rPr>
          <w:rFonts w:ascii="Segoe UI" w:hAnsi="Segoe UI" w:cs="Segoe UI"/>
          <w:sz w:val="20"/>
        </w:rPr>
        <w:t xml:space="preserve">will receive </w:t>
      </w:r>
      <w:r w:rsidR="00D80216" w:rsidRPr="00893798">
        <w:rPr>
          <w:rFonts w:ascii="Segoe UI" w:hAnsi="Segoe UI" w:cs="Segoe UI"/>
          <w:sz w:val="20"/>
        </w:rPr>
        <w:t>eight (8) hours a month</w:t>
      </w:r>
      <w:r w:rsidR="004F1529">
        <w:rPr>
          <w:rFonts w:ascii="Segoe UI" w:hAnsi="Segoe UI" w:cs="Segoe UI"/>
          <w:sz w:val="20"/>
        </w:rPr>
        <w:t xml:space="preserve"> of </w:t>
      </w:r>
      <w:r w:rsidR="00D75C70">
        <w:rPr>
          <w:rFonts w:ascii="Segoe UI" w:hAnsi="Segoe UI" w:cs="Segoe UI"/>
          <w:sz w:val="20"/>
        </w:rPr>
        <w:t>annual</w:t>
      </w:r>
      <w:r w:rsidR="004F1529">
        <w:rPr>
          <w:rFonts w:ascii="Segoe UI" w:hAnsi="Segoe UI" w:cs="Segoe UI"/>
          <w:sz w:val="20"/>
        </w:rPr>
        <w:t xml:space="preserve"> time per pay period</w:t>
      </w:r>
      <w:r w:rsidR="008E42BA" w:rsidRPr="00893798">
        <w:rPr>
          <w:rFonts w:ascii="Segoe UI" w:hAnsi="Segoe UI" w:cs="Segoe UI"/>
          <w:sz w:val="20"/>
        </w:rPr>
        <w:t xml:space="preserve">. After 5 years of employment, the employee will earn 10 hours of </w:t>
      </w:r>
      <w:r w:rsidR="00246027">
        <w:rPr>
          <w:rFonts w:ascii="Segoe UI" w:hAnsi="Segoe UI" w:cs="Segoe UI"/>
          <w:sz w:val="20"/>
        </w:rPr>
        <w:t>annual</w:t>
      </w:r>
      <w:r w:rsidR="008E42BA" w:rsidRPr="00893798">
        <w:rPr>
          <w:rFonts w:ascii="Segoe UI" w:hAnsi="Segoe UI" w:cs="Segoe UI"/>
          <w:sz w:val="20"/>
        </w:rPr>
        <w:t xml:space="preserve"> leave, with a maximum of 120 hours (15 days). After 10 years of employment, the employee will earn </w:t>
      </w:r>
      <w:r w:rsidRPr="00893798">
        <w:rPr>
          <w:rFonts w:ascii="Segoe UI" w:hAnsi="Segoe UI" w:cs="Segoe UI"/>
          <w:sz w:val="20"/>
        </w:rPr>
        <w:t>14</w:t>
      </w:r>
      <w:r w:rsidR="008E42BA" w:rsidRPr="00893798">
        <w:rPr>
          <w:rFonts w:ascii="Segoe UI" w:hAnsi="Segoe UI" w:cs="Segoe UI"/>
          <w:sz w:val="20"/>
        </w:rPr>
        <w:t xml:space="preserve"> hours a month, with a maximum accrual of 160 hours (20 days).</w:t>
      </w:r>
      <w:r w:rsidR="00376B20" w:rsidRPr="00893798">
        <w:rPr>
          <w:rFonts w:ascii="Segoe UI" w:hAnsi="Segoe UI" w:cs="Segoe UI"/>
          <w:sz w:val="20"/>
        </w:rPr>
        <w:t xml:space="preserve"> Employees may carry-over a maximum of 80 hours of vacation leave at the end of the calendar year. Any unused </w:t>
      </w:r>
      <w:r w:rsidR="00246027">
        <w:rPr>
          <w:rFonts w:ascii="Segoe UI" w:hAnsi="Segoe UI" w:cs="Segoe UI"/>
          <w:sz w:val="20"/>
        </w:rPr>
        <w:t>annual</w:t>
      </w:r>
      <w:r w:rsidR="00376B20" w:rsidRPr="00893798">
        <w:rPr>
          <w:rFonts w:ascii="Segoe UI" w:hAnsi="Segoe UI" w:cs="Segoe UI"/>
          <w:sz w:val="20"/>
        </w:rPr>
        <w:t xml:space="preserve"> leave in excess of 80 hours shall be forfeited.</w:t>
      </w:r>
    </w:p>
    <w:p w:rsidR="00D80216" w:rsidRPr="0043351F" w:rsidRDefault="00D80216" w:rsidP="00F2145A">
      <w:pPr>
        <w:jc w:val="both"/>
        <w:rPr>
          <w:sz w:val="16"/>
          <w:szCs w:val="16"/>
        </w:rPr>
      </w:pPr>
    </w:p>
    <w:p w:rsidR="00843FE8" w:rsidRPr="00893798" w:rsidRDefault="00246027" w:rsidP="00F2145A">
      <w:pPr>
        <w:jc w:val="both"/>
        <w:rPr>
          <w:sz w:val="20"/>
          <w:szCs w:val="20"/>
        </w:rPr>
      </w:pPr>
      <w:r>
        <w:rPr>
          <w:sz w:val="20"/>
          <w:szCs w:val="20"/>
        </w:rPr>
        <w:t>Annual</w:t>
      </w:r>
      <w:r w:rsidR="00843FE8" w:rsidRPr="00893798">
        <w:rPr>
          <w:sz w:val="20"/>
          <w:szCs w:val="20"/>
        </w:rPr>
        <w:t xml:space="preserve"> </w:t>
      </w:r>
      <w:r>
        <w:rPr>
          <w:sz w:val="20"/>
          <w:szCs w:val="20"/>
        </w:rPr>
        <w:t>leave</w:t>
      </w:r>
      <w:r w:rsidR="00843FE8" w:rsidRPr="00893798">
        <w:rPr>
          <w:sz w:val="20"/>
          <w:szCs w:val="20"/>
        </w:rPr>
        <w:t xml:space="preserve"> can be used in </w:t>
      </w:r>
      <w:proofErr w:type="gramStart"/>
      <w:r w:rsidR="004F1529">
        <w:rPr>
          <w:sz w:val="20"/>
          <w:szCs w:val="20"/>
        </w:rPr>
        <w:t>30</w:t>
      </w:r>
      <w:r w:rsidR="00843FE8" w:rsidRPr="00893798">
        <w:rPr>
          <w:sz w:val="20"/>
          <w:szCs w:val="20"/>
        </w:rPr>
        <w:t xml:space="preserve"> minute</w:t>
      </w:r>
      <w:proofErr w:type="gramEnd"/>
      <w:r w:rsidR="00843FE8" w:rsidRPr="00893798">
        <w:rPr>
          <w:sz w:val="20"/>
          <w:szCs w:val="20"/>
        </w:rPr>
        <w:t xml:space="preserve"> increments or more. It is preferred that employees do not use less than 1 hour when using </w:t>
      </w:r>
      <w:r>
        <w:rPr>
          <w:sz w:val="20"/>
          <w:szCs w:val="20"/>
        </w:rPr>
        <w:t>annual</w:t>
      </w:r>
      <w:r w:rsidR="00843FE8" w:rsidRPr="00893798">
        <w:rPr>
          <w:sz w:val="20"/>
          <w:szCs w:val="20"/>
        </w:rPr>
        <w:t xml:space="preserve"> leave.</w:t>
      </w:r>
      <w:r w:rsidR="006453D9" w:rsidRPr="00893798">
        <w:rPr>
          <w:sz w:val="20"/>
          <w:szCs w:val="20"/>
        </w:rPr>
        <w:t xml:space="preserve"> </w:t>
      </w:r>
      <w:r>
        <w:rPr>
          <w:sz w:val="20"/>
          <w:szCs w:val="20"/>
        </w:rPr>
        <w:t>Annual</w:t>
      </w:r>
      <w:r w:rsidR="006453D9" w:rsidRPr="00893798">
        <w:rPr>
          <w:sz w:val="20"/>
          <w:szCs w:val="20"/>
        </w:rPr>
        <w:t xml:space="preserve"> leave must be earned before it is taken.</w:t>
      </w:r>
    </w:p>
    <w:p w:rsidR="00D80216" w:rsidRPr="0043351F" w:rsidRDefault="00D80216" w:rsidP="00F2145A">
      <w:pPr>
        <w:jc w:val="both"/>
        <w:rPr>
          <w:sz w:val="16"/>
          <w:szCs w:val="16"/>
        </w:rPr>
      </w:pPr>
    </w:p>
    <w:p w:rsidR="008E42BA" w:rsidRPr="00893798" w:rsidRDefault="00246027" w:rsidP="00F2145A">
      <w:pPr>
        <w:jc w:val="both"/>
        <w:rPr>
          <w:sz w:val="20"/>
          <w:szCs w:val="20"/>
        </w:rPr>
      </w:pPr>
      <w:r>
        <w:rPr>
          <w:sz w:val="20"/>
          <w:szCs w:val="20"/>
        </w:rPr>
        <w:t>Annual</w:t>
      </w:r>
      <w:r w:rsidR="008E42BA" w:rsidRPr="00893798">
        <w:rPr>
          <w:sz w:val="20"/>
          <w:szCs w:val="20"/>
        </w:rPr>
        <w:t xml:space="preserve"> leave can be used for illness if an employee wishes or if the employee has no accrued sick leave available.</w:t>
      </w:r>
    </w:p>
    <w:p w:rsidR="0043351F" w:rsidRPr="0043351F" w:rsidRDefault="0043351F" w:rsidP="00F2145A">
      <w:pPr>
        <w:jc w:val="both"/>
        <w:rPr>
          <w:sz w:val="20"/>
          <w:szCs w:val="20"/>
        </w:rPr>
      </w:pPr>
    </w:p>
    <w:p w:rsidR="008E42BA" w:rsidRPr="00893798" w:rsidRDefault="008E42BA" w:rsidP="00F2145A">
      <w:pPr>
        <w:jc w:val="both"/>
        <w:rPr>
          <w:b/>
          <w:sz w:val="20"/>
          <w:szCs w:val="20"/>
        </w:rPr>
      </w:pPr>
      <w:r w:rsidRPr="00893798">
        <w:rPr>
          <w:sz w:val="20"/>
          <w:szCs w:val="20"/>
        </w:rPr>
        <w:t>Upon termination, an employee shall</w:t>
      </w:r>
      <w:r w:rsidRPr="00893798">
        <w:rPr>
          <w:i/>
          <w:sz w:val="20"/>
          <w:szCs w:val="20"/>
        </w:rPr>
        <w:t xml:space="preserve"> </w:t>
      </w:r>
      <w:r w:rsidRPr="00893798">
        <w:rPr>
          <w:sz w:val="20"/>
          <w:szCs w:val="20"/>
        </w:rPr>
        <w:t xml:space="preserve">be compensated for all accumulated unused </w:t>
      </w:r>
      <w:r w:rsidR="00246027">
        <w:rPr>
          <w:sz w:val="20"/>
          <w:szCs w:val="20"/>
        </w:rPr>
        <w:t>annual</w:t>
      </w:r>
      <w:r w:rsidRPr="00893798">
        <w:rPr>
          <w:sz w:val="20"/>
          <w:szCs w:val="20"/>
        </w:rPr>
        <w:t xml:space="preserve"> leave at </w:t>
      </w:r>
      <w:r w:rsidR="006453D9" w:rsidRPr="00893798">
        <w:rPr>
          <w:sz w:val="20"/>
          <w:szCs w:val="20"/>
        </w:rPr>
        <w:t xml:space="preserve">his/her </w:t>
      </w:r>
      <w:r w:rsidRPr="00893798">
        <w:rPr>
          <w:sz w:val="20"/>
          <w:szCs w:val="20"/>
        </w:rPr>
        <w:t>final rate of pay, subject to the maximum hours of accumulation compensation authorized.</w:t>
      </w:r>
    </w:p>
    <w:p w:rsidR="008E42BA" w:rsidRPr="00893798" w:rsidRDefault="008E42BA" w:rsidP="00F2145A">
      <w:pPr>
        <w:jc w:val="both"/>
        <w:rPr>
          <w:b/>
          <w:bCs/>
          <w:sz w:val="20"/>
          <w:szCs w:val="20"/>
        </w:rPr>
      </w:pPr>
      <w:bookmarkStart w:id="103" w:name="Sick_Leave"/>
      <w:r w:rsidRPr="00893798">
        <w:rPr>
          <w:b/>
          <w:bCs/>
          <w:sz w:val="20"/>
          <w:szCs w:val="20"/>
        </w:rPr>
        <w:t>Sick Leave</w:t>
      </w:r>
    </w:p>
    <w:bookmarkEnd w:id="103"/>
    <w:p w:rsidR="008E42BA" w:rsidRPr="00893798" w:rsidRDefault="006453D9" w:rsidP="00F2145A">
      <w:pPr>
        <w:jc w:val="both"/>
        <w:rPr>
          <w:sz w:val="20"/>
          <w:szCs w:val="20"/>
        </w:rPr>
      </w:pPr>
      <w:r w:rsidRPr="00893798">
        <w:rPr>
          <w:sz w:val="20"/>
          <w:szCs w:val="20"/>
        </w:rPr>
        <w:t>Full-time and p</w:t>
      </w:r>
      <w:r w:rsidR="008E42BA" w:rsidRPr="00893798">
        <w:rPr>
          <w:sz w:val="20"/>
          <w:szCs w:val="20"/>
        </w:rPr>
        <w:t>art</w:t>
      </w:r>
      <w:r w:rsidRPr="00893798">
        <w:rPr>
          <w:sz w:val="20"/>
          <w:szCs w:val="20"/>
        </w:rPr>
        <w:t>-</w:t>
      </w:r>
      <w:r w:rsidR="008E42BA" w:rsidRPr="00893798">
        <w:rPr>
          <w:sz w:val="20"/>
          <w:szCs w:val="20"/>
        </w:rPr>
        <w:t>time employees</w:t>
      </w:r>
      <w:r w:rsidR="004F1529">
        <w:rPr>
          <w:sz w:val="20"/>
          <w:szCs w:val="20"/>
        </w:rPr>
        <w:t xml:space="preserve"> who work more than 30 hours a week</w:t>
      </w:r>
      <w:r w:rsidR="008E42BA" w:rsidRPr="00893798">
        <w:rPr>
          <w:sz w:val="20"/>
          <w:szCs w:val="20"/>
        </w:rPr>
        <w:t xml:space="preserve"> shall be entitled to sick leave with pay for absences resulting from illness, injuries, </w:t>
      </w:r>
      <w:r w:rsidR="00843FE8" w:rsidRPr="00893798">
        <w:rPr>
          <w:sz w:val="20"/>
          <w:szCs w:val="20"/>
        </w:rPr>
        <w:t>accidents or other incapacities</w:t>
      </w:r>
      <w:r w:rsidR="008E42BA" w:rsidRPr="00893798">
        <w:rPr>
          <w:sz w:val="20"/>
          <w:szCs w:val="20"/>
        </w:rPr>
        <w:t xml:space="preserve">, occurring either on or off the job. An employee may use </w:t>
      </w:r>
      <w:r w:rsidRPr="00893798">
        <w:rPr>
          <w:sz w:val="20"/>
          <w:szCs w:val="20"/>
        </w:rPr>
        <w:t xml:space="preserve">his/her </w:t>
      </w:r>
      <w:r w:rsidR="008E42BA" w:rsidRPr="00893798">
        <w:rPr>
          <w:sz w:val="20"/>
          <w:szCs w:val="20"/>
        </w:rPr>
        <w:t xml:space="preserve">sick leave allowance when personally sick or for time off in case of illness in the immediate family. For purposes of this </w:t>
      </w:r>
      <w:r w:rsidRPr="00893798">
        <w:rPr>
          <w:sz w:val="20"/>
          <w:szCs w:val="20"/>
        </w:rPr>
        <w:t>p</w:t>
      </w:r>
      <w:r w:rsidR="008E42BA" w:rsidRPr="00893798">
        <w:rPr>
          <w:sz w:val="20"/>
          <w:szCs w:val="20"/>
        </w:rPr>
        <w:t xml:space="preserve">olicy, immediate family member is defined as: father, mother, spouse, and children, including corresponding in-law and step relationships, and for individuals who reside in the employee’s household, whether legally related or not. No employee shall be permitted to use sick leave for any period spent on unauthorized leave. </w:t>
      </w:r>
      <w:r w:rsidR="00843FE8" w:rsidRPr="00893798">
        <w:rPr>
          <w:sz w:val="20"/>
          <w:szCs w:val="20"/>
        </w:rPr>
        <w:t xml:space="preserve">Full-time and part-time employees </w:t>
      </w:r>
      <w:r w:rsidR="004F1529">
        <w:rPr>
          <w:sz w:val="20"/>
          <w:szCs w:val="20"/>
        </w:rPr>
        <w:t xml:space="preserve">who work more than 30 hours a week </w:t>
      </w:r>
      <w:r w:rsidR="008E42BA" w:rsidRPr="00893798">
        <w:rPr>
          <w:sz w:val="20"/>
          <w:szCs w:val="20"/>
        </w:rPr>
        <w:t xml:space="preserve">are entitled to sick leave with pay for physical examinations and dental work if they have provided at least one day’s notice to the library director. Sick </w:t>
      </w:r>
      <w:r w:rsidRPr="00893798">
        <w:rPr>
          <w:sz w:val="20"/>
          <w:szCs w:val="20"/>
        </w:rPr>
        <w:t>leave</w:t>
      </w:r>
      <w:r w:rsidR="008E42BA" w:rsidRPr="00893798">
        <w:rPr>
          <w:sz w:val="20"/>
          <w:szCs w:val="20"/>
        </w:rPr>
        <w:t xml:space="preserve"> must be earned befor</w:t>
      </w:r>
      <w:r w:rsidR="00843FE8" w:rsidRPr="00893798">
        <w:rPr>
          <w:sz w:val="20"/>
          <w:szCs w:val="20"/>
        </w:rPr>
        <w:t>e it is taken.</w:t>
      </w:r>
    </w:p>
    <w:p w:rsidR="006453D9" w:rsidRPr="00893798" w:rsidRDefault="006453D9" w:rsidP="00F2145A">
      <w:pPr>
        <w:jc w:val="both"/>
        <w:rPr>
          <w:sz w:val="20"/>
          <w:szCs w:val="20"/>
        </w:rPr>
      </w:pPr>
    </w:p>
    <w:p w:rsidR="008E42BA" w:rsidRPr="00893798" w:rsidRDefault="008E42BA" w:rsidP="00F2145A">
      <w:pPr>
        <w:jc w:val="both"/>
        <w:rPr>
          <w:sz w:val="20"/>
          <w:szCs w:val="20"/>
        </w:rPr>
      </w:pPr>
      <w:r w:rsidRPr="00893798">
        <w:rPr>
          <w:sz w:val="20"/>
          <w:szCs w:val="20"/>
        </w:rPr>
        <w:t xml:space="preserve">Sick leave is granted to </w:t>
      </w:r>
      <w:r w:rsidR="00843FE8" w:rsidRPr="00893798">
        <w:rPr>
          <w:sz w:val="20"/>
          <w:szCs w:val="20"/>
        </w:rPr>
        <w:t>f</w:t>
      </w:r>
      <w:r w:rsidRPr="00893798">
        <w:rPr>
          <w:sz w:val="20"/>
          <w:szCs w:val="20"/>
        </w:rPr>
        <w:t xml:space="preserve">ull-time employees </w:t>
      </w:r>
      <w:r w:rsidR="00092E40">
        <w:rPr>
          <w:sz w:val="20"/>
          <w:szCs w:val="20"/>
        </w:rPr>
        <w:t xml:space="preserve">at </w:t>
      </w:r>
      <w:r w:rsidR="006453D9" w:rsidRPr="00893798">
        <w:rPr>
          <w:sz w:val="20"/>
          <w:szCs w:val="20"/>
        </w:rPr>
        <w:t xml:space="preserve">eight (8) hours </w:t>
      </w:r>
      <w:r w:rsidR="00092E40">
        <w:rPr>
          <w:sz w:val="20"/>
          <w:szCs w:val="20"/>
        </w:rPr>
        <w:t>per pay period</w:t>
      </w:r>
      <w:r w:rsidRPr="00893798">
        <w:rPr>
          <w:sz w:val="20"/>
          <w:szCs w:val="20"/>
        </w:rPr>
        <w:t>.  Sick le</w:t>
      </w:r>
      <w:r w:rsidR="00092E40">
        <w:rPr>
          <w:sz w:val="20"/>
          <w:szCs w:val="20"/>
        </w:rPr>
        <w:t>ave may accrue to a maximum of 7</w:t>
      </w:r>
      <w:r w:rsidRPr="00893798">
        <w:rPr>
          <w:sz w:val="20"/>
          <w:szCs w:val="20"/>
        </w:rPr>
        <w:t>20 hours. An employee shall not be paid for any unused sick l</w:t>
      </w:r>
      <w:r w:rsidR="006453D9" w:rsidRPr="00893798">
        <w:rPr>
          <w:sz w:val="20"/>
          <w:szCs w:val="20"/>
        </w:rPr>
        <w:t>eave upon termination of his/her employment with the l</w:t>
      </w:r>
      <w:r w:rsidRPr="00893798">
        <w:rPr>
          <w:sz w:val="20"/>
          <w:szCs w:val="20"/>
        </w:rPr>
        <w:t>ibrary.</w:t>
      </w:r>
      <w:r w:rsidRPr="00893798">
        <w:rPr>
          <w:b/>
          <w:sz w:val="20"/>
          <w:szCs w:val="20"/>
        </w:rPr>
        <w:t xml:space="preserve"> </w:t>
      </w:r>
    </w:p>
    <w:p w:rsidR="006453D9" w:rsidRPr="00893798" w:rsidRDefault="006453D9" w:rsidP="00F2145A">
      <w:pPr>
        <w:jc w:val="both"/>
        <w:rPr>
          <w:sz w:val="20"/>
          <w:szCs w:val="20"/>
        </w:rPr>
      </w:pPr>
    </w:p>
    <w:p w:rsidR="008E42BA" w:rsidRPr="00893798" w:rsidRDefault="008E42BA" w:rsidP="00F2145A">
      <w:pPr>
        <w:jc w:val="both"/>
        <w:rPr>
          <w:sz w:val="20"/>
          <w:szCs w:val="20"/>
        </w:rPr>
      </w:pPr>
      <w:r w:rsidRPr="00893798">
        <w:rPr>
          <w:sz w:val="20"/>
          <w:szCs w:val="20"/>
        </w:rPr>
        <w:lastRenderedPageBreak/>
        <w:t xml:space="preserve">Any absence for a fraction or part of a day which is chargeable to sick leave shall be charged in increments of not less than </w:t>
      </w:r>
      <w:r w:rsidR="00092E40">
        <w:rPr>
          <w:sz w:val="20"/>
          <w:szCs w:val="20"/>
        </w:rPr>
        <w:t>30</w:t>
      </w:r>
      <w:r w:rsidR="00843FE8" w:rsidRPr="00893798">
        <w:rPr>
          <w:sz w:val="20"/>
          <w:szCs w:val="20"/>
        </w:rPr>
        <w:t xml:space="preserve"> minutes</w:t>
      </w:r>
      <w:r w:rsidRPr="00893798">
        <w:rPr>
          <w:sz w:val="20"/>
          <w:szCs w:val="20"/>
        </w:rPr>
        <w:t xml:space="preserve">. For sick leave in excess of three days, a signed statement from a health care provider </w:t>
      </w:r>
      <w:r w:rsidRPr="00893798">
        <w:rPr>
          <w:i/>
          <w:sz w:val="20"/>
          <w:szCs w:val="20"/>
        </w:rPr>
        <w:t>may</w:t>
      </w:r>
      <w:r w:rsidRPr="00893798">
        <w:rPr>
          <w:sz w:val="20"/>
          <w:szCs w:val="20"/>
        </w:rPr>
        <w:t xml:space="preserve"> be required. An employee who improperly claims sick leave shall be subject to disciplinary action, including loss of pay or dismissal.</w:t>
      </w:r>
    </w:p>
    <w:p w:rsidR="008E42BA" w:rsidRPr="00893798" w:rsidRDefault="008E42BA" w:rsidP="00F2145A">
      <w:pPr>
        <w:jc w:val="both"/>
        <w:rPr>
          <w:sz w:val="20"/>
          <w:szCs w:val="20"/>
        </w:rPr>
      </w:pPr>
    </w:p>
    <w:p w:rsidR="008E42BA" w:rsidRPr="00893798" w:rsidRDefault="008E42BA" w:rsidP="00F2145A">
      <w:pPr>
        <w:jc w:val="both"/>
        <w:rPr>
          <w:b/>
          <w:sz w:val="20"/>
          <w:szCs w:val="20"/>
        </w:rPr>
      </w:pPr>
      <w:bookmarkStart w:id="104" w:name="Maternity_Leave"/>
      <w:r w:rsidRPr="00893798">
        <w:rPr>
          <w:b/>
          <w:sz w:val="20"/>
          <w:szCs w:val="20"/>
        </w:rPr>
        <w:t xml:space="preserve">Maternity Leave </w:t>
      </w:r>
    </w:p>
    <w:bookmarkEnd w:id="104"/>
    <w:p w:rsidR="006453D9" w:rsidRPr="00893798" w:rsidRDefault="00246027" w:rsidP="00F2145A">
      <w:pPr>
        <w:jc w:val="both"/>
        <w:rPr>
          <w:sz w:val="20"/>
          <w:szCs w:val="20"/>
        </w:rPr>
      </w:pPr>
      <w:r>
        <w:rPr>
          <w:sz w:val="20"/>
          <w:szCs w:val="20"/>
        </w:rPr>
        <w:t>Annual</w:t>
      </w:r>
      <w:r w:rsidR="008E42BA" w:rsidRPr="00893798">
        <w:rPr>
          <w:sz w:val="20"/>
          <w:szCs w:val="20"/>
        </w:rPr>
        <w:t xml:space="preserve"> leave, sick leave and/or leave without pay may be used for maternity leave.</w:t>
      </w:r>
      <w:r w:rsidR="00843FE8" w:rsidRPr="00893798">
        <w:rPr>
          <w:sz w:val="20"/>
          <w:szCs w:val="20"/>
        </w:rPr>
        <w:t xml:space="preserve"> </w:t>
      </w:r>
    </w:p>
    <w:p w:rsidR="00FF3A5E" w:rsidRPr="00893798" w:rsidRDefault="00FF3A5E" w:rsidP="00F2145A">
      <w:pPr>
        <w:jc w:val="both"/>
        <w:rPr>
          <w:b/>
          <w:bCs/>
          <w:sz w:val="20"/>
          <w:szCs w:val="20"/>
        </w:rPr>
      </w:pPr>
    </w:p>
    <w:p w:rsidR="008E42BA" w:rsidRPr="00893798" w:rsidRDefault="008E42BA" w:rsidP="00F2145A">
      <w:pPr>
        <w:jc w:val="both"/>
        <w:rPr>
          <w:b/>
          <w:bCs/>
          <w:sz w:val="20"/>
          <w:szCs w:val="20"/>
        </w:rPr>
      </w:pPr>
      <w:bookmarkStart w:id="105" w:name="Bereavement_Leave"/>
      <w:r w:rsidRPr="00893798">
        <w:rPr>
          <w:b/>
          <w:bCs/>
          <w:sz w:val="20"/>
          <w:szCs w:val="20"/>
        </w:rPr>
        <w:t>Bereavement Leave</w:t>
      </w:r>
    </w:p>
    <w:bookmarkEnd w:id="105"/>
    <w:p w:rsidR="008E42BA" w:rsidRPr="00893798" w:rsidRDefault="008E42BA" w:rsidP="00F2145A">
      <w:pPr>
        <w:jc w:val="both"/>
        <w:rPr>
          <w:b/>
          <w:sz w:val="20"/>
          <w:szCs w:val="20"/>
        </w:rPr>
      </w:pPr>
      <w:r w:rsidRPr="00893798">
        <w:rPr>
          <w:sz w:val="20"/>
          <w:szCs w:val="20"/>
        </w:rPr>
        <w:t xml:space="preserve">An employee suffering a death in the family will be granted up to three (3) days leave with pay.  This leave applies to the death of spouse, child, or other relative residing in the employee's household, parents, and parents of spouse, grandparents, grandchildren, brothers, sisters, spouses of brothers and sisters of employee and spouse.  </w:t>
      </w:r>
      <w:r w:rsidR="00843FE8" w:rsidRPr="00893798">
        <w:rPr>
          <w:sz w:val="20"/>
          <w:szCs w:val="20"/>
        </w:rPr>
        <w:t>The library board and/or director may use their discretion in more broad applications of the bereavement leave policy, as is applicable.</w:t>
      </w:r>
    </w:p>
    <w:p w:rsidR="00FF3A5E" w:rsidRPr="00893798" w:rsidRDefault="00FF3A5E" w:rsidP="00F2145A">
      <w:pPr>
        <w:jc w:val="both"/>
        <w:rPr>
          <w:b/>
          <w:bCs/>
          <w:sz w:val="20"/>
          <w:szCs w:val="20"/>
        </w:rPr>
      </w:pPr>
    </w:p>
    <w:p w:rsidR="008E42BA" w:rsidRPr="00893798" w:rsidRDefault="008E42BA" w:rsidP="00F2145A">
      <w:pPr>
        <w:jc w:val="both"/>
        <w:rPr>
          <w:b/>
          <w:bCs/>
          <w:sz w:val="20"/>
          <w:szCs w:val="20"/>
        </w:rPr>
      </w:pPr>
      <w:bookmarkStart w:id="106" w:name="Holidays"/>
      <w:r w:rsidRPr="00893798">
        <w:rPr>
          <w:b/>
          <w:bCs/>
          <w:sz w:val="20"/>
          <w:szCs w:val="20"/>
        </w:rPr>
        <w:t>Holidays</w:t>
      </w:r>
    </w:p>
    <w:bookmarkEnd w:id="106"/>
    <w:p w:rsidR="008E42BA" w:rsidRPr="00893798" w:rsidRDefault="008E42BA" w:rsidP="00F2145A">
      <w:pPr>
        <w:pStyle w:val="BlockText"/>
        <w:ind w:left="90" w:right="0" w:firstLine="630"/>
        <w:jc w:val="both"/>
        <w:rPr>
          <w:rFonts w:ascii="Segoe UI" w:hAnsi="Segoe UI" w:cs="Segoe UI"/>
          <w:sz w:val="20"/>
          <w:szCs w:val="20"/>
        </w:rPr>
      </w:pPr>
      <w:r w:rsidRPr="00893798">
        <w:rPr>
          <w:rFonts w:ascii="Segoe UI" w:hAnsi="Segoe UI" w:cs="Segoe UI"/>
          <w:sz w:val="20"/>
          <w:szCs w:val="20"/>
        </w:rPr>
        <w:t xml:space="preserve">The following days shall be paid holidays for employees </w:t>
      </w:r>
      <w:r w:rsidR="00FF3A5E" w:rsidRPr="00893798">
        <w:rPr>
          <w:rFonts w:ascii="Segoe UI" w:hAnsi="Segoe UI" w:cs="Segoe UI"/>
          <w:sz w:val="20"/>
          <w:szCs w:val="20"/>
        </w:rPr>
        <w:t>and the library shall be closed on these days</w:t>
      </w:r>
      <w:r w:rsidRPr="00893798">
        <w:rPr>
          <w:rFonts w:ascii="Segoe UI" w:hAnsi="Segoe UI" w:cs="Segoe UI"/>
          <w:sz w:val="20"/>
          <w:szCs w:val="20"/>
        </w:rPr>
        <w:t>:</w:t>
      </w:r>
    </w:p>
    <w:tbl>
      <w:tblPr>
        <w:tblW w:w="8910" w:type="dxa"/>
        <w:tblInd w:w="810" w:type="dxa"/>
        <w:tblLayout w:type="fixed"/>
        <w:tblCellMar>
          <w:left w:w="0" w:type="dxa"/>
          <w:right w:w="0" w:type="dxa"/>
        </w:tblCellMar>
        <w:tblLook w:val="0000" w:firstRow="0" w:lastRow="0" w:firstColumn="0" w:lastColumn="0" w:noHBand="0" w:noVBand="0"/>
      </w:tblPr>
      <w:tblGrid>
        <w:gridCol w:w="3690"/>
        <w:gridCol w:w="5220"/>
      </w:tblGrid>
      <w:tr w:rsidR="008E42BA" w:rsidRPr="00893798" w:rsidTr="00843FE8">
        <w:tc>
          <w:tcPr>
            <w:tcW w:w="3690" w:type="dxa"/>
            <w:tcBorders>
              <w:top w:val="nil"/>
              <w:left w:val="nil"/>
              <w:bottom w:val="nil"/>
              <w:right w:val="nil"/>
            </w:tcBorders>
          </w:tcPr>
          <w:p w:rsidR="008E42BA" w:rsidRPr="00893798" w:rsidRDefault="008E42BA" w:rsidP="00F2145A">
            <w:pPr>
              <w:ind w:left="90" w:right="288"/>
              <w:jc w:val="both"/>
              <w:rPr>
                <w:sz w:val="20"/>
                <w:szCs w:val="20"/>
              </w:rPr>
            </w:pPr>
            <w:r w:rsidRPr="00893798">
              <w:rPr>
                <w:sz w:val="20"/>
                <w:szCs w:val="20"/>
              </w:rPr>
              <w:t>New Year</w:t>
            </w:r>
            <w:r w:rsidR="00FF3A5E" w:rsidRPr="00893798">
              <w:rPr>
                <w:sz w:val="20"/>
                <w:szCs w:val="20"/>
              </w:rPr>
              <w:t>’</w:t>
            </w:r>
            <w:r w:rsidRPr="00893798">
              <w:rPr>
                <w:sz w:val="20"/>
                <w:szCs w:val="20"/>
              </w:rPr>
              <w:t>s Day</w:t>
            </w:r>
          </w:p>
          <w:p w:rsidR="008E42BA" w:rsidRPr="00893798" w:rsidRDefault="008E42BA" w:rsidP="00F2145A">
            <w:pPr>
              <w:ind w:left="90" w:right="288"/>
              <w:jc w:val="both"/>
              <w:rPr>
                <w:sz w:val="20"/>
                <w:szCs w:val="20"/>
              </w:rPr>
            </w:pPr>
            <w:r w:rsidRPr="00893798">
              <w:rPr>
                <w:sz w:val="20"/>
                <w:szCs w:val="20"/>
              </w:rPr>
              <w:t>Presidents</w:t>
            </w:r>
            <w:r w:rsidR="00FF3A5E" w:rsidRPr="00893798">
              <w:rPr>
                <w:sz w:val="20"/>
                <w:szCs w:val="20"/>
              </w:rPr>
              <w:t>’</w:t>
            </w:r>
            <w:r w:rsidRPr="00893798">
              <w:rPr>
                <w:sz w:val="20"/>
                <w:szCs w:val="20"/>
              </w:rPr>
              <w:t xml:space="preserve"> Day</w:t>
            </w:r>
          </w:p>
          <w:p w:rsidR="008E42BA" w:rsidRPr="00893798" w:rsidRDefault="008E42BA" w:rsidP="00F2145A">
            <w:pPr>
              <w:ind w:left="90" w:right="288"/>
              <w:jc w:val="both"/>
              <w:rPr>
                <w:sz w:val="20"/>
                <w:szCs w:val="20"/>
              </w:rPr>
            </w:pPr>
            <w:r w:rsidRPr="00893798">
              <w:rPr>
                <w:sz w:val="20"/>
                <w:szCs w:val="20"/>
              </w:rPr>
              <w:t>Memorial Day</w:t>
            </w:r>
          </w:p>
          <w:p w:rsidR="008E42BA" w:rsidRPr="00893798" w:rsidRDefault="008E42BA" w:rsidP="00F2145A">
            <w:pPr>
              <w:ind w:left="90" w:right="288"/>
              <w:jc w:val="both"/>
              <w:rPr>
                <w:sz w:val="20"/>
                <w:szCs w:val="20"/>
              </w:rPr>
            </w:pPr>
            <w:r w:rsidRPr="00893798">
              <w:rPr>
                <w:sz w:val="20"/>
                <w:szCs w:val="20"/>
              </w:rPr>
              <w:t>Independence Day</w:t>
            </w:r>
          </w:p>
          <w:p w:rsidR="008E42BA" w:rsidRPr="00893798" w:rsidRDefault="008E42BA" w:rsidP="00F2145A">
            <w:pPr>
              <w:ind w:left="90" w:right="288"/>
              <w:jc w:val="both"/>
              <w:rPr>
                <w:sz w:val="20"/>
                <w:szCs w:val="20"/>
              </w:rPr>
            </w:pPr>
            <w:r w:rsidRPr="00893798">
              <w:rPr>
                <w:sz w:val="20"/>
                <w:szCs w:val="20"/>
              </w:rPr>
              <w:t>Labor Day</w:t>
            </w:r>
          </w:p>
          <w:p w:rsidR="008E42BA" w:rsidRPr="00893798" w:rsidRDefault="008E42BA" w:rsidP="00F2145A">
            <w:pPr>
              <w:ind w:left="90" w:right="288"/>
              <w:jc w:val="both"/>
              <w:rPr>
                <w:sz w:val="20"/>
                <w:szCs w:val="20"/>
              </w:rPr>
            </w:pPr>
            <w:r w:rsidRPr="00893798">
              <w:rPr>
                <w:sz w:val="20"/>
                <w:szCs w:val="20"/>
              </w:rPr>
              <w:t>Veterans</w:t>
            </w:r>
            <w:r w:rsidR="00FF3A5E" w:rsidRPr="00893798">
              <w:rPr>
                <w:sz w:val="20"/>
                <w:szCs w:val="20"/>
              </w:rPr>
              <w:t>’</w:t>
            </w:r>
            <w:r w:rsidRPr="00893798">
              <w:rPr>
                <w:sz w:val="20"/>
                <w:szCs w:val="20"/>
              </w:rPr>
              <w:t xml:space="preserve"> Day</w:t>
            </w:r>
          </w:p>
          <w:p w:rsidR="008E42BA" w:rsidRPr="00893798" w:rsidRDefault="008E42BA" w:rsidP="00F2145A">
            <w:pPr>
              <w:ind w:left="90" w:right="288"/>
              <w:jc w:val="both"/>
              <w:rPr>
                <w:sz w:val="20"/>
                <w:szCs w:val="20"/>
              </w:rPr>
            </w:pPr>
            <w:r w:rsidRPr="00893798">
              <w:rPr>
                <w:sz w:val="20"/>
                <w:szCs w:val="20"/>
              </w:rPr>
              <w:t>Thanksgiving Day</w:t>
            </w:r>
          </w:p>
          <w:p w:rsidR="008E42BA" w:rsidRPr="00893798" w:rsidRDefault="008E42BA" w:rsidP="00F2145A">
            <w:pPr>
              <w:ind w:left="90" w:right="288"/>
              <w:jc w:val="both"/>
              <w:rPr>
                <w:sz w:val="20"/>
                <w:szCs w:val="20"/>
              </w:rPr>
            </w:pPr>
            <w:r w:rsidRPr="00893798">
              <w:rPr>
                <w:sz w:val="20"/>
                <w:szCs w:val="20"/>
              </w:rPr>
              <w:t>Day after Thanksgiving</w:t>
            </w:r>
          </w:p>
          <w:p w:rsidR="008E42BA" w:rsidRPr="00893798" w:rsidRDefault="008E42BA" w:rsidP="00F2145A">
            <w:pPr>
              <w:ind w:left="90" w:right="288"/>
              <w:jc w:val="both"/>
              <w:rPr>
                <w:sz w:val="20"/>
                <w:szCs w:val="20"/>
              </w:rPr>
            </w:pPr>
            <w:r w:rsidRPr="00893798">
              <w:rPr>
                <w:sz w:val="20"/>
                <w:szCs w:val="20"/>
              </w:rPr>
              <w:t>Christmas Eve Day</w:t>
            </w:r>
          </w:p>
          <w:p w:rsidR="008E42BA" w:rsidRDefault="008E42BA" w:rsidP="00F2145A">
            <w:pPr>
              <w:ind w:left="90" w:right="288"/>
              <w:jc w:val="both"/>
              <w:rPr>
                <w:sz w:val="20"/>
                <w:szCs w:val="20"/>
              </w:rPr>
            </w:pPr>
            <w:r w:rsidRPr="00893798">
              <w:rPr>
                <w:sz w:val="20"/>
                <w:szCs w:val="20"/>
              </w:rPr>
              <w:t>Christmas Day</w:t>
            </w:r>
          </w:p>
          <w:p w:rsidR="00F2145A" w:rsidRPr="00893798" w:rsidRDefault="00F2145A" w:rsidP="00F2145A">
            <w:pPr>
              <w:ind w:left="90" w:right="288"/>
              <w:jc w:val="both"/>
              <w:rPr>
                <w:sz w:val="20"/>
                <w:szCs w:val="20"/>
              </w:rPr>
            </w:pPr>
            <w:r>
              <w:rPr>
                <w:sz w:val="20"/>
                <w:szCs w:val="20"/>
              </w:rPr>
              <w:t>New Year’s Eve Day</w:t>
            </w:r>
          </w:p>
        </w:tc>
        <w:tc>
          <w:tcPr>
            <w:tcW w:w="5220" w:type="dxa"/>
            <w:tcBorders>
              <w:top w:val="nil"/>
              <w:left w:val="nil"/>
              <w:bottom w:val="nil"/>
              <w:right w:val="nil"/>
            </w:tcBorders>
          </w:tcPr>
          <w:p w:rsidR="008E42BA" w:rsidRPr="00893798" w:rsidRDefault="008E42BA" w:rsidP="00F2145A">
            <w:pPr>
              <w:ind w:firstLine="144"/>
              <w:jc w:val="both"/>
              <w:rPr>
                <w:sz w:val="20"/>
                <w:szCs w:val="20"/>
              </w:rPr>
            </w:pPr>
            <w:r w:rsidRPr="00893798">
              <w:rPr>
                <w:sz w:val="20"/>
                <w:szCs w:val="20"/>
              </w:rPr>
              <w:t>January 1</w:t>
            </w:r>
          </w:p>
          <w:p w:rsidR="008E42BA" w:rsidRPr="00893798" w:rsidRDefault="008E42BA" w:rsidP="00F2145A">
            <w:pPr>
              <w:ind w:firstLine="144"/>
              <w:jc w:val="both"/>
              <w:rPr>
                <w:sz w:val="20"/>
                <w:szCs w:val="20"/>
              </w:rPr>
            </w:pPr>
            <w:r w:rsidRPr="00893798">
              <w:rPr>
                <w:sz w:val="20"/>
                <w:szCs w:val="20"/>
              </w:rPr>
              <w:t>Third Monday in February</w:t>
            </w:r>
          </w:p>
          <w:p w:rsidR="008E42BA" w:rsidRPr="00893798" w:rsidRDefault="008E42BA" w:rsidP="00F2145A">
            <w:pPr>
              <w:ind w:firstLine="144"/>
              <w:jc w:val="both"/>
              <w:rPr>
                <w:sz w:val="20"/>
                <w:szCs w:val="20"/>
              </w:rPr>
            </w:pPr>
            <w:r w:rsidRPr="00893798">
              <w:rPr>
                <w:sz w:val="20"/>
                <w:szCs w:val="20"/>
              </w:rPr>
              <w:t>Last Monday in May</w:t>
            </w:r>
          </w:p>
          <w:p w:rsidR="008E42BA" w:rsidRPr="00893798" w:rsidRDefault="008E42BA" w:rsidP="00F2145A">
            <w:pPr>
              <w:ind w:firstLine="144"/>
              <w:jc w:val="both"/>
              <w:rPr>
                <w:sz w:val="20"/>
                <w:szCs w:val="20"/>
              </w:rPr>
            </w:pPr>
            <w:r w:rsidRPr="00893798">
              <w:rPr>
                <w:sz w:val="20"/>
                <w:szCs w:val="20"/>
              </w:rPr>
              <w:t>July 4</w:t>
            </w:r>
          </w:p>
          <w:p w:rsidR="008E42BA" w:rsidRPr="00893798" w:rsidRDefault="008E42BA" w:rsidP="00F2145A">
            <w:pPr>
              <w:ind w:firstLine="144"/>
              <w:jc w:val="both"/>
              <w:rPr>
                <w:sz w:val="20"/>
                <w:szCs w:val="20"/>
              </w:rPr>
            </w:pPr>
            <w:r w:rsidRPr="00893798">
              <w:rPr>
                <w:sz w:val="20"/>
                <w:szCs w:val="20"/>
              </w:rPr>
              <w:t>First Monday in September</w:t>
            </w:r>
          </w:p>
          <w:p w:rsidR="008E42BA" w:rsidRPr="00893798" w:rsidRDefault="008E42BA" w:rsidP="00F2145A">
            <w:pPr>
              <w:ind w:firstLine="144"/>
              <w:jc w:val="both"/>
              <w:rPr>
                <w:sz w:val="20"/>
                <w:szCs w:val="20"/>
              </w:rPr>
            </w:pPr>
            <w:r w:rsidRPr="00893798">
              <w:rPr>
                <w:sz w:val="20"/>
                <w:szCs w:val="20"/>
              </w:rPr>
              <w:t>November 11</w:t>
            </w:r>
          </w:p>
          <w:p w:rsidR="008E42BA" w:rsidRPr="00893798" w:rsidRDefault="008E42BA" w:rsidP="00F2145A">
            <w:pPr>
              <w:ind w:firstLine="144"/>
              <w:jc w:val="both"/>
              <w:rPr>
                <w:sz w:val="20"/>
                <w:szCs w:val="20"/>
              </w:rPr>
            </w:pPr>
            <w:r w:rsidRPr="00893798">
              <w:rPr>
                <w:sz w:val="20"/>
                <w:szCs w:val="20"/>
              </w:rPr>
              <w:t>Fourth Thursday in November</w:t>
            </w:r>
          </w:p>
          <w:p w:rsidR="008E42BA" w:rsidRPr="00893798" w:rsidRDefault="008E42BA" w:rsidP="00F2145A">
            <w:pPr>
              <w:ind w:firstLine="144"/>
              <w:jc w:val="both"/>
              <w:rPr>
                <w:sz w:val="20"/>
                <w:szCs w:val="20"/>
              </w:rPr>
            </w:pPr>
            <w:r w:rsidRPr="00893798">
              <w:rPr>
                <w:sz w:val="20"/>
                <w:szCs w:val="20"/>
              </w:rPr>
              <w:t>Fourth Friday in November</w:t>
            </w:r>
          </w:p>
          <w:p w:rsidR="008E42BA" w:rsidRPr="00893798" w:rsidRDefault="008E42BA" w:rsidP="00F2145A">
            <w:pPr>
              <w:ind w:firstLine="144"/>
              <w:jc w:val="both"/>
              <w:rPr>
                <w:sz w:val="20"/>
                <w:szCs w:val="20"/>
              </w:rPr>
            </w:pPr>
            <w:r w:rsidRPr="00893798">
              <w:rPr>
                <w:sz w:val="20"/>
                <w:szCs w:val="20"/>
              </w:rPr>
              <w:t>December 24</w:t>
            </w:r>
          </w:p>
          <w:p w:rsidR="008E42BA" w:rsidRDefault="008E42BA" w:rsidP="00F2145A">
            <w:pPr>
              <w:ind w:firstLine="144"/>
              <w:jc w:val="both"/>
              <w:rPr>
                <w:sz w:val="20"/>
                <w:szCs w:val="20"/>
              </w:rPr>
            </w:pPr>
            <w:r w:rsidRPr="00893798">
              <w:rPr>
                <w:sz w:val="20"/>
                <w:szCs w:val="20"/>
              </w:rPr>
              <w:t>December 25</w:t>
            </w:r>
          </w:p>
          <w:p w:rsidR="00F2145A" w:rsidRPr="00893798" w:rsidRDefault="00F2145A" w:rsidP="00F2145A">
            <w:pPr>
              <w:ind w:firstLine="144"/>
              <w:jc w:val="both"/>
              <w:rPr>
                <w:sz w:val="20"/>
                <w:szCs w:val="20"/>
              </w:rPr>
            </w:pPr>
            <w:r>
              <w:rPr>
                <w:sz w:val="20"/>
                <w:szCs w:val="20"/>
              </w:rPr>
              <w:t>December 31</w:t>
            </w:r>
          </w:p>
        </w:tc>
      </w:tr>
    </w:tbl>
    <w:p w:rsidR="00843FE8" w:rsidRPr="00893798" w:rsidRDefault="008E42BA" w:rsidP="00F2145A">
      <w:pPr>
        <w:ind w:left="72"/>
        <w:jc w:val="both"/>
        <w:rPr>
          <w:sz w:val="20"/>
          <w:szCs w:val="20"/>
        </w:rPr>
      </w:pPr>
      <w:r w:rsidRPr="00893798">
        <w:rPr>
          <w:sz w:val="20"/>
          <w:szCs w:val="20"/>
        </w:rPr>
        <w:t>Ful</w:t>
      </w:r>
      <w:r w:rsidR="00FF3A5E" w:rsidRPr="00893798">
        <w:rPr>
          <w:sz w:val="20"/>
          <w:szCs w:val="20"/>
        </w:rPr>
        <w:t>l time and part-t</w:t>
      </w:r>
      <w:r w:rsidRPr="00893798">
        <w:rPr>
          <w:sz w:val="20"/>
          <w:szCs w:val="20"/>
        </w:rPr>
        <w:t>ime employees will be paid for hours that would normally have been worked on each recognized holiday.  When a holiday falls on Sunday the following Monday will be declared the holiday.</w:t>
      </w:r>
    </w:p>
    <w:p w:rsidR="00FF3A5E" w:rsidRPr="00893798" w:rsidRDefault="00FF3A5E" w:rsidP="00F2145A">
      <w:pPr>
        <w:jc w:val="both"/>
        <w:rPr>
          <w:b/>
          <w:bCs/>
          <w:sz w:val="20"/>
          <w:szCs w:val="20"/>
        </w:rPr>
      </w:pPr>
    </w:p>
    <w:p w:rsidR="0043351F" w:rsidRDefault="0043351F" w:rsidP="00F2145A">
      <w:pPr>
        <w:jc w:val="both"/>
        <w:rPr>
          <w:b/>
          <w:bCs/>
          <w:sz w:val="20"/>
          <w:szCs w:val="20"/>
        </w:rPr>
      </w:pPr>
      <w:bookmarkStart w:id="107" w:name="Civil_Leave"/>
    </w:p>
    <w:p w:rsidR="008E42BA" w:rsidRPr="00893798" w:rsidRDefault="008E42BA" w:rsidP="00F2145A">
      <w:pPr>
        <w:jc w:val="both"/>
        <w:rPr>
          <w:b/>
          <w:bCs/>
          <w:sz w:val="20"/>
          <w:szCs w:val="20"/>
        </w:rPr>
      </w:pPr>
      <w:r w:rsidRPr="00893798">
        <w:rPr>
          <w:b/>
          <w:bCs/>
          <w:sz w:val="20"/>
          <w:szCs w:val="20"/>
        </w:rPr>
        <w:t>Civil Leave</w:t>
      </w:r>
    </w:p>
    <w:bookmarkEnd w:id="107"/>
    <w:p w:rsidR="008E42BA" w:rsidRPr="00893798" w:rsidRDefault="008E42BA" w:rsidP="00F2145A">
      <w:pPr>
        <w:jc w:val="both"/>
        <w:rPr>
          <w:sz w:val="20"/>
          <w:szCs w:val="20"/>
        </w:rPr>
      </w:pPr>
      <w:r w:rsidRPr="00893798">
        <w:rPr>
          <w:sz w:val="20"/>
          <w:szCs w:val="20"/>
        </w:rPr>
        <w:t>An employee shall be given necessary time off with pay for the following:</w:t>
      </w:r>
    </w:p>
    <w:p w:rsidR="008E42BA" w:rsidRPr="00893798" w:rsidRDefault="008E42BA" w:rsidP="00F2145A">
      <w:pPr>
        <w:ind w:left="2160" w:hanging="720"/>
        <w:jc w:val="both"/>
        <w:rPr>
          <w:sz w:val="20"/>
          <w:szCs w:val="20"/>
        </w:rPr>
      </w:pPr>
      <w:r w:rsidRPr="00893798">
        <w:rPr>
          <w:sz w:val="20"/>
          <w:szCs w:val="20"/>
        </w:rPr>
        <w:t>a)</w:t>
      </w:r>
      <w:r w:rsidRPr="00893798">
        <w:rPr>
          <w:sz w:val="20"/>
          <w:szCs w:val="20"/>
        </w:rPr>
        <w:tab/>
        <w:t>Jury duty.  The employee will assign the juror’s fee to the library in the event of a trial lasting longer than two (2) weeks.</w:t>
      </w:r>
    </w:p>
    <w:p w:rsidR="008E42BA" w:rsidRPr="00893798" w:rsidRDefault="008E42BA" w:rsidP="00F2145A">
      <w:pPr>
        <w:ind w:left="2160" w:hanging="720"/>
        <w:jc w:val="both"/>
        <w:rPr>
          <w:sz w:val="20"/>
          <w:szCs w:val="20"/>
        </w:rPr>
      </w:pPr>
      <w:r w:rsidRPr="00893798">
        <w:rPr>
          <w:sz w:val="20"/>
          <w:szCs w:val="20"/>
        </w:rPr>
        <w:t>b)</w:t>
      </w:r>
      <w:r w:rsidRPr="00893798">
        <w:rPr>
          <w:sz w:val="20"/>
          <w:szCs w:val="20"/>
        </w:rPr>
        <w:tab/>
        <w:t>Court appearances as a witness in answer to a subpoena or as an expert witness when acting in an official capacity in connection with the library.</w:t>
      </w:r>
    </w:p>
    <w:p w:rsidR="008E42BA" w:rsidRPr="00893798" w:rsidRDefault="008E42BA" w:rsidP="00F2145A">
      <w:pPr>
        <w:ind w:left="2160" w:hanging="720"/>
        <w:jc w:val="both"/>
        <w:rPr>
          <w:sz w:val="20"/>
          <w:szCs w:val="20"/>
        </w:rPr>
      </w:pPr>
      <w:r w:rsidRPr="00893798">
        <w:rPr>
          <w:sz w:val="20"/>
          <w:szCs w:val="20"/>
        </w:rPr>
        <w:t>c)</w:t>
      </w:r>
      <w:r w:rsidRPr="00893798">
        <w:rPr>
          <w:sz w:val="20"/>
          <w:szCs w:val="20"/>
        </w:rPr>
        <w:tab/>
        <w:t>Voting.</w:t>
      </w:r>
    </w:p>
    <w:p w:rsidR="00FF3A5E" w:rsidRPr="0043351F" w:rsidRDefault="00FF3A5E" w:rsidP="00F2145A">
      <w:pPr>
        <w:jc w:val="both"/>
        <w:rPr>
          <w:b/>
          <w:sz w:val="16"/>
          <w:szCs w:val="16"/>
        </w:rPr>
      </w:pPr>
      <w:bookmarkStart w:id="108" w:name="Military_Leave"/>
    </w:p>
    <w:p w:rsidR="004D43AB" w:rsidRPr="00893798" w:rsidRDefault="004D43AB" w:rsidP="00F2145A">
      <w:pPr>
        <w:jc w:val="both"/>
        <w:rPr>
          <w:b/>
          <w:sz w:val="20"/>
          <w:szCs w:val="20"/>
        </w:rPr>
      </w:pPr>
      <w:r w:rsidRPr="00893798">
        <w:rPr>
          <w:b/>
          <w:sz w:val="20"/>
          <w:szCs w:val="20"/>
        </w:rPr>
        <w:t>Military Leave</w:t>
      </w:r>
    </w:p>
    <w:bookmarkEnd w:id="108"/>
    <w:p w:rsidR="004D43AB" w:rsidRPr="00893798" w:rsidRDefault="004D43AB" w:rsidP="00F2145A">
      <w:pPr>
        <w:jc w:val="both"/>
        <w:rPr>
          <w:sz w:val="20"/>
          <w:szCs w:val="20"/>
        </w:rPr>
      </w:pPr>
      <w:r w:rsidRPr="00893798">
        <w:rPr>
          <w:sz w:val="20"/>
          <w:szCs w:val="20"/>
        </w:rPr>
        <w:t>An employee who is a member of a United States reserve organization or National Guard unit shall be entitled to two weeks paid leave plus authorized travel time to attend annual military training camps or Naval Reserve cruises in addition to other unauthorized leaves.</w:t>
      </w:r>
    </w:p>
    <w:p w:rsidR="004D43AB" w:rsidRPr="0043351F" w:rsidRDefault="004D43AB" w:rsidP="00F2145A">
      <w:pPr>
        <w:jc w:val="both"/>
        <w:rPr>
          <w:sz w:val="16"/>
          <w:szCs w:val="16"/>
        </w:rPr>
      </w:pPr>
    </w:p>
    <w:p w:rsidR="004D43AB" w:rsidRPr="00893798" w:rsidRDefault="004D43AB" w:rsidP="00F2145A">
      <w:pPr>
        <w:jc w:val="both"/>
        <w:rPr>
          <w:sz w:val="20"/>
          <w:szCs w:val="20"/>
        </w:rPr>
      </w:pPr>
      <w:r w:rsidRPr="00893798">
        <w:rPr>
          <w:sz w:val="20"/>
          <w:szCs w:val="20"/>
        </w:rPr>
        <w:t xml:space="preserve">The employee shall be entitled to his/her salary for a period not to exceed ten (10) working days while attending military training camp. Employees shall present the director a copy of their orders as evidence of such military duty. </w:t>
      </w:r>
    </w:p>
    <w:p w:rsidR="004D43AB" w:rsidRPr="0043351F" w:rsidRDefault="004D43AB" w:rsidP="00F2145A">
      <w:pPr>
        <w:jc w:val="both"/>
        <w:rPr>
          <w:sz w:val="16"/>
          <w:szCs w:val="16"/>
        </w:rPr>
      </w:pPr>
    </w:p>
    <w:p w:rsidR="008E42BA" w:rsidRPr="00893798" w:rsidRDefault="008E42BA" w:rsidP="00F2145A">
      <w:pPr>
        <w:jc w:val="both"/>
        <w:rPr>
          <w:b/>
          <w:bCs/>
          <w:sz w:val="20"/>
          <w:szCs w:val="20"/>
        </w:rPr>
      </w:pPr>
      <w:bookmarkStart w:id="109" w:name="Continuing_Education"/>
      <w:r w:rsidRPr="00893798">
        <w:rPr>
          <w:b/>
          <w:bCs/>
          <w:sz w:val="20"/>
          <w:szCs w:val="20"/>
        </w:rPr>
        <w:t>Continuing Education</w:t>
      </w:r>
    </w:p>
    <w:bookmarkEnd w:id="109"/>
    <w:p w:rsidR="008E42BA" w:rsidRPr="00893798" w:rsidRDefault="008E42BA" w:rsidP="00F2145A">
      <w:pPr>
        <w:jc w:val="both"/>
        <w:rPr>
          <w:strike/>
          <w:sz w:val="20"/>
          <w:szCs w:val="20"/>
        </w:rPr>
      </w:pPr>
      <w:r w:rsidRPr="00893798">
        <w:rPr>
          <w:sz w:val="20"/>
          <w:szCs w:val="20"/>
        </w:rPr>
        <w:t>T</w:t>
      </w:r>
      <w:r w:rsidR="00FF3A5E" w:rsidRPr="00893798">
        <w:rPr>
          <w:sz w:val="20"/>
          <w:szCs w:val="20"/>
        </w:rPr>
        <w:t>he b</w:t>
      </w:r>
      <w:r w:rsidRPr="00893798">
        <w:rPr>
          <w:sz w:val="20"/>
          <w:szCs w:val="20"/>
        </w:rPr>
        <w:t>oard is committed to the continuous development and improvement of personnel and includes continuing education expenses within th</w:t>
      </w:r>
      <w:r w:rsidR="00FF3A5E" w:rsidRPr="00893798">
        <w:rPr>
          <w:sz w:val="20"/>
          <w:szCs w:val="20"/>
        </w:rPr>
        <w:t>e l</w:t>
      </w:r>
      <w:r w:rsidRPr="00893798">
        <w:rPr>
          <w:sz w:val="20"/>
          <w:szCs w:val="20"/>
        </w:rPr>
        <w:t xml:space="preserve">ibrary’s budget. </w:t>
      </w:r>
    </w:p>
    <w:p w:rsidR="00FF3A5E" w:rsidRPr="0043351F" w:rsidRDefault="00FF3A5E" w:rsidP="00F2145A">
      <w:pPr>
        <w:jc w:val="both"/>
        <w:rPr>
          <w:sz w:val="16"/>
          <w:szCs w:val="16"/>
        </w:rPr>
      </w:pPr>
    </w:p>
    <w:p w:rsidR="008E42BA" w:rsidRPr="00893798" w:rsidRDefault="008E42BA" w:rsidP="00F2145A">
      <w:pPr>
        <w:jc w:val="both"/>
        <w:rPr>
          <w:sz w:val="20"/>
          <w:szCs w:val="20"/>
        </w:rPr>
      </w:pPr>
      <w:r w:rsidRPr="00893798">
        <w:rPr>
          <w:sz w:val="20"/>
          <w:szCs w:val="20"/>
        </w:rPr>
        <w:t xml:space="preserve">To encourage </w:t>
      </w:r>
      <w:r w:rsidR="00843FE8" w:rsidRPr="00893798">
        <w:rPr>
          <w:sz w:val="20"/>
          <w:szCs w:val="20"/>
        </w:rPr>
        <w:t xml:space="preserve">the </w:t>
      </w:r>
      <w:r w:rsidRPr="00893798">
        <w:rPr>
          <w:sz w:val="20"/>
          <w:szCs w:val="20"/>
        </w:rPr>
        <w:t>professional development</w:t>
      </w:r>
      <w:r w:rsidR="00843FE8" w:rsidRPr="00893798">
        <w:rPr>
          <w:sz w:val="20"/>
          <w:szCs w:val="20"/>
        </w:rPr>
        <w:t xml:space="preserve"> of library staff</w:t>
      </w:r>
      <w:r w:rsidRPr="00893798">
        <w:rPr>
          <w:sz w:val="20"/>
          <w:szCs w:val="20"/>
        </w:rPr>
        <w:t xml:space="preserve">, the </w:t>
      </w:r>
      <w:r w:rsidR="00843FE8" w:rsidRPr="00893798">
        <w:rPr>
          <w:sz w:val="20"/>
          <w:szCs w:val="20"/>
        </w:rPr>
        <w:t xml:space="preserve">board </w:t>
      </w:r>
      <w:r w:rsidRPr="00893798">
        <w:rPr>
          <w:sz w:val="20"/>
          <w:szCs w:val="20"/>
        </w:rPr>
        <w:t xml:space="preserve">encourages staff to participate in continuing education opportunities sponsored by the Kansas State Library, the School of Library and Information Management of Emporia State University, </w:t>
      </w:r>
      <w:proofErr w:type="spellStart"/>
      <w:r w:rsidRPr="00893798">
        <w:rPr>
          <w:sz w:val="20"/>
          <w:szCs w:val="20"/>
        </w:rPr>
        <w:t>WebJunction</w:t>
      </w:r>
      <w:proofErr w:type="spellEnd"/>
      <w:r w:rsidRPr="00893798">
        <w:rPr>
          <w:sz w:val="20"/>
          <w:szCs w:val="20"/>
        </w:rPr>
        <w:t xml:space="preserve"> Kansas and the Northeast Kansas Library System.  Programs sponsored by these institutions plus occasional</w:t>
      </w:r>
      <w:r w:rsidRPr="00893798">
        <w:rPr>
          <w:b/>
          <w:sz w:val="20"/>
          <w:szCs w:val="20"/>
        </w:rPr>
        <w:t xml:space="preserve"> </w:t>
      </w:r>
      <w:r w:rsidRPr="00893798">
        <w:rPr>
          <w:sz w:val="20"/>
          <w:szCs w:val="20"/>
        </w:rPr>
        <w:t>college courses</w:t>
      </w:r>
      <w:r w:rsidRPr="00893798">
        <w:rPr>
          <w:b/>
          <w:sz w:val="20"/>
          <w:szCs w:val="20"/>
        </w:rPr>
        <w:t xml:space="preserve">, </w:t>
      </w:r>
      <w:r w:rsidRPr="00893798">
        <w:rPr>
          <w:sz w:val="20"/>
          <w:szCs w:val="20"/>
        </w:rPr>
        <w:t xml:space="preserve">professional conferences, community sponsored programs, and commercial training seminars that relate to professional concerns, professional skills, organizational skills, interpersonal skills or social education will be sponsored and all expenses paid at the discretion of the </w:t>
      </w:r>
      <w:r w:rsidR="00843FE8" w:rsidRPr="00893798">
        <w:rPr>
          <w:sz w:val="20"/>
          <w:szCs w:val="20"/>
        </w:rPr>
        <w:t>board and/or d</w:t>
      </w:r>
      <w:r w:rsidRPr="00893798">
        <w:rPr>
          <w:sz w:val="20"/>
          <w:szCs w:val="20"/>
        </w:rPr>
        <w:t xml:space="preserve">irector. </w:t>
      </w:r>
    </w:p>
    <w:p w:rsidR="00FF3A5E" w:rsidRPr="0043351F" w:rsidRDefault="00FF3A5E" w:rsidP="00F2145A">
      <w:pPr>
        <w:jc w:val="both"/>
        <w:rPr>
          <w:sz w:val="16"/>
          <w:szCs w:val="16"/>
        </w:rPr>
      </w:pPr>
    </w:p>
    <w:p w:rsidR="008E42BA" w:rsidRPr="00893798" w:rsidRDefault="008E42BA" w:rsidP="00F2145A">
      <w:pPr>
        <w:jc w:val="both"/>
        <w:rPr>
          <w:sz w:val="20"/>
          <w:szCs w:val="20"/>
        </w:rPr>
      </w:pPr>
      <w:r w:rsidRPr="00893798">
        <w:rPr>
          <w:sz w:val="20"/>
          <w:szCs w:val="20"/>
        </w:rPr>
        <w:t>Unless otherwise agreed upon, when the library board or director requests trustees or volunteers to participate in continuing education, these participants shall be reimbursed</w:t>
      </w:r>
      <w:r w:rsidR="00843FE8" w:rsidRPr="00893798">
        <w:rPr>
          <w:sz w:val="20"/>
          <w:szCs w:val="20"/>
        </w:rPr>
        <w:t xml:space="preserve"> for training expenses</w:t>
      </w:r>
      <w:r w:rsidRPr="00893798">
        <w:rPr>
          <w:sz w:val="20"/>
          <w:szCs w:val="20"/>
        </w:rPr>
        <w:t xml:space="preserve"> at the same rate as library staff.</w:t>
      </w:r>
    </w:p>
    <w:p w:rsidR="00FF3A5E" w:rsidRPr="00893798" w:rsidRDefault="00FF3A5E" w:rsidP="00F2145A">
      <w:pPr>
        <w:jc w:val="both"/>
        <w:rPr>
          <w:bCs/>
          <w:sz w:val="20"/>
          <w:szCs w:val="20"/>
        </w:rPr>
      </w:pPr>
    </w:p>
    <w:p w:rsidR="00843FE8" w:rsidRDefault="008E42BA" w:rsidP="00F2145A">
      <w:pPr>
        <w:jc w:val="both"/>
        <w:rPr>
          <w:bCs/>
          <w:sz w:val="20"/>
          <w:szCs w:val="20"/>
        </w:rPr>
      </w:pPr>
      <w:r w:rsidRPr="00893798">
        <w:rPr>
          <w:bCs/>
          <w:sz w:val="20"/>
          <w:szCs w:val="20"/>
        </w:rPr>
        <w:t xml:space="preserve">When approved, the actual costs of travel, meals, lodging and other expenses directly related to the business travel will be reimbursed by the </w:t>
      </w:r>
      <w:r w:rsidR="00FF3A5E" w:rsidRPr="00893798">
        <w:rPr>
          <w:bCs/>
          <w:sz w:val="20"/>
          <w:szCs w:val="20"/>
        </w:rPr>
        <w:t>l</w:t>
      </w:r>
      <w:r w:rsidRPr="00893798">
        <w:rPr>
          <w:bCs/>
          <w:sz w:val="20"/>
          <w:szCs w:val="20"/>
        </w:rPr>
        <w:t xml:space="preserve">ibrary.  Employees are expected to limit expenses to reasonable amounts, seeking the lowest travel fares and low to mid-priced accommodations, with meals no more lavish than would be eaten at the employee’s own expense.  Mileage will be reimbursed at a rate equal to the Internal Revenue Service’s business rate, plus parking and toll fees. </w:t>
      </w:r>
    </w:p>
    <w:p w:rsidR="005574A9" w:rsidRDefault="005574A9" w:rsidP="00F2145A">
      <w:pPr>
        <w:jc w:val="both"/>
        <w:rPr>
          <w:bCs/>
          <w:sz w:val="20"/>
          <w:szCs w:val="20"/>
        </w:rPr>
      </w:pPr>
    </w:p>
    <w:p w:rsidR="005574A9" w:rsidRPr="005574A9" w:rsidRDefault="005574A9" w:rsidP="005574A9">
      <w:pPr>
        <w:jc w:val="both"/>
        <w:rPr>
          <w:b/>
          <w:sz w:val="20"/>
          <w:szCs w:val="20"/>
          <w:shd w:val="clear" w:color="auto" w:fill="FFFFFF"/>
        </w:rPr>
      </w:pPr>
      <w:r w:rsidRPr="005574A9">
        <w:rPr>
          <w:b/>
          <w:sz w:val="20"/>
          <w:szCs w:val="20"/>
          <w:shd w:val="clear" w:color="auto" w:fill="FFFFFF"/>
        </w:rPr>
        <w:t xml:space="preserve">Staff Usage of Social Media </w:t>
      </w:r>
    </w:p>
    <w:p w:rsidR="005574A9" w:rsidRDefault="005574A9" w:rsidP="005574A9">
      <w:pPr>
        <w:jc w:val="both"/>
        <w:rPr>
          <w:sz w:val="20"/>
          <w:szCs w:val="20"/>
          <w:shd w:val="clear" w:color="auto" w:fill="FFFFFF"/>
        </w:rPr>
      </w:pPr>
      <w:r w:rsidRPr="005574A9">
        <w:rPr>
          <w:sz w:val="20"/>
          <w:szCs w:val="20"/>
          <w:shd w:val="clear" w:color="auto" w:fill="FFFFFF"/>
        </w:rPr>
        <w:t xml:space="preserve">Designated staff may maintain library social media accounts as part of their assigned duties. </w:t>
      </w:r>
    </w:p>
    <w:p w:rsidR="005574A9" w:rsidRPr="0043351F" w:rsidRDefault="005574A9" w:rsidP="005574A9">
      <w:pPr>
        <w:jc w:val="both"/>
        <w:rPr>
          <w:sz w:val="16"/>
          <w:szCs w:val="16"/>
          <w:shd w:val="clear" w:color="auto" w:fill="FFFFFF"/>
        </w:rPr>
      </w:pPr>
    </w:p>
    <w:p w:rsidR="005574A9" w:rsidRPr="005574A9" w:rsidRDefault="005574A9" w:rsidP="005574A9">
      <w:pPr>
        <w:jc w:val="both"/>
        <w:rPr>
          <w:bCs/>
          <w:sz w:val="20"/>
          <w:szCs w:val="20"/>
        </w:rPr>
      </w:pPr>
      <w:r w:rsidRPr="005574A9">
        <w:rPr>
          <w:sz w:val="20"/>
          <w:szCs w:val="20"/>
          <w:shd w:val="clear" w:color="auto" w:fill="FFFFFF"/>
        </w:rPr>
        <w:t>The library does not restrict the right of employees</w:t>
      </w:r>
      <w:r>
        <w:rPr>
          <w:sz w:val="20"/>
          <w:szCs w:val="20"/>
          <w:shd w:val="clear" w:color="auto" w:fill="FFFFFF"/>
        </w:rPr>
        <w:t xml:space="preserve"> </w:t>
      </w:r>
      <w:r w:rsidRPr="005574A9">
        <w:rPr>
          <w:sz w:val="20"/>
          <w:szCs w:val="20"/>
          <w:shd w:val="clear" w:color="auto" w:fill="FFFFFF"/>
        </w:rPr>
        <w:t>to use personal social media outside of work. However, employees must be aware that statements made on social media pursuant to their official duties may be viewed by others as library sponsored information or opinions. Employee behavior online, as offline, may be subject to disciplinary action.</w:t>
      </w:r>
    </w:p>
    <w:p w:rsidR="00404D59" w:rsidRDefault="00404D59" w:rsidP="00F2145A">
      <w:pPr>
        <w:jc w:val="both"/>
        <w:rPr>
          <w:b/>
          <w:bCs/>
          <w:sz w:val="20"/>
          <w:szCs w:val="20"/>
        </w:rPr>
      </w:pPr>
      <w:bookmarkStart w:id="110" w:name="Acknowledgment"/>
    </w:p>
    <w:p w:rsidR="008E42BA" w:rsidRPr="00893798" w:rsidRDefault="008E42BA" w:rsidP="00F2145A">
      <w:pPr>
        <w:jc w:val="both"/>
        <w:rPr>
          <w:b/>
          <w:bCs/>
          <w:sz w:val="20"/>
          <w:szCs w:val="20"/>
        </w:rPr>
      </w:pPr>
      <w:r w:rsidRPr="00893798">
        <w:rPr>
          <w:b/>
          <w:bCs/>
          <w:sz w:val="20"/>
          <w:szCs w:val="20"/>
        </w:rPr>
        <w:t>Acknowledgment of Readi</w:t>
      </w:r>
      <w:r w:rsidR="00FF3A5E" w:rsidRPr="00893798">
        <w:rPr>
          <w:b/>
          <w:bCs/>
          <w:sz w:val="20"/>
          <w:szCs w:val="20"/>
        </w:rPr>
        <w:t>ng Personnel Policy by Employee</w:t>
      </w:r>
    </w:p>
    <w:bookmarkEnd w:id="110"/>
    <w:p w:rsidR="00FF3A5E" w:rsidRPr="00893798" w:rsidRDefault="00FF3A5E" w:rsidP="00F2145A">
      <w:pPr>
        <w:jc w:val="both"/>
        <w:rPr>
          <w:bCs/>
          <w:sz w:val="20"/>
          <w:szCs w:val="20"/>
        </w:rPr>
      </w:pPr>
      <w:r w:rsidRPr="00893798">
        <w:rPr>
          <w:bCs/>
          <w:sz w:val="20"/>
          <w:szCs w:val="20"/>
        </w:rPr>
        <w:t>Each library employee shall receive a copy of the personnel policy and confirm with signature that s/he has read it. The director shall maintain these forms within employee files.</w:t>
      </w:r>
    </w:p>
    <w:p w:rsidR="0010254F" w:rsidRPr="007A0C4D" w:rsidRDefault="0010254F" w:rsidP="00F2145A">
      <w:pPr>
        <w:jc w:val="both"/>
        <w:rPr>
          <w:b/>
          <w:sz w:val="20"/>
          <w:szCs w:val="20"/>
        </w:rPr>
      </w:pPr>
      <w:r w:rsidRPr="007A0C4D">
        <w:rPr>
          <w:b/>
          <w:sz w:val="20"/>
          <w:szCs w:val="20"/>
        </w:rPr>
        <w:t xml:space="preserve">Emergency Preparedness/Disaster Recovery </w:t>
      </w:r>
    </w:p>
    <w:p w:rsidR="0010254F" w:rsidRPr="007A0C4D" w:rsidRDefault="0010254F" w:rsidP="0010254F">
      <w:pPr>
        <w:rPr>
          <w:sz w:val="20"/>
          <w:szCs w:val="20"/>
        </w:rPr>
      </w:pPr>
      <w:r w:rsidRPr="007A0C4D">
        <w:rPr>
          <w:sz w:val="20"/>
          <w:szCs w:val="20"/>
        </w:rPr>
        <w:t xml:space="preserve">The Osage City Public Library Emergency Preparedness/Disaster Recovery Policy is designed to provide minimal guidelines for effective response to emergency situations developing within the Osage City Public Library and surrounding property.  The policy identifies individuals, services and materials required in the event of an emergency.  The two purposes of the policy are prevention and action.  </w:t>
      </w:r>
    </w:p>
    <w:p w:rsidR="0010254F" w:rsidRPr="007A0C4D" w:rsidRDefault="0010254F" w:rsidP="0010254F">
      <w:pPr>
        <w:rPr>
          <w:sz w:val="20"/>
          <w:szCs w:val="20"/>
        </w:rPr>
      </w:pPr>
    </w:p>
    <w:p w:rsidR="0010254F" w:rsidRPr="007A0C4D" w:rsidRDefault="0010254F" w:rsidP="0010254F">
      <w:pPr>
        <w:rPr>
          <w:b/>
          <w:sz w:val="20"/>
          <w:szCs w:val="20"/>
        </w:rPr>
      </w:pPr>
      <w:r w:rsidRPr="007A0C4D">
        <w:rPr>
          <w:b/>
          <w:sz w:val="20"/>
          <w:szCs w:val="20"/>
        </w:rPr>
        <w:t>How to tell if it’s an emergency:</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Is someone injured or in physical danger?</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Look for the three “B’s”- blood, bones, breathing.  If you can see blood or bones or if they aren’t breathing, it’s an emergency.</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Is there fire or smoke?  Are alarms going off?</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Are genitals exposed?</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Is anyone’s property threatened or damaged?</w:t>
      </w:r>
    </w:p>
    <w:p w:rsidR="0010254F" w:rsidRPr="007A0C4D" w:rsidRDefault="0010254F" w:rsidP="00DD2AE7">
      <w:pPr>
        <w:pStyle w:val="ListParagraph"/>
        <w:numPr>
          <w:ilvl w:val="0"/>
          <w:numId w:val="40"/>
        </w:numPr>
        <w:shd w:val="solid" w:color="FFFFFF" w:fill="auto"/>
        <w:tabs>
          <w:tab w:val="left" w:pos="1440"/>
        </w:tabs>
        <w:ind w:left="1440" w:hanging="270"/>
        <w:rPr>
          <w:sz w:val="20"/>
          <w:szCs w:val="20"/>
        </w:rPr>
      </w:pPr>
      <w:r w:rsidRPr="007A0C4D">
        <w:rPr>
          <w:sz w:val="20"/>
          <w:szCs w:val="20"/>
        </w:rPr>
        <w:t>Is anyone verbally threatening staff or other patrons?  Interfering with others use of the library?</w:t>
      </w:r>
    </w:p>
    <w:p w:rsidR="0010254F" w:rsidRPr="007A0C4D" w:rsidRDefault="0010254F" w:rsidP="0010254F">
      <w:pPr>
        <w:pStyle w:val="ListParagraph"/>
        <w:tabs>
          <w:tab w:val="left" w:pos="1440"/>
        </w:tabs>
        <w:ind w:left="1440"/>
        <w:rPr>
          <w:sz w:val="20"/>
          <w:szCs w:val="20"/>
        </w:rPr>
      </w:pPr>
    </w:p>
    <w:p w:rsidR="0010254F" w:rsidRPr="007A0C4D" w:rsidRDefault="0010254F" w:rsidP="0010254F">
      <w:pPr>
        <w:tabs>
          <w:tab w:val="left" w:pos="1440"/>
        </w:tabs>
        <w:rPr>
          <w:sz w:val="20"/>
          <w:szCs w:val="20"/>
        </w:rPr>
      </w:pPr>
      <w:r w:rsidRPr="007A0C4D">
        <w:rPr>
          <w:sz w:val="20"/>
          <w:szCs w:val="20"/>
        </w:rPr>
        <w:lastRenderedPageBreak/>
        <w:t xml:space="preserve">***Note:  It is always okay to call 911 if you are worried about the health of staff or a patron in the library. </w:t>
      </w:r>
    </w:p>
    <w:p w:rsidR="0010254F" w:rsidRPr="007A0C4D" w:rsidRDefault="0010254F" w:rsidP="0010254F">
      <w:pPr>
        <w:tabs>
          <w:tab w:val="left" w:pos="1440"/>
        </w:tabs>
        <w:rPr>
          <w:sz w:val="20"/>
          <w:szCs w:val="20"/>
        </w:rPr>
      </w:pPr>
    </w:p>
    <w:p w:rsidR="0010254F" w:rsidRPr="007A0C4D" w:rsidRDefault="0010254F" w:rsidP="0010254F">
      <w:pPr>
        <w:tabs>
          <w:tab w:val="left" w:pos="1440"/>
        </w:tabs>
        <w:rPr>
          <w:sz w:val="20"/>
          <w:szCs w:val="20"/>
        </w:rPr>
      </w:pPr>
      <w:r w:rsidRPr="007A0C4D">
        <w:rPr>
          <w:sz w:val="20"/>
          <w:szCs w:val="20"/>
        </w:rPr>
        <w:t xml:space="preserve">Once emergency personnel arrive, it is up to them to discuss options with the patron and decide the best course of action to take and whether that involves a trip to the hospital.  It is not for library personnel to </w:t>
      </w:r>
      <w:proofErr w:type="gramStart"/>
      <w:r w:rsidRPr="007A0C4D">
        <w:rPr>
          <w:sz w:val="20"/>
          <w:szCs w:val="20"/>
        </w:rPr>
        <w:t>make a decision</w:t>
      </w:r>
      <w:proofErr w:type="gramEnd"/>
      <w:r w:rsidRPr="007A0C4D">
        <w:rPr>
          <w:sz w:val="20"/>
          <w:szCs w:val="20"/>
        </w:rPr>
        <w:t xml:space="preserve"> about whether a patron should go to the hospital.  The library does not call any ambulance company directly nor offer for the library to cover their medical costs (ambulance trip or otherwise).</w:t>
      </w:r>
    </w:p>
    <w:p w:rsidR="0010254F" w:rsidRPr="007A0C4D" w:rsidRDefault="0010254F" w:rsidP="0010254F">
      <w:pPr>
        <w:tabs>
          <w:tab w:val="left" w:pos="1440"/>
        </w:tabs>
        <w:rPr>
          <w:sz w:val="20"/>
          <w:szCs w:val="20"/>
        </w:rPr>
      </w:pPr>
    </w:p>
    <w:p w:rsidR="0010254F" w:rsidRPr="007A0C4D" w:rsidRDefault="0010254F" w:rsidP="0010254F">
      <w:pPr>
        <w:tabs>
          <w:tab w:val="left" w:pos="1440"/>
        </w:tabs>
        <w:rPr>
          <w:b/>
          <w:sz w:val="20"/>
          <w:szCs w:val="20"/>
        </w:rPr>
      </w:pPr>
      <w:r w:rsidRPr="007A0C4D">
        <w:rPr>
          <w:b/>
          <w:sz w:val="20"/>
          <w:szCs w:val="20"/>
        </w:rPr>
        <w:t>Calling for help in an emergency</w:t>
      </w:r>
      <w:r w:rsidRPr="007A0C4D">
        <w:rPr>
          <w:b/>
          <w:sz w:val="20"/>
          <w:szCs w:val="20"/>
        </w:rPr>
        <w:tab/>
      </w:r>
    </w:p>
    <w:p w:rsidR="0010254F" w:rsidRPr="007A0C4D" w:rsidRDefault="0010254F" w:rsidP="00DD2AE7">
      <w:pPr>
        <w:pStyle w:val="ListParagraph"/>
        <w:numPr>
          <w:ilvl w:val="0"/>
          <w:numId w:val="41"/>
        </w:numPr>
        <w:shd w:val="solid" w:color="FFFFFF" w:fill="auto"/>
        <w:tabs>
          <w:tab w:val="left" w:pos="1440"/>
        </w:tabs>
        <w:rPr>
          <w:sz w:val="20"/>
          <w:szCs w:val="20"/>
        </w:rPr>
      </w:pPr>
      <w:r w:rsidRPr="007A0C4D">
        <w:rPr>
          <w:sz w:val="20"/>
          <w:szCs w:val="20"/>
        </w:rPr>
        <w:t xml:space="preserve">Verify for yourself what is happening without getting in the middle of it. </w:t>
      </w:r>
    </w:p>
    <w:p w:rsidR="0010254F" w:rsidRPr="007A0C4D" w:rsidRDefault="0010254F" w:rsidP="00DD2AE7">
      <w:pPr>
        <w:pStyle w:val="ListParagraph"/>
        <w:numPr>
          <w:ilvl w:val="0"/>
          <w:numId w:val="41"/>
        </w:numPr>
        <w:shd w:val="solid" w:color="FFFFFF" w:fill="auto"/>
        <w:tabs>
          <w:tab w:val="left" w:pos="1440"/>
        </w:tabs>
        <w:rPr>
          <w:sz w:val="20"/>
          <w:szCs w:val="20"/>
        </w:rPr>
      </w:pPr>
      <w:r w:rsidRPr="007A0C4D">
        <w:rPr>
          <w:sz w:val="20"/>
          <w:szCs w:val="20"/>
        </w:rPr>
        <w:t xml:space="preserve">When calling 911, be as succinct as possible and clearly state what kind of emergency it is. </w:t>
      </w:r>
    </w:p>
    <w:p w:rsidR="0010254F" w:rsidRPr="007A0C4D" w:rsidRDefault="0010254F" w:rsidP="00DD2AE7">
      <w:pPr>
        <w:pStyle w:val="ListParagraph"/>
        <w:numPr>
          <w:ilvl w:val="0"/>
          <w:numId w:val="41"/>
        </w:numPr>
        <w:shd w:val="solid" w:color="FFFFFF" w:fill="auto"/>
        <w:tabs>
          <w:tab w:val="left" w:pos="1440"/>
        </w:tabs>
        <w:rPr>
          <w:sz w:val="20"/>
          <w:szCs w:val="20"/>
        </w:rPr>
      </w:pPr>
      <w:r w:rsidRPr="007A0C4D">
        <w:rPr>
          <w:sz w:val="20"/>
          <w:szCs w:val="20"/>
        </w:rPr>
        <w:t xml:space="preserve">It will move things along if you use the phrase “in progress.” </w:t>
      </w:r>
    </w:p>
    <w:p w:rsidR="0010254F" w:rsidRPr="007A0C4D" w:rsidRDefault="0010254F" w:rsidP="00DD2AE7">
      <w:pPr>
        <w:pStyle w:val="ListParagraph"/>
        <w:numPr>
          <w:ilvl w:val="0"/>
          <w:numId w:val="41"/>
        </w:numPr>
        <w:shd w:val="solid" w:color="FFFFFF" w:fill="auto"/>
        <w:tabs>
          <w:tab w:val="left" w:pos="1440"/>
        </w:tabs>
        <w:rPr>
          <w:sz w:val="20"/>
          <w:szCs w:val="20"/>
        </w:rPr>
      </w:pPr>
      <w:r w:rsidRPr="007A0C4D">
        <w:rPr>
          <w:sz w:val="20"/>
          <w:szCs w:val="20"/>
        </w:rPr>
        <w:t xml:space="preserve">“We have a medical emergency in progress at the Osage City Public Library at 515 Main Street. An older man has fallen off his chair and isn’t responding. He is breathing.”  </w:t>
      </w:r>
    </w:p>
    <w:p w:rsidR="0010254F" w:rsidRPr="007A0C4D" w:rsidRDefault="0010254F" w:rsidP="00DD2AE7">
      <w:pPr>
        <w:pStyle w:val="ListParagraph"/>
        <w:numPr>
          <w:ilvl w:val="0"/>
          <w:numId w:val="41"/>
        </w:numPr>
        <w:shd w:val="solid" w:color="FFFFFF" w:fill="auto"/>
        <w:tabs>
          <w:tab w:val="left" w:pos="1440"/>
        </w:tabs>
        <w:rPr>
          <w:sz w:val="20"/>
          <w:szCs w:val="20"/>
        </w:rPr>
      </w:pPr>
      <w:r w:rsidRPr="007A0C4D">
        <w:rPr>
          <w:sz w:val="20"/>
          <w:szCs w:val="20"/>
        </w:rPr>
        <w:t xml:space="preserve">“We have a disturbance in progress in the parking lot of the Osage City Public Library. The address is </w:t>
      </w:r>
    </w:p>
    <w:p w:rsidR="0010254F" w:rsidRPr="007A0C4D" w:rsidRDefault="0010254F" w:rsidP="0010254F">
      <w:pPr>
        <w:pStyle w:val="ListParagraph"/>
        <w:tabs>
          <w:tab w:val="left" w:pos="1440"/>
        </w:tabs>
        <w:rPr>
          <w:sz w:val="20"/>
          <w:szCs w:val="20"/>
        </w:rPr>
      </w:pPr>
      <w:r w:rsidRPr="007A0C4D">
        <w:rPr>
          <w:sz w:val="20"/>
          <w:szCs w:val="20"/>
        </w:rPr>
        <w:t xml:space="preserve">515 Main. There are two men fighting. I haven’t seen any weapons.” </w:t>
      </w:r>
    </w:p>
    <w:p w:rsidR="0010254F" w:rsidRPr="007A0C4D" w:rsidRDefault="0010254F" w:rsidP="0010254F">
      <w:pPr>
        <w:tabs>
          <w:tab w:val="left" w:pos="1440"/>
        </w:tabs>
        <w:rPr>
          <w:sz w:val="20"/>
          <w:szCs w:val="20"/>
        </w:rPr>
      </w:pPr>
    </w:p>
    <w:p w:rsidR="0010254F" w:rsidRPr="007A0C4D" w:rsidRDefault="0010254F" w:rsidP="0010254F">
      <w:pPr>
        <w:tabs>
          <w:tab w:val="left" w:pos="1440"/>
        </w:tabs>
        <w:rPr>
          <w:sz w:val="20"/>
          <w:szCs w:val="20"/>
        </w:rPr>
      </w:pPr>
      <w:r w:rsidRPr="007A0C4D">
        <w:rPr>
          <w:sz w:val="20"/>
          <w:szCs w:val="20"/>
        </w:rPr>
        <w:t xml:space="preserve">911 operators will want someone to stay on the line to keep them posted on the developing situation and verify more information which they relay to the responding personnel. If you have made the call and need to be elsewhere to supervise activities, hand the phone over to another staff member. </w:t>
      </w:r>
    </w:p>
    <w:p w:rsidR="0010254F" w:rsidRPr="007A0C4D" w:rsidRDefault="0010254F" w:rsidP="0010254F">
      <w:pPr>
        <w:tabs>
          <w:tab w:val="left" w:pos="1440"/>
        </w:tabs>
        <w:rPr>
          <w:sz w:val="20"/>
          <w:szCs w:val="20"/>
        </w:rPr>
      </w:pPr>
    </w:p>
    <w:p w:rsidR="0010254F" w:rsidRPr="007A0C4D" w:rsidRDefault="0010254F" w:rsidP="0010254F">
      <w:pPr>
        <w:tabs>
          <w:tab w:val="left" w:pos="1440"/>
        </w:tabs>
        <w:rPr>
          <w:sz w:val="20"/>
          <w:szCs w:val="20"/>
        </w:rPr>
      </w:pPr>
      <w:r w:rsidRPr="007A0C4D">
        <w:rPr>
          <w:sz w:val="20"/>
          <w:szCs w:val="20"/>
        </w:rPr>
        <w:t>A general rule is if there is a potentially life or property-threatening situation going on in your building, your parking lot or library grounds, you should call 911 or designate someone else on the staff to make the call.</w:t>
      </w:r>
    </w:p>
    <w:p w:rsidR="0010254F" w:rsidRPr="007A0C4D" w:rsidRDefault="0010254F" w:rsidP="0010254F">
      <w:pPr>
        <w:tabs>
          <w:tab w:val="left" w:pos="1440"/>
        </w:tabs>
        <w:rPr>
          <w:sz w:val="20"/>
          <w:szCs w:val="20"/>
        </w:rPr>
      </w:pPr>
    </w:p>
    <w:p w:rsidR="00DE079F" w:rsidRDefault="00DE079F" w:rsidP="0010254F">
      <w:pPr>
        <w:pStyle w:val="Ol"/>
        <w:rPr>
          <w:rFonts w:ascii="Segoe UI" w:hAnsi="Segoe UI" w:cs="Segoe UI"/>
          <w:b/>
          <w:sz w:val="20"/>
          <w:szCs w:val="20"/>
        </w:rPr>
      </w:pPr>
    </w:p>
    <w:p w:rsidR="00DE079F" w:rsidRDefault="00DE079F" w:rsidP="0010254F">
      <w:pPr>
        <w:pStyle w:val="Ol"/>
        <w:rPr>
          <w:rFonts w:ascii="Segoe UI" w:hAnsi="Segoe UI" w:cs="Segoe UI"/>
          <w:b/>
          <w:sz w:val="20"/>
          <w:szCs w:val="20"/>
        </w:rPr>
      </w:pPr>
    </w:p>
    <w:p w:rsidR="00DE079F" w:rsidRDefault="00DE079F" w:rsidP="0010254F">
      <w:pPr>
        <w:pStyle w:val="Ol"/>
        <w:rPr>
          <w:rFonts w:ascii="Segoe UI" w:hAnsi="Segoe UI" w:cs="Segoe UI"/>
          <w:b/>
          <w:sz w:val="20"/>
          <w:szCs w:val="20"/>
        </w:rPr>
      </w:pPr>
    </w:p>
    <w:p w:rsidR="0035694B" w:rsidRDefault="0035694B" w:rsidP="0010254F">
      <w:pPr>
        <w:pStyle w:val="Ol"/>
        <w:rPr>
          <w:rFonts w:ascii="Segoe UI" w:hAnsi="Segoe UI" w:cs="Segoe UI"/>
          <w:b/>
          <w:sz w:val="20"/>
          <w:szCs w:val="20"/>
        </w:rPr>
      </w:pPr>
    </w:p>
    <w:p w:rsidR="0035694B" w:rsidRDefault="0035694B" w:rsidP="0010254F">
      <w:pPr>
        <w:pStyle w:val="Ol"/>
        <w:rPr>
          <w:rFonts w:ascii="Segoe UI" w:hAnsi="Segoe UI" w:cs="Segoe UI"/>
          <w:b/>
          <w:sz w:val="20"/>
          <w:szCs w:val="20"/>
        </w:rPr>
      </w:pPr>
    </w:p>
    <w:p w:rsidR="0035694B" w:rsidRDefault="0035694B" w:rsidP="0010254F">
      <w:pPr>
        <w:pStyle w:val="Ol"/>
        <w:rPr>
          <w:rFonts w:ascii="Segoe UI" w:hAnsi="Segoe UI" w:cs="Segoe UI"/>
          <w:b/>
          <w:sz w:val="20"/>
          <w:szCs w:val="20"/>
        </w:rPr>
      </w:pPr>
    </w:p>
    <w:p w:rsidR="0035694B" w:rsidRDefault="0035694B" w:rsidP="0010254F">
      <w:pPr>
        <w:pStyle w:val="Ol"/>
        <w:rPr>
          <w:rFonts w:ascii="Segoe UI" w:hAnsi="Segoe UI" w:cs="Segoe UI"/>
          <w:b/>
          <w:sz w:val="20"/>
          <w:szCs w:val="20"/>
        </w:rPr>
      </w:pPr>
    </w:p>
    <w:p w:rsidR="00DE079F" w:rsidRDefault="00DE079F" w:rsidP="0010254F">
      <w:pPr>
        <w:pStyle w:val="Ol"/>
        <w:rPr>
          <w:rFonts w:ascii="Segoe UI" w:hAnsi="Segoe UI" w:cs="Segoe UI"/>
          <w:b/>
          <w:sz w:val="20"/>
          <w:szCs w:val="20"/>
        </w:rPr>
      </w:pPr>
    </w:p>
    <w:p w:rsidR="00DE079F" w:rsidRDefault="00DE079F" w:rsidP="0010254F">
      <w:pPr>
        <w:pStyle w:val="Ol"/>
        <w:rPr>
          <w:rFonts w:ascii="Segoe UI" w:hAnsi="Segoe UI" w:cs="Segoe UI"/>
          <w:b/>
          <w:sz w:val="20"/>
          <w:szCs w:val="20"/>
        </w:rPr>
      </w:pPr>
    </w:p>
    <w:p w:rsidR="0010254F" w:rsidRPr="007A0C4D" w:rsidRDefault="0010254F" w:rsidP="0010254F">
      <w:pPr>
        <w:pStyle w:val="Ol"/>
        <w:rPr>
          <w:rFonts w:ascii="Segoe UI" w:hAnsi="Segoe UI" w:cs="Segoe UI"/>
          <w:sz w:val="20"/>
          <w:szCs w:val="20"/>
          <w:lang w:val="en-US"/>
        </w:rPr>
      </w:pPr>
      <w:r w:rsidRPr="007A0C4D">
        <w:rPr>
          <w:rFonts w:ascii="Segoe UI" w:hAnsi="Segoe UI" w:cs="Segoe UI"/>
          <w:b/>
          <w:sz w:val="20"/>
          <w:szCs w:val="20"/>
        </w:rPr>
        <w:t>EMERGENCY</w:t>
      </w:r>
      <w:r w:rsidRPr="007A0C4D">
        <w:rPr>
          <w:rFonts w:ascii="Segoe UI" w:hAnsi="Segoe UI" w:cs="Segoe UI"/>
          <w:sz w:val="20"/>
          <w:szCs w:val="20"/>
          <w:lang w:val="en-US"/>
        </w:rPr>
        <w:t xml:space="preserve"> </w:t>
      </w:r>
      <w:r w:rsidRPr="007A0C4D">
        <w:rPr>
          <w:rFonts w:ascii="Segoe UI" w:hAnsi="Segoe UI" w:cs="Segoe UI"/>
          <w:b/>
          <w:sz w:val="20"/>
          <w:szCs w:val="20"/>
          <w:lang w:val="en-US"/>
        </w:rPr>
        <w:t>TELEPHONE NUMBERS</w:t>
      </w:r>
      <w:r w:rsidRPr="007A0C4D">
        <w:rPr>
          <w:rFonts w:ascii="Segoe UI" w:hAnsi="Segoe UI" w:cs="Segoe UI"/>
          <w:sz w:val="20"/>
          <w:szCs w:val="20"/>
          <w:lang w:val="en-US"/>
        </w:rPr>
        <w:t xml:space="preserve"> (</w:t>
      </w:r>
      <w:r w:rsidRPr="007A0C4D">
        <w:rPr>
          <w:rFonts w:ascii="Segoe UI" w:hAnsi="Segoe UI" w:cs="Segoe UI"/>
          <w:sz w:val="20"/>
          <w:szCs w:val="20"/>
        </w:rPr>
        <w:t>the following information should be kept by each telephone</w:t>
      </w:r>
      <w:r w:rsidRPr="007A0C4D">
        <w:rPr>
          <w:rFonts w:ascii="Segoe UI" w:hAnsi="Segoe UI" w:cs="Segoe UI"/>
          <w:sz w:val="20"/>
          <w:szCs w:val="20"/>
          <w:lang w:val="en-US"/>
        </w:rPr>
        <w:t>)</w:t>
      </w:r>
    </w:p>
    <w:p w:rsidR="0010254F" w:rsidRPr="007A0C4D" w:rsidRDefault="0010254F" w:rsidP="0010254F">
      <w:pPr>
        <w:ind w:left="1080"/>
        <w:rPr>
          <w:sz w:val="20"/>
          <w:szCs w:val="20"/>
        </w:rPr>
      </w:pPr>
    </w:p>
    <w:p w:rsidR="0010254F" w:rsidRPr="007A0C4D" w:rsidRDefault="0010254F" w:rsidP="0010254F">
      <w:pPr>
        <w:ind w:firstLine="720"/>
        <w:rPr>
          <w:sz w:val="20"/>
          <w:szCs w:val="20"/>
        </w:rPr>
      </w:pPr>
      <w:r w:rsidRPr="007A0C4D">
        <w:rPr>
          <w:sz w:val="20"/>
          <w:szCs w:val="20"/>
        </w:rPr>
        <w:t> </w:t>
      </w:r>
      <w:r w:rsidRPr="007A0C4D">
        <w:rPr>
          <w:sz w:val="20"/>
          <w:szCs w:val="20"/>
          <w:u w:val="single"/>
        </w:rPr>
        <w:t xml:space="preserve">SERVICE                                   CONTACT PERSON                  </w:t>
      </w:r>
      <w:r w:rsidR="007A0C4D" w:rsidRPr="007A0C4D">
        <w:rPr>
          <w:sz w:val="20"/>
          <w:szCs w:val="20"/>
          <w:u w:val="single"/>
        </w:rPr>
        <w:t>_____</w:t>
      </w:r>
      <w:r w:rsidRPr="007A0C4D">
        <w:rPr>
          <w:sz w:val="20"/>
          <w:szCs w:val="20"/>
          <w:u w:val="single"/>
        </w:rPr>
        <w:t xml:space="preserve">           PHONE NUMBER</w:t>
      </w:r>
      <w:r w:rsidRPr="007A0C4D">
        <w:rPr>
          <w:sz w:val="20"/>
          <w:szCs w:val="20"/>
        </w:rPr>
        <w:t xml:space="preserve"> </w:t>
      </w:r>
    </w:p>
    <w:p w:rsidR="0010254F" w:rsidRPr="007A0C4D" w:rsidRDefault="0010254F" w:rsidP="0010254F">
      <w:pPr>
        <w:ind w:firstLine="720"/>
        <w:rPr>
          <w:sz w:val="20"/>
          <w:szCs w:val="20"/>
        </w:rPr>
      </w:pPr>
      <w:r w:rsidRPr="007A0C4D">
        <w:rPr>
          <w:sz w:val="20"/>
          <w:szCs w:val="20"/>
        </w:rPr>
        <w:t>Ambulance                                   Osage City Police                                                911</w:t>
      </w:r>
    </w:p>
    <w:p w:rsidR="0010254F" w:rsidRPr="007A0C4D" w:rsidRDefault="0010254F" w:rsidP="0010254F">
      <w:pPr>
        <w:ind w:firstLine="720"/>
        <w:rPr>
          <w:sz w:val="20"/>
          <w:szCs w:val="20"/>
        </w:rPr>
      </w:pPr>
      <w:r w:rsidRPr="007A0C4D">
        <w:rPr>
          <w:sz w:val="20"/>
          <w:szCs w:val="20"/>
        </w:rPr>
        <w:t xml:space="preserve">Fire Department                     Osage City </w:t>
      </w:r>
      <w:proofErr w:type="spellStart"/>
      <w:r w:rsidRPr="007A0C4D">
        <w:rPr>
          <w:sz w:val="20"/>
          <w:szCs w:val="20"/>
        </w:rPr>
        <w:t>City</w:t>
      </w:r>
      <w:proofErr w:type="spellEnd"/>
      <w:r w:rsidRPr="007A0C4D">
        <w:rPr>
          <w:sz w:val="20"/>
          <w:szCs w:val="20"/>
        </w:rPr>
        <w:t xml:space="preserve"> Fire Dept.                                       </w:t>
      </w:r>
      <w:r w:rsidR="007A0C4D" w:rsidRPr="007A0C4D">
        <w:rPr>
          <w:sz w:val="20"/>
          <w:szCs w:val="20"/>
        </w:rPr>
        <w:t xml:space="preserve"> </w:t>
      </w:r>
      <w:r w:rsidRPr="007A0C4D">
        <w:rPr>
          <w:sz w:val="20"/>
          <w:szCs w:val="20"/>
        </w:rPr>
        <w:t xml:space="preserve"> 911</w:t>
      </w:r>
    </w:p>
    <w:p w:rsidR="0010254F" w:rsidRPr="007A0C4D" w:rsidRDefault="0010254F" w:rsidP="0010254F">
      <w:pPr>
        <w:ind w:firstLine="720"/>
        <w:rPr>
          <w:sz w:val="20"/>
          <w:szCs w:val="20"/>
        </w:rPr>
      </w:pPr>
      <w:r w:rsidRPr="007A0C4D">
        <w:rPr>
          <w:sz w:val="20"/>
          <w:szCs w:val="20"/>
        </w:rPr>
        <w:t>Health Department                Osage City Co. Health Dept.                              785-828-3117</w:t>
      </w:r>
    </w:p>
    <w:p w:rsidR="0010254F" w:rsidRPr="007A0C4D" w:rsidRDefault="0010254F" w:rsidP="0010254F">
      <w:pPr>
        <w:ind w:firstLine="720"/>
        <w:rPr>
          <w:sz w:val="20"/>
          <w:szCs w:val="20"/>
        </w:rPr>
      </w:pPr>
      <w:r w:rsidRPr="007A0C4D">
        <w:rPr>
          <w:sz w:val="20"/>
          <w:szCs w:val="20"/>
        </w:rPr>
        <w:t>Poison Control                          Poison Control Center                                   1-800-222-1222</w:t>
      </w:r>
    </w:p>
    <w:p w:rsidR="0010254F" w:rsidRPr="007A0C4D" w:rsidRDefault="0010254F" w:rsidP="0010254F">
      <w:pPr>
        <w:ind w:firstLine="720"/>
        <w:rPr>
          <w:sz w:val="20"/>
          <w:szCs w:val="20"/>
        </w:rPr>
      </w:pPr>
      <w:r w:rsidRPr="007A0C4D">
        <w:rPr>
          <w:sz w:val="20"/>
          <w:szCs w:val="20"/>
        </w:rPr>
        <w:t>Police Department                   Osage City Co. Police                                     911 or 528-4424</w:t>
      </w:r>
    </w:p>
    <w:p w:rsidR="0010254F" w:rsidRPr="007A0C4D" w:rsidRDefault="0010254F" w:rsidP="0010254F">
      <w:pPr>
        <w:ind w:firstLine="720"/>
        <w:rPr>
          <w:sz w:val="20"/>
          <w:szCs w:val="20"/>
        </w:rPr>
      </w:pPr>
      <w:r w:rsidRPr="007A0C4D">
        <w:rPr>
          <w:sz w:val="20"/>
          <w:szCs w:val="20"/>
        </w:rPr>
        <w:t>Sheriff                                      Osage City Co. Sheriff                                  911 or 785-828-3121</w:t>
      </w:r>
    </w:p>
    <w:p w:rsidR="0010254F" w:rsidRPr="007A0C4D" w:rsidRDefault="0010254F" w:rsidP="0010254F">
      <w:pPr>
        <w:ind w:firstLine="720"/>
        <w:rPr>
          <w:sz w:val="20"/>
          <w:szCs w:val="20"/>
        </w:rPr>
      </w:pPr>
      <w:r w:rsidRPr="007A0C4D">
        <w:rPr>
          <w:sz w:val="20"/>
          <w:szCs w:val="20"/>
        </w:rPr>
        <w:t>Utility Companies                         City of Osage City</w:t>
      </w:r>
      <w:r w:rsidRPr="007A0C4D">
        <w:rPr>
          <w:sz w:val="20"/>
          <w:szCs w:val="20"/>
        </w:rPr>
        <w:tab/>
        <w:t xml:space="preserve">                          </w:t>
      </w:r>
      <w:r w:rsidR="007A0C4D" w:rsidRPr="007A0C4D">
        <w:rPr>
          <w:sz w:val="20"/>
          <w:szCs w:val="20"/>
        </w:rPr>
        <w:t xml:space="preserve">      </w:t>
      </w:r>
      <w:r w:rsidRPr="007A0C4D">
        <w:rPr>
          <w:sz w:val="20"/>
          <w:szCs w:val="20"/>
        </w:rPr>
        <w:t>528-3714 or 528-4325</w:t>
      </w:r>
    </w:p>
    <w:p w:rsidR="0010254F" w:rsidRPr="007A0C4D" w:rsidRDefault="0010254F" w:rsidP="0010254F">
      <w:pPr>
        <w:ind w:firstLine="720"/>
        <w:rPr>
          <w:sz w:val="20"/>
          <w:szCs w:val="20"/>
        </w:rPr>
      </w:pPr>
      <w:r w:rsidRPr="007A0C4D">
        <w:rPr>
          <w:sz w:val="20"/>
          <w:szCs w:val="20"/>
        </w:rPr>
        <w:t>Plumber/Electrician</w:t>
      </w:r>
      <w:r w:rsidR="007A0C4D" w:rsidRPr="007A0C4D">
        <w:rPr>
          <w:sz w:val="20"/>
          <w:szCs w:val="20"/>
        </w:rPr>
        <w:t xml:space="preserve">   </w:t>
      </w:r>
      <w:r w:rsidRPr="007A0C4D">
        <w:rPr>
          <w:sz w:val="20"/>
          <w:szCs w:val="20"/>
        </w:rPr>
        <w:t xml:space="preserve"> </w:t>
      </w:r>
      <w:proofErr w:type="spellStart"/>
      <w:r w:rsidRPr="007A0C4D">
        <w:rPr>
          <w:sz w:val="20"/>
          <w:szCs w:val="20"/>
        </w:rPr>
        <w:t>Theel</w:t>
      </w:r>
      <w:proofErr w:type="spellEnd"/>
      <w:r w:rsidRPr="007A0C4D">
        <w:rPr>
          <w:sz w:val="20"/>
          <w:szCs w:val="20"/>
        </w:rPr>
        <w:t xml:space="preserve"> Plumbing Heating &amp; Air Conditioning                 785-528-3912</w:t>
      </w:r>
    </w:p>
    <w:p w:rsidR="0010254F" w:rsidRPr="007A0C4D" w:rsidRDefault="0010254F" w:rsidP="0010254F">
      <w:pPr>
        <w:ind w:left="720"/>
        <w:rPr>
          <w:sz w:val="20"/>
          <w:szCs w:val="20"/>
        </w:rPr>
      </w:pPr>
      <w:r w:rsidRPr="007A0C4D">
        <w:rPr>
          <w:sz w:val="20"/>
          <w:szCs w:val="20"/>
        </w:rPr>
        <w:t xml:space="preserve">HVAC                        </w:t>
      </w:r>
      <w:r w:rsidR="007A0C4D" w:rsidRPr="007A0C4D">
        <w:rPr>
          <w:sz w:val="20"/>
          <w:szCs w:val="20"/>
        </w:rPr>
        <w:t xml:space="preserve">  </w:t>
      </w:r>
      <w:proofErr w:type="spellStart"/>
      <w:r w:rsidRPr="007A0C4D">
        <w:rPr>
          <w:sz w:val="20"/>
          <w:szCs w:val="20"/>
        </w:rPr>
        <w:t>Theel</w:t>
      </w:r>
      <w:proofErr w:type="spellEnd"/>
      <w:r w:rsidRPr="007A0C4D">
        <w:rPr>
          <w:sz w:val="20"/>
          <w:szCs w:val="20"/>
        </w:rPr>
        <w:t xml:space="preserve"> Plumbing Heating &amp; Air Conditioning                 785-528-3912</w:t>
      </w:r>
    </w:p>
    <w:p w:rsidR="0010254F" w:rsidRPr="007A0C4D" w:rsidRDefault="0010254F" w:rsidP="0010254F">
      <w:pPr>
        <w:ind w:firstLine="720"/>
        <w:rPr>
          <w:sz w:val="20"/>
          <w:szCs w:val="20"/>
        </w:rPr>
      </w:pPr>
      <w:r w:rsidRPr="007A0C4D">
        <w:rPr>
          <w:sz w:val="20"/>
          <w:szCs w:val="20"/>
        </w:rPr>
        <w:t>Exterminator                                McKenzie Pest Control                                  620-342-4222</w:t>
      </w:r>
    </w:p>
    <w:p w:rsidR="0010254F" w:rsidRPr="007A0C4D" w:rsidRDefault="0010254F" w:rsidP="0010254F">
      <w:pPr>
        <w:ind w:firstLine="720"/>
        <w:rPr>
          <w:sz w:val="20"/>
          <w:szCs w:val="20"/>
        </w:rPr>
      </w:pPr>
      <w:r w:rsidRPr="007A0C4D">
        <w:rPr>
          <w:sz w:val="20"/>
          <w:szCs w:val="20"/>
        </w:rPr>
        <w:t xml:space="preserve">Insurance Company                       </w:t>
      </w:r>
      <w:r w:rsidR="00FB588E">
        <w:rPr>
          <w:sz w:val="20"/>
          <w:szCs w:val="20"/>
        </w:rPr>
        <w:t xml:space="preserve">State Farm  </w:t>
      </w:r>
      <w:r w:rsidRPr="007A0C4D">
        <w:rPr>
          <w:sz w:val="20"/>
          <w:szCs w:val="20"/>
        </w:rPr>
        <w:t xml:space="preserve">                                      </w:t>
      </w:r>
      <w:r w:rsidR="00FB588E">
        <w:rPr>
          <w:sz w:val="20"/>
          <w:szCs w:val="20"/>
        </w:rPr>
        <w:t xml:space="preserve">          </w:t>
      </w:r>
      <w:r w:rsidRPr="007A0C4D">
        <w:rPr>
          <w:sz w:val="20"/>
          <w:szCs w:val="20"/>
        </w:rPr>
        <w:t xml:space="preserve"> 785-528-</w:t>
      </w:r>
      <w:r w:rsidR="00FB588E">
        <w:rPr>
          <w:sz w:val="20"/>
          <w:szCs w:val="20"/>
        </w:rPr>
        <w:t>4525</w:t>
      </w:r>
    </w:p>
    <w:p w:rsidR="0010254F" w:rsidRPr="007A0C4D" w:rsidRDefault="0010254F" w:rsidP="0010254F">
      <w:pPr>
        <w:ind w:firstLine="720"/>
        <w:rPr>
          <w:sz w:val="20"/>
          <w:szCs w:val="20"/>
        </w:rPr>
      </w:pPr>
      <w:r w:rsidRPr="007A0C4D">
        <w:rPr>
          <w:sz w:val="20"/>
          <w:szCs w:val="20"/>
        </w:rPr>
        <w:t xml:space="preserve">Computer Support                                NEKLS                                               </w:t>
      </w:r>
      <w:r w:rsidR="007A0C4D" w:rsidRPr="007A0C4D">
        <w:rPr>
          <w:sz w:val="20"/>
          <w:szCs w:val="20"/>
        </w:rPr>
        <w:t xml:space="preserve"> </w:t>
      </w:r>
      <w:r w:rsidRPr="007A0C4D">
        <w:rPr>
          <w:sz w:val="20"/>
          <w:szCs w:val="20"/>
        </w:rPr>
        <w:t xml:space="preserve">  785-813-1356 </w:t>
      </w:r>
    </w:p>
    <w:p w:rsidR="009E5912" w:rsidRDefault="009E5912" w:rsidP="0010254F">
      <w:pPr>
        <w:pStyle w:val="Li"/>
        <w:rPr>
          <w:rFonts w:ascii="Segoe UI" w:hAnsi="Segoe UI" w:cs="Segoe UI"/>
          <w:b/>
          <w:sz w:val="20"/>
          <w:szCs w:val="20"/>
        </w:rPr>
      </w:pPr>
    </w:p>
    <w:p w:rsidR="0010254F" w:rsidRPr="007A0C4D" w:rsidRDefault="0010254F" w:rsidP="0010254F">
      <w:pPr>
        <w:rPr>
          <w:sz w:val="20"/>
          <w:szCs w:val="20"/>
        </w:rPr>
      </w:pPr>
      <w:r w:rsidRPr="007A0C4D">
        <w:rPr>
          <w:sz w:val="20"/>
          <w:szCs w:val="20"/>
        </w:rPr>
        <w:t xml:space="preserve">It is the responsibility of the person first observing the disaster to call </w:t>
      </w:r>
      <w:r w:rsidRPr="007A0C4D">
        <w:rPr>
          <w:b/>
          <w:sz w:val="20"/>
          <w:szCs w:val="20"/>
        </w:rPr>
        <w:t>(after emergency calls have been made):</w:t>
      </w:r>
      <w:r w:rsidRPr="007A0C4D">
        <w:rPr>
          <w:sz w:val="20"/>
          <w:szCs w:val="20"/>
        </w:rPr>
        <w:t xml:space="preserve"> </w:t>
      </w:r>
    </w:p>
    <w:p w:rsidR="0010254F" w:rsidRPr="007A0C4D" w:rsidRDefault="0010254F" w:rsidP="0010254F">
      <w:pPr>
        <w:rPr>
          <w:sz w:val="20"/>
          <w:szCs w:val="20"/>
        </w:rPr>
      </w:pPr>
      <w:r w:rsidRPr="007A0C4D">
        <w:rPr>
          <w:sz w:val="20"/>
          <w:szCs w:val="20"/>
        </w:rPr>
        <w:t xml:space="preserve"> </w:t>
      </w:r>
    </w:p>
    <w:p w:rsidR="0010254F" w:rsidRPr="007A0C4D" w:rsidRDefault="009E5912" w:rsidP="009E5912">
      <w:pPr>
        <w:pStyle w:val="Heading3"/>
        <w:rPr>
          <w:rFonts w:ascii="Segoe UI" w:hAnsi="Segoe UI" w:cs="Segoe UI"/>
          <w:sz w:val="20"/>
          <w:szCs w:val="20"/>
        </w:rPr>
      </w:pPr>
      <w:r>
        <w:rPr>
          <w:rFonts w:ascii="Segoe UI" w:hAnsi="Segoe UI" w:cs="Segoe UI"/>
          <w:sz w:val="20"/>
          <w:szCs w:val="20"/>
          <w:u w:val="single"/>
        </w:rPr>
        <w:t xml:space="preserve">      </w:t>
      </w:r>
      <w:r w:rsidR="0010254F" w:rsidRPr="007A0C4D">
        <w:rPr>
          <w:rFonts w:ascii="Segoe UI" w:hAnsi="Segoe UI" w:cs="Segoe UI"/>
          <w:sz w:val="20"/>
          <w:szCs w:val="20"/>
          <w:u w:val="single"/>
        </w:rPr>
        <w:t xml:space="preserve">PERSON               </w:t>
      </w:r>
      <w:r>
        <w:rPr>
          <w:rFonts w:ascii="Segoe UI" w:hAnsi="Segoe UI" w:cs="Segoe UI"/>
          <w:sz w:val="20"/>
          <w:szCs w:val="20"/>
          <w:u w:val="single"/>
        </w:rPr>
        <w:t>________</w:t>
      </w:r>
      <w:r w:rsidR="0010254F" w:rsidRPr="007A0C4D">
        <w:rPr>
          <w:rFonts w:ascii="Segoe UI" w:hAnsi="Segoe UI" w:cs="Segoe UI"/>
          <w:sz w:val="20"/>
          <w:szCs w:val="20"/>
          <w:u w:val="single"/>
        </w:rPr>
        <w:t xml:space="preserve">             TITLE       </w:t>
      </w:r>
      <w:r>
        <w:rPr>
          <w:rFonts w:ascii="Segoe UI" w:hAnsi="Segoe UI" w:cs="Segoe UI"/>
          <w:sz w:val="20"/>
          <w:szCs w:val="20"/>
          <w:u w:val="single"/>
        </w:rPr>
        <w:t>________________________</w:t>
      </w:r>
      <w:r w:rsidR="0010254F" w:rsidRPr="007A0C4D">
        <w:rPr>
          <w:rFonts w:ascii="Segoe UI" w:hAnsi="Segoe UI" w:cs="Segoe UI"/>
          <w:sz w:val="20"/>
          <w:szCs w:val="20"/>
          <w:u w:val="single"/>
        </w:rPr>
        <w:t>                  PHONE NUMBER</w:t>
      </w:r>
      <w:r w:rsidR="0010254F" w:rsidRPr="007A0C4D">
        <w:rPr>
          <w:rFonts w:ascii="Segoe UI" w:hAnsi="Segoe UI" w:cs="Segoe UI"/>
          <w:sz w:val="20"/>
          <w:szCs w:val="20"/>
        </w:rPr>
        <w:t xml:space="preserve"> </w:t>
      </w:r>
    </w:p>
    <w:p w:rsidR="0010254F" w:rsidRPr="007A0C4D" w:rsidRDefault="0010254F" w:rsidP="0010254F">
      <w:pPr>
        <w:rPr>
          <w:sz w:val="20"/>
          <w:szCs w:val="20"/>
        </w:rPr>
      </w:pPr>
      <w:r w:rsidRPr="007A0C4D">
        <w:rPr>
          <w:sz w:val="20"/>
          <w:szCs w:val="20"/>
        </w:rPr>
        <w:t xml:space="preserve">                  Jeanette Stromgren                     </w:t>
      </w:r>
      <w:r w:rsidR="007A0C4D" w:rsidRPr="007A0C4D">
        <w:rPr>
          <w:sz w:val="20"/>
          <w:szCs w:val="20"/>
        </w:rPr>
        <w:t xml:space="preserve">   </w:t>
      </w:r>
      <w:r w:rsidRPr="007A0C4D">
        <w:rPr>
          <w:sz w:val="20"/>
          <w:szCs w:val="20"/>
        </w:rPr>
        <w:t xml:space="preserve">  Director                </w:t>
      </w:r>
      <w:r w:rsidRPr="007A0C4D">
        <w:rPr>
          <w:sz w:val="20"/>
          <w:szCs w:val="20"/>
        </w:rPr>
        <w:tab/>
      </w:r>
      <w:r w:rsidRPr="007A0C4D">
        <w:rPr>
          <w:sz w:val="20"/>
          <w:szCs w:val="20"/>
        </w:rPr>
        <w:tab/>
      </w:r>
      <w:r w:rsidR="007A0C4D" w:rsidRPr="007A0C4D">
        <w:rPr>
          <w:sz w:val="20"/>
          <w:szCs w:val="20"/>
        </w:rPr>
        <w:t xml:space="preserve">             </w:t>
      </w:r>
      <w:r w:rsidRPr="007A0C4D">
        <w:rPr>
          <w:sz w:val="20"/>
          <w:szCs w:val="20"/>
        </w:rPr>
        <w:t xml:space="preserve">   </w:t>
      </w:r>
      <w:r w:rsidR="00CC743E">
        <w:rPr>
          <w:sz w:val="20"/>
          <w:szCs w:val="20"/>
        </w:rPr>
        <w:t xml:space="preserve">            </w:t>
      </w:r>
      <w:r w:rsidRPr="007A0C4D">
        <w:rPr>
          <w:sz w:val="20"/>
          <w:szCs w:val="20"/>
        </w:rPr>
        <w:t xml:space="preserve">785-220-4722 </w:t>
      </w:r>
    </w:p>
    <w:p w:rsidR="0010254F" w:rsidRPr="007A0C4D" w:rsidRDefault="007A0C4D" w:rsidP="0010254F">
      <w:pPr>
        <w:rPr>
          <w:color w:val="000000"/>
          <w:sz w:val="20"/>
          <w:szCs w:val="20"/>
          <w:shd w:val="clear" w:color="auto" w:fill="FFFFFF"/>
        </w:rPr>
      </w:pPr>
      <w:r w:rsidRPr="007A0C4D">
        <w:rPr>
          <w:sz w:val="20"/>
          <w:szCs w:val="20"/>
        </w:rPr>
        <w:t xml:space="preserve"> </w:t>
      </w:r>
      <w:r w:rsidR="0010254F" w:rsidRPr="007A0C4D">
        <w:rPr>
          <w:sz w:val="20"/>
          <w:szCs w:val="20"/>
        </w:rPr>
        <w:tab/>
        <w:t xml:space="preserve">     </w:t>
      </w:r>
      <w:r w:rsidRPr="007A0C4D">
        <w:rPr>
          <w:sz w:val="20"/>
          <w:szCs w:val="20"/>
        </w:rPr>
        <w:t xml:space="preserve">     </w:t>
      </w:r>
      <w:r w:rsidR="00FB588E">
        <w:rPr>
          <w:sz w:val="20"/>
          <w:szCs w:val="20"/>
        </w:rPr>
        <w:t>Nancy Lamb</w:t>
      </w:r>
      <w:r w:rsidR="0010254F" w:rsidRPr="007A0C4D">
        <w:rPr>
          <w:sz w:val="20"/>
          <w:szCs w:val="20"/>
        </w:rPr>
        <w:t xml:space="preserve">                               Board President                  </w:t>
      </w:r>
      <w:r w:rsidR="0010254F" w:rsidRPr="007A0C4D">
        <w:rPr>
          <w:sz w:val="20"/>
          <w:szCs w:val="20"/>
        </w:rPr>
        <w:tab/>
      </w:r>
      <w:r w:rsidRPr="007A0C4D">
        <w:rPr>
          <w:sz w:val="20"/>
          <w:szCs w:val="20"/>
        </w:rPr>
        <w:t xml:space="preserve">             </w:t>
      </w:r>
      <w:r w:rsidR="00CC743E">
        <w:rPr>
          <w:sz w:val="20"/>
          <w:szCs w:val="20"/>
        </w:rPr>
        <w:t xml:space="preserve">               </w:t>
      </w:r>
      <w:r w:rsidR="00FB588E">
        <w:rPr>
          <w:sz w:val="20"/>
          <w:szCs w:val="20"/>
        </w:rPr>
        <w:t>620-762-6260</w:t>
      </w:r>
    </w:p>
    <w:p w:rsidR="0010254F" w:rsidRPr="007A0C4D" w:rsidRDefault="0010254F" w:rsidP="0010254F">
      <w:pPr>
        <w:rPr>
          <w:color w:val="000000"/>
          <w:sz w:val="20"/>
          <w:szCs w:val="20"/>
          <w:shd w:val="clear" w:color="auto" w:fill="FFFFFF"/>
        </w:rPr>
      </w:pPr>
    </w:p>
    <w:p w:rsidR="0010254F" w:rsidRPr="007A0C4D" w:rsidRDefault="0010254F" w:rsidP="009E5912">
      <w:pPr>
        <w:rPr>
          <w:b/>
          <w:sz w:val="20"/>
          <w:szCs w:val="20"/>
        </w:rPr>
      </w:pPr>
      <w:r w:rsidRPr="007A0C4D">
        <w:rPr>
          <w:b/>
          <w:sz w:val="20"/>
          <w:szCs w:val="20"/>
        </w:rPr>
        <w:t>E</w:t>
      </w:r>
      <w:r w:rsidR="009E5912">
        <w:rPr>
          <w:b/>
          <w:sz w:val="20"/>
          <w:szCs w:val="20"/>
        </w:rPr>
        <w:t>vacuation Procedures</w:t>
      </w:r>
    </w:p>
    <w:p w:rsidR="0010254F" w:rsidRPr="007A0C4D" w:rsidRDefault="0010254F" w:rsidP="00DD2AE7">
      <w:pPr>
        <w:numPr>
          <w:ilvl w:val="0"/>
          <w:numId w:val="13"/>
        </w:numPr>
        <w:ind w:left="504"/>
        <w:rPr>
          <w:sz w:val="20"/>
          <w:szCs w:val="20"/>
        </w:rPr>
      </w:pPr>
      <w:r w:rsidRPr="007A0C4D">
        <w:rPr>
          <w:sz w:val="20"/>
          <w:szCs w:val="20"/>
        </w:rPr>
        <w:t>In an emergency situation, staff will telephone 911 immediately to alert the emergency response personnel.</w:t>
      </w:r>
    </w:p>
    <w:p w:rsidR="0010254F" w:rsidRPr="007A0C4D" w:rsidRDefault="0010254F" w:rsidP="00DD2AE7">
      <w:pPr>
        <w:numPr>
          <w:ilvl w:val="0"/>
          <w:numId w:val="13"/>
        </w:numPr>
        <w:ind w:left="504"/>
        <w:rPr>
          <w:sz w:val="20"/>
          <w:szCs w:val="20"/>
        </w:rPr>
      </w:pPr>
      <w:r w:rsidRPr="007A0C4D">
        <w:rPr>
          <w:sz w:val="20"/>
          <w:szCs w:val="20"/>
        </w:rPr>
        <w:t>Whenever a building must be evacuated immediately, library staff should remain calm and direct patrons to appropriate exits, assertively and without delay.  If handicapped people are in the building, they should be evacuated first.  Staff will monitor emergency exits to prevent backups or blockages</w:t>
      </w:r>
    </w:p>
    <w:p w:rsidR="0010254F" w:rsidRPr="007A0C4D" w:rsidRDefault="0010254F" w:rsidP="00DD2AE7">
      <w:pPr>
        <w:numPr>
          <w:ilvl w:val="0"/>
          <w:numId w:val="13"/>
        </w:numPr>
        <w:ind w:left="504"/>
        <w:rPr>
          <w:sz w:val="20"/>
          <w:szCs w:val="20"/>
        </w:rPr>
      </w:pPr>
      <w:r w:rsidRPr="007A0C4D">
        <w:rPr>
          <w:sz w:val="20"/>
          <w:szCs w:val="20"/>
        </w:rPr>
        <w:t>Staff will check all specific areas (including such “hidden” places as the restrooms, Kansas Room, storage areas and the library stacks for remaining patrons or those who require special assistance.</w:t>
      </w:r>
    </w:p>
    <w:p w:rsidR="0010254F" w:rsidRPr="007A0C4D" w:rsidRDefault="0010254F" w:rsidP="00DD2AE7">
      <w:pPr>
        <w:numPr>
          <w:ilvl w:val="0"/>
          <w:numId w:val="13"/>
        </w:numPr>
        <w:ind w:left="504"/>
        <w:rPr>
          <w:sz w:val="20"/>
          <w:szCs w:val="20"/>
        </w:rPr>
      </w:pPr>
      <w:r w:rsidRPr="007A0C4D">
        <w:rPr>
          <w:sz w:val="20"/>
          <w:szCs w:val="20"/>
        </w:rPr>
        <w:t>Staff and patrons will proceed as quickly as possible,</w:t>
      </w:r>
      <w:r w:rsidR="007A0C4D" w:rsidRPr="007A0C4D">
        <w:rPr>
          <w:sz w:val="20"/>
          <w:szCs w:val="20"/>
        </w:rPr>
        <w:t xml:space="preserve"> </w:t>
      </w:r>
      <w:r w:rsidRPr="007A0C4D">
        <w:rPr>
          <w:sz w:val="20"/>
          <w:szCs w:val="20"/>
        </w:rPr>
        <w:t xml:space="preserve">closing doors on the way out. </w:t>
      </w:r>
    </w:p>
    <w:p w:rsidR="0010254F" w:rsidRPr="007A0C4D" w:rsidRDefault="0010254F" w:rsidP="00DD2AE7">
      <w:pPr>
        <w:numPr>
          <w:ilvl w:val="0"/>
          <w:numId w:val="13"/>
        </w:numPr>
        <w:ind w:left="504"/>
        <w:rPr>
          <w:sz w:val="20"/>
          <w:szCs w:val="20"/>
        </w:rPr>
      </w:pPr>
      <w:r w:rsidRPr="007A0C4D">
        <w:rPr>
          <w:sz w:val="20"/>
          <w:szCs w:val="20"/>
        </w:rPr>
        <w:t>Take with you: your car keys, purse, cell phone, etc., but leave behind any large or heavy objects.</w:t>
      </w:r>
    </w:p>
    <w:p w:rsidR="0010254F" w:rsidRPr="007A0C4D" w:rsidRDefault="0010254F" w:rsidP="00DD2AE7">
      <w:pPr>
        <w:numPr>
          <w:ilvl w:val="0"/>
          <w:numId w:val="13"/>
        </w:numPr>
        <w:ind w:left="504"/>
        <w:rPr>
          <w:sz w:val="20"/>
          <w:szCs w:val="20"/>
        </w:rPr>
      </w:pPr>
      <w:r w:rsidRPr="007A0C4D">
        <w:rPr>
          <w:sz w:val="20"/>
          <w:szCs w:val="20"/>
        </w:rPr>
        <w:t>Library staff will leave the building only after all members of the public have been safely directed outside.</w:t>
      </w:r>
    </w:p>
    <w:p w:rsidR="0010254F" w:rsidRPr="007A0C4D" w:rsidRDefault="0010254F" w:rsidP="00DD2AE7">
      <w:pPr>
        <w:numPr>
          <w:ilvl w:val="0"/>
          <w:numId w:val="13"/>
        </w:numPr>
        <w:ind w:left="504"/>
        <w:rPr>
          <w:sz w:val="20"/>
          <w:szCs w:val="20"/>
        </w:rPr>
      </w:pPr>
      <w:r w:rsidRPr="007A0C4D">
        <w:rPr>
          <w:sz w:val="20"/>
          <w:szCs w:val="20"/>
        </w:rPr>
        <w:t>Once out of the building, move away from the structure and assemble at the designated meeting place: the front side of Park Place. Keep all roadways free for emergency vehicles.</w:t>
      </w:r>
    </w:p>
    <w:p w:rsidR="0010254F" w:rsidRPr="007A0C4D" w:rsidRDefault="0010254F" w:rsidP="00DD2AE7">
      <w:pPr>
        <w:numPr>
          <w:ilvl w:val="0"/>
          <w:numId w:val="13"/>
        </w:numPr>
        <w:ind w:left="504"/>
        <w:rPr>
          <w:sz w:val="20"/>
          <w:szCs w:val="20"/>
        </w:rPr>
      </w:pPr>
      <w:r w:rsidRPr="007A0C4D">
        <w:rPr>
          <w:sz w:val="20"/>
          <w:szCs w:val="20"/>
        </w:rPr>
        <w:t xml:space="preserve">If the director is not currently at the library, call him/her for notification of what is happening at the library. </w:t>
      </w:r>
    </w:p>
    <w:p w:rsidR="0010254F" w:rsidRPr="007A0C4D" w:rsidRDefault="0010254F" w:rsidP="00DD2AE7">
      <w:pPr>
        <w:numPr>
          <w:ilvl w:val="0"/>
          <w:numId w:val="13"/>
        </w:numPr>
        <w:ind w:left="504"/>
        <w:rPr>
          <w:sz w:val="20"/>
          <w:szCs w:val="20"/>
        </w:rPr>
      </w:pPr>
      <w:r w:rsidRPr="007A0C4D">
        <w:rPr>
          <w:sz w:val="20"/>
          <w:szCs w:val="20"/>
        </w:rPr>
        <w:t xml:space="preserve">When emergency response personnel arrive on the scene, the library staff should inform the emergency response personnel of any rescue priorities. </w:t>
      </w:r>
    </w:p>
    <w:p w:rsidR="0010254F" w:rsidRPr="007A0C4D" w:rsidRDefault="0010254F" w:rsidP="00DD2AE7">
      <w:pPr>
        <w:numPr>
          <w:ilvl w:val="0"/>
          <w:numId w:val="13"/>
        </w:numPr>
        <w:ind w:left="504"/>
        <w:rPr>
          <w:sz w:val="20"/>
          <w:szCs w:val="20"/>
        </w:rPr>
      </w:pPr>
      <w:r w:rsidRPr="007A0C4D">
        <w:rPr>
          <w:sz w:val="20"/>
          <w:szCs w:val="20"/>
        </w:rPr>
        <w:t>Library staff onsite shall cooperate with rescue operations as directed by the emergency response personnel.</w:t>
      </w:r>
    </w:p>
    <w:p w:rsidR="0010254F" w:rsidRPr="007A0C4D" w:rsidRDefault="0010254F" w:rsidP="00DD2AE7">
      <w:pPr>
        <w:numPr>
          <w:ilvl w:val="0"/>
          <w:numId w:val="13"/>
        </w:numPr>
        <w:ind w:left="504"/>
        <w:rPr>
          <w:sz w:val="20"/>
          <w:szCs w:val="20"/>
        </w:rPr>
      </w:pPr>
      <w:r w:rsidRPr="007A0C4D">
        <w:rPr>
          <w:sz w:val="20"/>
          <w:szCs w:val="20"/>
        </w:rPr>
        <w:t>Staff witnessing the emergency should retain detailed notes in order to file an accurate incident report after the disaster/incident.</w:t>
      </w:r>
    </w:p>
    <w:p w:rsidR="0010254F" w:rsidRPr="007A0C4D" w:rsidRDefault="0010254F" w:rsidP="00DD2AE7">
      <w:pPr>
        <w:numPr>
          <w:ilvl w:val="0"/>
          <w:numId w:val="13"/>
        </w:numPr>
        <w:ind w:left="504"/>
        <w:rPr>
          <w:sz w:val="20"/>
          <w:szCs w:val="20"/>
        </w:rPr>
      </w:pPr>
      <w:r w:rsidRPr="007A0C4D">
        <w:rPr>
          <w:sz w:val="20"/>
          <w:szCs w:val="20"/>
        </w:rPr>
        <w:t>Staff on the scene may re-enter the facility only upon authorization by the emergency response personnel and only as instructed by the library director.</w:t>
      </w:r>
    </w:p>
    <w:p w:rsidR="0010254F" w:rsidRPr="007A0C4D" w:rsidRDefault="0010254F" w:rsidP="00DD2AE7">
      <w:pPr>
        <w:numPr>
          <w:ilvl w:val="0"/>
          <w:numId w:val="13"/>
        </w:numPr>
        <w:ind w:left="504"/>
        <w:rPr>
          <w:sz w:val="20"/>
          <w:szCs w:val="20"/>
        </w:rPr>
      </w:pPr>
      <w:r w:rsidRPr="007A0C4D">
        <w:rPr>
          <w:sz w:val="20"/>
          <w:szCs w:val="20"/>
        </w:rPr>
        <w:t>Staff will document the incident with photographs and a narrative report, if possible.</w:t>
      </w:r>
    </w:p>
    <w:p w:rsidR="0010254F" w:rsidRPr="007A0C4D" w:rsidRDefault="0010254F" w:rsidP="00DD2AE7">
      <w:pPr>
        <w:numPr>
          <w:ilvl w:val="0"/>
          <w:numId w:val="13"/>
        </w:numPr>
        <w:ind w:left="504"/>
        <w:rPr>
          <w:sz w:val="20"/>
          <w:szCs w:val="20"/>
        </w:rPr>
      </w:pPr>
      <w:r w:rsidRPr="007A0C4D">
        <w:rPr>
          <w:sz w:val="20"/>
          <w:szCs w:val="20"/>
        </w:rPr>
        <w:t>The director will communicate with the library board and city as appropriate.</w:t>
      </w:r>
    </w:p>
    <w:p w:rsidR="0010254F" w:rsidRPr="007A0C4D" w:rsidRDefault="0010254F" w:rsidP="0010254F">
      <w:pPr>
        <w:pStyle w:val="Li"/>
        <w:rPr>
          <w:rFonts w:ascii="Segoe UI" w:hAnsi="Segoe UI" w:cs="Segoe UI"/>
          <w:b/>
          <w:sz w:val="20"/>
          <w:szCs w:val="20"/>
          <w:lang w:val="en-US"/>
        </w:rPr>
      </w:pPr>
    </w:p>
    <w:p w:rsidR="00DE079F" w:rsidRDefault="00DE079F" w:rsidP="009E5912">
      <w:pPr>
        <w:pStyle w:val="Li"/>
        <w:rPr>
          <w:rFonts w:ascii="Segoe UI" w:hAnsi="Segoe UI" w:cs="Segoe UI"/>
          <w:b/>
          <w:sz w:val="20"/>
          <w:szCs w:val="20"/>
        </w:rPr>
      </w:pPr>
    </w:p>
    <w:p w:rsidR="00CC743E" w:rsidRDefault="00CC743E" w:rsidP="009E5912">
      <w:pPr>
        <w:pStyle w:val="Li"/>
        <w:rPr>
          <w:rFonts w:ascii="Segoe UI" w:hAnsi="Segoe UI" w:cs="Segoe UI"/>
          <w:b/>
          <w:sz w:val="20"/>
          <w:szCs w:val="20"/>
        </w:rPr>
      </w:pPr>
    </w:p>
    <w:p w:rsidR="0010254F" w:rsidRPr="007A0C4D" w:rsidRDefault="0010254F" w:rsidP="009E5912">
      <w:pPr>
        <w:pStyle w:val="Li"/>
        <w:rPr>
          <w:rFonts w:ascii="Segoe UI" w:hAnsi="Segoe UI" w:cs="Segoe UI"/>
          <w:b/>
          <w:sz w:val="20"/>
          <w:szCs w:val="20"/>
        </w:rPr>
      </w:pPr>
      <w:r w:rsidRPr="007A0C4D">
        <w:rPr>
          <w:rFonts w:ascii="Segoe UI" w:hAnsi="Segoe UI" w:cs="Segoe UI"/>
          <w:b/>
          <w:sz w:val="20"/>
          <w:szCs w:val="20"/>
        </w:rPr>
        <w:t xml:space="preserve">Rodent and Insect Infestation </w:t>
      </w:r>
    </w:p>
    <w:p w:rsidR="0010254F" w:rsidRPr="007A0C4D" w:rsidRDefault="0010254F" w:rsidP="009E5912">
      <w:pPr>
        <w:rPr>
          <w:sz w:val="20"/>
          <w:szCs w:val="20"/>
        </w:rPr>
      </w:pPr>
      <w:r w:rsidRPr="007A0C4D">
        <w:rPr>
          <w:sz w:val="20"/>
          <w:szCs w:val="20"/>
        </w:rPr>
        <w:t xml:space="preserve">When rodent or insect infestation is noticed, attempt to do the following; </w:t>
      </w:r>
    </w:p>
    <w:p w:rsidR="0010254F" w:rsidRPr="007A0C4D" w:rsidRDefault="0010254F" w:rsidP="0010254F">
      <w:pPr>
        <w:pStyle w:val="Ol"/>
        <w:ind w:left="1080" w:firstLine="120"/>
        <w:rPr>
          <w:rFonts w:ascii="Segoe UI" w:hAnsi="Segoe UI" w:cs="Segoe UI"/>
          <w:sz w:val="20"/>
          <w:szCs w:val="20"/>
        </w:rPr>
      </w:pPr>
    </w:p>
    <w:p w:rsidR="0010254F" w:rsidRPr="007A0C4D" w:rsidRDefault="0010254F" w:rsidP="00DD2AE7">
      <w:pPr>
        <w:pStyle w:val="Li"/>
        <w:numPr>
          <w:ilvl w:val="2"/>
          <w:numId w:val="36"/>
        </w:numPr>
        <w:rPr>
          <w:rFonts w:ascii="Segoe UI" w:hAnsi="Segoe UI" w:cs="Segoe UI"/>
          <w:sz w:val="20"/>
          <w:szCs w:val="20"/>
        </w:rPr>
      </w:pPr>
      <w:r w:rsidRPr="007A0C4D">
        <w:rPr>
          <w:rFonts w:ascii="Segoe UI" w:hAnsi="Segoe UI" w:cs="Segoe UI"/>
          <w:sz w:val="20"/>
          <w:szCs w:val="20"/>
        </w:rPr>
        <w:t xml:space="preserve">Isolate the rest of materials from the collection. </w:t>
      </w:r>
    </w:p>
    <w:p w:rsidR="0010254F" w:rsidRPr="007A0C4D" w:rsidRDefault="0010254F" w:rsidP="00DD2AE7">
      <w:pPr>
        <w:pStyle w:val="Li"/>
        <w:numPr>
          <w:ilvl w:val="2"/>
          <w:numId w:val="36"/>
        </w:numPr>
        <w:rPr>
          <w:rFonts w:ascii="Segoe UI" w:hAnsi="Segoe UI" w:cs="Segoe UI"/>
          <w:sz w:val="20"/>
          <w:szCs w:val="20"/>
        </w:rPr>
      </w:pPr>
      <w:r w:rsidRPr="007A0C4D">
        <w:rPr>
          <w:rFonts w:ascii="Segoe UI" w:hAnsi="Segoe UI" w:cs="Segoe UI"/>
          <w:sz w:val="20"/>
          <w:szCs w:val="20"/>
        </w:rPr>
        <w:t xml:space="preserve">Identify the type and extent of infestation. </w:t>
      </w:r>
    </w:p>
    <w:p w:rsidR="0010254F" w:rsidRPr="007A0C4D" w:rsidRDefault="0010254F" w:rsidP="00DD2AE7">
      <w:pPr>
        <w:pStyle w:val="Li"/>
        <w:numPr>
          <w:ilvl w:val="2"/>
          <w:numId w:val="36"/>
        </w:numPr>
        <w:rPr>
          <w:rFonts w:ascii="Segoe UI" w:hAnsi="Segoe UI" w:cs="Segoe UI"/>
          <w:sz w:val="20"/>
          <w:szCs w:val="20"/>
        </w:rPr>
      </w:pPr>
      <w:r w:rsidRPr="007A0C4D">
        <w:rPr>
          <w:rFonts w:ascii="Segoe UI" w:hAnsi="Segoe UI" w:cs="Segoe UI"/>
          <w:sz w:val="20"/>
          <w:szCs w:val="20"/>
        </w:rPr>
        <w:t xml:space="preserve">Consider the options for pest management including routine extermination by a professional exterminator. </w:t>
      </w:r>
    </w:p>
    <w:p w:rsidR="0010254F" w:rsidRPr="007A0C4D" w:rsidRDefault="0010254F" w:rsidP="009E5912">
      <w:pPr>
        <w:pStyle w:val="Ol"/>
        <w:rPr>
          <w:rFonts w:ascii="Segoe UI" w:hAnsi="Segoe UI" w:cs="Segoe UI"/>
          <w:sz w:val="20"/>
          <w:szCs w:val="20"/>
        </w:rPr>
      </w:pPr>
      <w:r w:rsidRPr="007A0C4D">
        <w:rPr>
          <w:rFonts w:ascii="Segoe UI" w:hAnsi="Segoe UI" w:cs="Segoe UI"/>
          <w:b/>
          <w:sz w:val="20"/>
          <w:szCs w:val="20"/>
          <w:lang w:val="en-US"/>
        </w:rPr>
        <w:t xml:space="preserve"> </w:t>
      </w:r>
      <w:r w:rsidRPr="007A0C4D">
        <w:rPr>
          <w:rFonts w:ascii="Segoe UI" w:hAnsi="Segoe UI" w:cs="Segoe UI"/>
          <w:b/>
          <w:sz w:val="20"/>
          <w:szCs w:val="20"/>
        </w:rPr>
        <w:t xml:space="preserve">Disasters </w:t>
      </w:r>
      <w:r w:rsidRPr="007A0C4D">
        <w:rPr>
          <w:rFonts w:ascii="Segoe UI" w:hAnsi="Segoe UI" w:cs="Segoe UI"/>
          <w:sz w:val="20"/>
          <w:szCs w:val="20"/>
        </w:rPr>
        <w:t xml:space="preserve">  </w:t>
      </w:r>
    </w:p>
    <w:p w:rsidR="0010254F" w:rsidRPr="007A0C4D" w:rsidRDefault="0010254F" w:rsidP="009E5912">
      <w:pPr>
        <w:rPr>
          <w:sz w:val="20"/>
          <w:szCs w:val="20"/>
        </w:rPr>
      </w:pPr>
      <w:r w:rsidRPr="007A0C4D">
        <w:rPr>
          <w:sz w:val="20"/>
          <w:szCs w:val="20"/>
        </w:rPr>
        <w:t xml:space="preserve">Because the Osage City Public Library is vulnerable to flooding, tornadoes, lightning strikes, wind and hail storms and ice and snow storms, the following disaster plans have been adopted: </w:t>
      </w:r>
    </w:p>
    <w:p w:rsidR="0010254F" w:rsidRPr="007A0C4D" w:rsidRDefault="0010254F" w:rsidP="0010254F">
      <w:pPr>
        <w:pStyle w:val="Ol"/>
        <w:ind w:left="1080"/>
        <w:rPr>
          <w:rFonts w:ascii="Segoe UI" w:hAnsi="Segoe UI" w:cs="Segoe UI"/>
          <w:sz w:val="20"/>
          <w:szCs w:val="20"/>
        </w:rPr>
      </w:pPr>
      <w:r w:rsidRPr="007A0C4D">
        <w:rPr>
          <w:rFonts w:ascii="Segoe UI" w:hAnsi="Segoe UI" w:cs="Segoe UI"/>
          <w:sz w:val="20"/>
          <w:szCs w:val="20"/>
        </w:rPr>
        <w:t xml:space="preserve">  </w:t>
      </w:r>
    </w:p>
    <w:p w:rsidR="0010254F" w:rsidRPr="007A0C4D" w:rsidRDefault="0010254F" w:rsidP="0010254F">
      <w:pPr>
        <w:pStyle w:val="Li"/>
        <w:rPr>
          <w:rFonts w:ascii="Segoe UI" w:hAnsi="Segoe UI" w:cs="Segoe UI"/>
          <w:sz w:val="20"/>
          <w:szCs w:val="20"/>
          <w:lang w:val="en-US"/>
        </w:rPr>
      </w:pPr>
      <w:r w:rsidRPr="007A0C4D">
        <w:rPr>
          <w:rFonts w:ascii="Segoe UI" w:hAnsi="Segoe UI" w:cs="Segoe UI"/>
          <w:b/>
          <w:sz w:val="20"/>
          <w:szCs w:val="20"/>
          <w:lang w:val="en-US"/>
        </w:rPr>
        <w:t xml:space="preserve"> </w:t>
      </w:r>
      <w:r w:rsidRPr="007A0C4D">
        <w:rPr>
          <w:rFonts w:ascii="Segoe UI" w:hAnsi="Segoe UI" w:cs="Segoe UI"/>
          <w:b/>
          <w:sz w:val="20"/>
          <w:szCs w:val="20"/>
        </w:rPr>
        <w:t>Escape route</w:t>
      </w:r>
      <w:r w:rsidRPr="007A0C4D">
        <w:rPr>
          <w:rFonts w:ascii="Segoe UI" w:hAnsi="Segoe UI" w:cs="Segoe UI"/>
          <w:sz w:val="20"/>
          <w:szCs w:val="20"/>
        </w:rPr>
        <w:t xml:space="preserve"> </w:t>
      </w:r>
      <w:r w:rsidRPr="007A0C4D">
        <w:rPr>
          <w:rFonts w:ascii="Segoe UI" w:hAnsi="Segoe UI" w:cs="Segoe UI"/>
          <w:sz w:val="20"/>
          <w:szCs w:val="20"/>
          <w:lang w:val="en-US"/>
        </w:rPr>
        <w:t xml:space="preserve">    </w:t>
      </w:r>
      <w:r w:rsidRPr="007A0C4D">
        <w:rPr>
          <w:rFonts w:ascii="Segoe UI" w:hAnsi="Segoe UI" w:cs="Segoe UI"/>
          <w:sz w:val="20"/>
          <w:szCs w:val="20"/>
        </w:rPr>
        <w:t xml:space="preserve">Determine the quickest and safest escape routes. </w:t>
      </w:r>
    </w:p>
    <w:p w:rsidR="0010254F" w:rsidRPr="007A0C4D" w:rsidRDefault="0010254F" w:rsidP="0010254F">
      <w:pPr>
        <w:pStyle w:val="Li"/>
        <w:ind w:left="2160"/>
        <w:rPr>
          <w:rFonts w:ascii="Segoe UI" w:hAnsi="Segoe UI" w:cs="Segoe UI"/>
          <w:sz w:val="20"/>
          <w:szCs w:val="20"/>
          <w:lang w:val="en-US"/>
        </w:rPr>
      </w:pPr>
    </w:p>
    <w:p w:rsidR="0010254F" w:rsidRPr="007A0C4D" w:rsidRDefault="0010254F" w:rsidP="0010254F">
      <w:pPr>
        <w:rPr>
          <w:sz w:val="20"/>
          <w:szCs w:val="20"/>
        </w:rPr>
      </w:pPr>
      <w:r w:rsidRPr="007A0C4D">
        <w:rPr>
          <w:b/>
          <w:sz w:val="20"/>
          <w:szCs w:val="20"/>
        </w:rPr>
        <w:t xml:space="preserve"> Ice and Snow Storms</w:t>
      </w:r>
      <w:r w:rsidRPr="007A0C4D">
        <w:rPr>
          <w:sz w:val="20"/>
          <w:szCs w:val="20"/>
        </w:rPr>
        <w:t xml:space="preserve">                 </w:t>
      </w:r>
    </w:p>
    <w:p w:rsidR="0010254F" w:rsidRPr="007A0C4D" w:rsidRDefault="0010254F" w:rsidP="000C0DB7">
      <w:pPr>
        <w:rPr>
          <w:sz w:val="20"/>
          <w:szCs w:val="20"/>
        </w:rPr>
      </w:pPr>
      <w:r w:rsidRPr="007A0C4D">
        <w:rPr>
          <w:sz w:val="20"/>
          <w:szCs w:val="20"/>
        </w:rPr>
        <w:lastRenderedPageBreak/>
        <w:t xml:space="preserve"> The Osage City Public Library may close early be decision of the Director.  If </w:t>
      </w:r>
      <w:r w:rsidR="009E5912" w:rsidRPr="007A0C4D">
        <w:rPr>
          <w:sz w:val="20"/>
          <w:szCs w:val="20"/>
        </w:rPr>
        <w:t>programs have</w:t>
      </w:r>
      <w:r w:rsidRPr="007A0C4D">
        <w:rPr>
          <w:sz w:val="20"/>
          <w:szCs w:val="20"/>
        </w:rPr>
        <w:t xml:space="preserve"> been planned, the decision must be made to cancel and notify the proper people.  If time permits, notify TV and/or radio stations.   See the Inclement Weather Policy for more information.</w:t>
      </w:r>
    </w:p>
    <w:p w:rsidR="0010254F" w:rsidRPr="007A0C4D" w:rsidRDefault="0010254F" w:rsidP="0010254F">
      <w:pPr>
        <w:pStyle w:val="Li"/>
        <w:ind w:left="2160"/>
        <w:rPr>
          <w:rFonts w:ascii="Segoe UI" w:hAnsi="Segoe UI" w:cs="Segoe UI"/>
          <w:sz w:val="20"/>
          <w:szCs w:val="20"/>
          <w:lang w:val="en-US"/>
        </w:rPr>
      </w:pPr>
    </w:p>
    <w:p w:rsidR="0010254F" w:rsidRPr="007A0C4D" w:rsidRDefault="0010254F" w:rsidP="0010254F">
      <w:pPr>
        <w:pStyle w:val="Li"/>
        <w:rPr>
          <w:rFonts w:ascii="Segoe UI" w:hAnsi="Segoe UI" w:cs="Segoe UI"/>
          <w:sz w:val="20"/>
          <w:szCs w:val="20"/>
          <w:lang w:val="en-US"/>
        </w:rPr>
      </w:pPr>
      <w:r w:rsidRPr="007A0C4D">
        <w:rPr>
          <w:rFonts w:ascii="Segoe UI" w:hAnsi="Segoe UI" w:cs="Segoe UI"/>
          <w:b/>
          <w:sz w:val="20"/>
          <w:szCs w:val="20"/>
          <w:lang w:val="en-US"/>
        </w:rPr>
        <w:t xml:space="preserve">  </w:t>
      </w:r>
      <w:r w:rsidRPr="007A0C4D">
        <w:rPr>
          <w:rFonts w:ascii="Segoe UI" w:hAnsi="Segoe UI" w:cs="Segoe UI"/>
          <w:b/>
          <w:sz w:val="20"/>
          <w:szCs w:val="20"/>
        </w:rPr>
        <w:t>Lightning/Fire</w:t>
      </w:r>
      <w:r w:rsidRPr="007A0C4D">
        <w:rPr>
          <w:rFonts w:ascii="Segoe UI" w:hAnsi="Segoe UI" w:cs="Segoe UI"/>
          <w:sz w:val="20"/>
          <w:szCs w:val="20"/>
        </w:rPr>
        <w:t xml:space="preserve"> </w:t>
      </w:r>
    </w:p>
    <w:p w:rsidR="0010254F" w:rsidRPr="007A0C4D" w:rsidRDefault="0010254F" w:rsidP="00DD2AE7">
      <w:pPr>
        <w:pStyle w:val="ListParagraph"/>
        <w:numPr>
          <w:ilvl w:val="0"/>
          <w:numId w:val="32"/>
        </w:numPr>
        <w:rPr>
          <w:sz w:val="20"/>
          <w:szCs w:val="20"/>
        </w:rPr>
      </w:pPr>
      <w:r w:rsidRPr="007A0C4D">
        <w:rPr>
          <w:sz w:val="20"/>
          <w:szCs w:val="20"/>
        </w:rPr>
        <w:t>Regular Training for Staff:</w:t>
      </w:r>
    </w:p>
    <w:p w:rsidR="0010254F" w:rsidRPr="007A0C4D" w:rsidRDefault="0010254F" w:rsidP="0010254F">
      <w:pPr>
        <w:ind w:left="1440"/>
        <w:rPr>
          <w:sz w:val="20"/>
          <w:szCs w:val="20"/>
        </w:rPr>
      </w:pPr>
      <w:r w:rsidRPr="007A0C4D">
        <w:rPr>
          <w:sz w:val="20"/>
          <w:szCs w:val="20"/>
        </w:rPr>
        <w:t xml:space="preserve">Staff should become familiar with the location of all fire extinguishers in the building and should have a basic knowledge of how to use a fire extinguisher. </w:t>
      </w:r>
    </w:p>
    <w:p w:rsidR="0010254F" w:rsidRPr="007A0C4D" w:rsidRDefault="0010254F" w:rsidP="0010254F">
      <w:pPr>
        <w:ind w:left="1440"/>
        <w:rPr>
          <w:sz w:val="20"/>
          <w:szCs w:val="20"/>
        </w:rPr>
      </w:pPr>
    </w:p>
    <w:p w:rsidR="0010254F" w:rsidRPr="007A0C4D" w:rsidRDefault="0010254F" w:rsidP="00DD2AE7">
      <w:pPr>
        <w:pStyle w:val="ListParagraph"/>
        <w:numPr>
          <w:ilvl w:val="0"/>
          <w:numId w:val="32"/>
        </w:numPr>
        <w:rPr>
          <w:sz w:val="20"/>
          <w:szCs w:val="20"/>
        </w:rPr>
      </w:pPr>
      <w:r w:rsidRPr="007A0C4D">
        <w:rPr>
          <w:sz w:val="20"/>
          <w:szCs w:val="20"/>
        </w:rPr>
        <w:t>Collection and Equipment Rescue Priorities:</w:t>
      </w:r>
    </w:p>
    <w:p w:rsidR="0010254F" w:rsidRPr="007A0C4D" w:rsidRDefault="0010254F" w:rsidP="00DD2AE7">
      <w:pPr>
        <w:numPr>
          <w:ilvl w:val="1"/>
          <w:numId w:val="37"/>
        </w:numPr>
        <w:rPr>
          <w:sz w:val="20"/>
          <w:szCs w:val="20"/>
        </w:rPr>
      </w:pPr>
      <w:r w:rsidRPr="007A0C4D">
        <w:rPr>
          <w:sz w:val="20"/>
          <w:szCs w:val="20"/>
        </w:rPr>
        <w:t>Director computer</w:t>
      </w:r>
    </w:p>
    <w:p w:rsidR="0010254F" w:rsidRPr="007A0C4D" w:rsidRDefault="0010254F" w:rsidP="00DD2AE7">
      <w:pPr>
        <w:numPr>
          <w:ilvl w:val="1"/>
          <w:numId w:val="37"/>
        </w:numPr>
        <w:rPr>
          <w:sz w:val="20"/>
          <w:szCs w:val="20"/>
        </w:rPr>
      </w:pPr>
      <w:r w:rsidRPr="007A0C4D">
        <w:rPr>
          <w:sz w:val="20"/>
          <w:szCs w:val="20"/>
        </w:rPr>
        <w:t>Original artwork</w:t>
      </w:r>
    </w:p>
    <w:p w:rsidR="0010254F" w:rsidRPr="007A0C4D" w:rsidRDefault="0010254F" w:rsidP="00DD2AE7">
      <w:pPr>
        <w:numPr>
          <w:ilvl w:val="1"/>
          <w:numId w:val="37"/>
        </w:numPr>
        <w:rPr>
          <w:sz w:val="20"/>
          <w:szCs w:val="20"/>
        </w:rPr>
      </w:pPr>
      <w:r w:rsidRPr="007A0C4D">
        <w:rPr>
          <w:sz w:val="20"/>
          <w:szCs w:val="20"/>
        </w:rPr>
        <w:t>Kansas history and genealogy materials</w:t>
      </w:r>
    </w:p>
    <w:p w:rsidR="0010254F" w:rsidRPr="007A0C4D" w:rsidRDefault="0010254F" w:rsidP="00DD2AE7">
      <w:pPr>
        <w:numPr>
          <w:ilvl w:val="1"/>
          <w:numId w:val="37"/>
        </w:numPr>
        <w:rPr>
          <w:sz w:val="20"/>
          <w:szCs w:val="20"/>
        </w:rPr>
      </w:pPr>
      <w:r w:rsidRPr="007A0C4D">
        <w:rPr>
          <w:sz w:val="20"/>
          <w:szCs w:val="20"/>
        </w:rPr>
        <w:t xml:space="preserve">Microfilm of local newspapers </w:t>
      </w:r>
    </w:p>
    <w:p w:rsidR="0010254F" w:rsidRPr="007A0C4D" w:rsidRDefault="0010254F" w:rsidP="0010254F">
      <w:pPr>
        <w:ind w:left="1440"/>
        <w:rPr>
          <w:sz w:val="20"/>
          <w:szCs w:val="20"/>
        </w:rPr>
      </w:pPr>
    </w:p>
    <w:p w:rsidR="0010254F" w:rsidRPr="009E5912" w:rsidRDefault="0010254F" w:rsidP="00DD2AE7">
      <w:pPr>
        <w:pStyle w:val="ListParagraph"/>
        <w:numPr>
          <w:ilvl w:val="0"/>
          <w:numId w:val="32"/>
        </w:numPr>
        <w:ind w:left="810"/>
        <w:rPr>
          <w:sz w:val="20"/>
          <w:szCs w:val="20"/>
        </w:rPr>
      </w:pPr>
      <w:r w:rsidRPr="009E5912">
        <w:rPr>
          <w:sz w:val="20"/>
          <w:szCs w:val="20"/>
        </w:rPr>
        <w:t>In the event of a fire:</w:t>
      </w:r>
    </w:p>
    <w:p w:rsidR="0010254F" w:rsidRPr="007A0C4D" w:rsidRDefault="0010254F" w:rsidP="00DD2AE7">
      <w:pPr>
        <w:numPr>
          <w:ilvl w:val="1"/>
          <w:numId w:val="38"/>
        </w:numPr>
        <w:rPr>
          <w:sz w:val="20"/>
          <w:szCs w:val="20"/>
        </w:rPr>
      </w:pPr>
      <w:r w:rsidRPr="007A0C4D">
        <w:rPr>
          <w:sz w:val="20"/>
          <w:szCs w:val="20"/>
        </w:rPr>
        <w:t>Follow the Evacuation Procedures in this policy, if appropriate.</w:t>
      </w:r>
    </w:p>
    <w:p w:rsidR="0010254F" w:rsidRPr="007A0C4D" w:rsidRDefault="0010254F" w:rsidP="00DD2AE7">
      <w:pPr>
        <w:numPr>
          <w:ilvl w:val="1"/>
          <w:numId w:val="38"/>
        </w:numPr>
        <w:rPr>
          <w:sz w:val="20"/>
          <w:szCs w:val="20"/>
        </w:rPr>
      </w:pPr>
      <w:r w:rsidRPr="007A0C4D">
        <w:rPr>
          <w:sz w:val="20"/>
          <w:szCs w:val="20"/>
        </w:rPr>
        <w:t>Report all fires to the library director, regardless of their size.</w:t>
      </w:r>
    </w:p>
    <w:p w:rsidR="0010254F" w:rsidRPr="007A0C4D" w:rsidRDefault="0010254F" w:rsidP="00DD2AE7">
      <w:pPr>
        <w:numPr>
          <w:ilvl w:val="1"/>
          <w:numId w:val="38"/>
        </w:numPr>
        <w:rPr>
          <w:sz w:val="20"/>
          <w:szCs w:val="20"/>
        </w:rPr>
      </w:pPr>
      <w:r w:rsidRPr="007A0C4D">
        <w:rPr>
          <w:sz w:val="20"/>
          <w:szCs w:val="20"/>
        </w:rPr>
        <w:t>Although staff can extinguish small, self-contained fires with appropriate extinguishers, large spreading fires should be handled only by the Fire Department. Use common sense. Never endanger yourself and always be sure there is an exit for your escape. Do not attempt to extinguish chemical fires.</w:t>
      </w:r>
    </w:p>
    <w:p w:rsidR="0010254F" w:rsidRPr="007A0C4D" w:rsidRDefault="0010254F" w:rsidP="00DD2AE7">
      <w:pPr>
        <w:numPr>
          <w:ilvl w:val="1"/>
          <w:numId w:val="38"/>
        </w:numPr>
        <w:rPr>
          <w:sz w:val="20"/>
          <w:szCs w:val="20"/>
        </w:rPr>
      </w:pPr>
      <w:r w:rsidRPr="007A0C4D">
        <w:rPr>
          <w:sz w:val="20"/>
          <w:szCs w:val="20"/>
        </w:rPr>
        <w:t>Do not break windows. Oxygen feeds a fire.</w:t>
      </w:r>
    </w:p>
    <w:p w:rsidR="0010254F" w:rsidRPr="007A0C4D" w:rsidRDefault="0010254F" w:rsidP="00DD2AE7">
      <w:pPr>
        <w:numPr>
          <w:ilvl w:val="1"/>
          <w:numId w:val="38"/>
        </w:numPr>
        <w:rPr>
          <w:sz w:val="20"/>
          <w:szCs w:val="20"/>
        </w:rPr>
      </w:pPr>
      <w:r w:rsidRPr="007A0C4D">
        <w:rPr>
          <w:sz w:val="20"/>
          <w:szCs w:val="20"/>
        </w:rPr>
        <w:t xml:space="preserve">If it is safe to do so, disconnect electrical equipment that is on fire. </w:t>
      </w:r>
    </w:p>
    <w:p w:rsidR="0010254F" w:rsidRPr="007A0C4D" w:rsidRDefault="0010254F" w:rsidP="00DD2AE7">
      <w:pPr>
        <w:numPr>
          <w:ilvl w:val="1"/>
          <w:numId w:val="38"/>
        </w:numPr>
        <w:rPr>
          <w:sz w:val="20"/>
          <w:szCs w:val="20"/>
        </w:rPr>
      </w:pPr>
      <w:r w:rsidRPr="007A0C4D">
        <w:rPr>
          <w:sz w:val="20"/>
          <w:szCs w:val="20"/>
        </w:rPr>
        <w:t>Do not attempt to save possessions or collections at the risk of personal injury.</w:t>
      </w:r>
    </w:p>
    <w:p w:rsidR="0010254F" w:rsidRPr="007A0C4D" w:rsidRDefault="0010254F" w:rsidP="00DD2AE7">
      <w:pPr>
        <w:numPr>
          <w:ilvl w:val="1"/>
          <w:numId w:val="38"/>
        </w:numPr>
        <w:rPr>
          <w:sz w:val="20"/>
          <w:szCs w:val="20"/>
        </w:rPr>
      </w:pPr>
      <w:r w:rsidRPr="007A0C4D">
        <w:rPr>
          <w:sz w:val="20"/>
          <w:szCs w:val="20"/>
        </w:rPr>
        <w:t>Do not return to the library until emergency response personnel allows you to do so.</w:t>
      </w:r>
    </w:p>
    <w:p w:rsidR="0010254F" w:rsidRPr="007A0C4D" w:rsidRDefault="0010254F" w:rsidP="0010254F">
      <w:pPr>
        <w:ind w:left="720"/>
        <w:rPr>
          <w:sz w:val="20"/>
          <w:szCs w:val="20"/>
        </w:rPr>
      </w:pPr>
    </w:p>
    <w:p w:rsidR="0010254F" w:rsidRPr="007A0C4D" w:rsidRDefault="0010254F" w:rsidP="00DD2AE7">
      <w:pPr>
        <w:pStyle w:val="ListParagraph"/>
        <w:numPr>
          <w:ilvl w:val="0"/>
          <w:numId w:val="32"/>
        </w:numPr>
        <w:rPr>
          <w:sz w:val="20"/>
          <w:szCs w:val="20"/>
        </w:rPr>
      </w:pPr>
      <w:r w:rsidRPr="007A0C4D">
        <w:rPr>
          <w:sz w:val="20"/>
          <w:szCs w:val="20"/>
        </w:rPr>
        <w:t>In the event you smell or see smoke in the library:</w:t>
      </w:r>
    </w:p>
    <w:p w:rsidR="0010254F" w:rsidRPr="007A0C4D" w:rsidRDefault="0010254F" w:rsidP="00DD2AE7">
      <w:pPr>
        <w:pStyle w:val="ListParagraph"/>
        <w:numPr>
          <w:ilvl w:val="1"/>
          <w:numId w:val="32"/>
        </w:numPr>
        <w:rPr>
          <w:sz w:val="20"/>
          <w:szCs w:val="20"/>
        </w:rPr>
      </w:pPr>
      <w:r w:rsidRPr="007A0C4D">
        <w:rPr>
          <w:sz w:val="20"/>
          <w:szCs w:val="20"/>
        </w:rPr>
        <w:t xml:space="preserve"> If you are unable to identify the source, activate the fire alarm by engaging a Fire Pull.</w:t>
      </w:r>
    </w:p>
    <w:p w:rsidR="0010254F" w:rsidRPr="007A0C4D" w:rsidRDefault="0010254F" w:rsidP="00DD2AE7">
      <w:pPr>
        <w:pStyle w:val="ListParagraph"/>
        <w:numPr>
          <w:ilvl w:val="1"/>
          <w:numId w:val="32"/>
        </w:numPr>
        <w:rPr>
          <w:sz w:val="20"/>
          <w:szCs w:val="20"/>
        </w:rPr>
      </w:pPr>
      <w:r w:rsidRPr="007A0C4D">
        <w:rPr>
          <w:sz w:val="20"/>
          <w:szCs w:val="20"/>
        </w:rPr>
        <w:t xml:space="preserve">All staff and patrons must evacuate the building when the fire alarm sounds if there has not been advance warning that the system is being tested.  </w:t>
      </w:r>
    </w:p>
    <w:p w:rsidR="0010254F" w:rsidRPr="007A0C4D" w:rsidRDefault="0010254F" w:rsidP="00DD2AE7">
      <w:pPr>
        <w:pStyle w:val="ListParagraph"/>
        <w:numPr>
          <w:ilvl w:val="1"/>
          <w:numId w:val="32"/>
        </w:numPr>
        <w:rPr>
          <w:sz w:val="20"/>
          <w:szCs w:val="20"/>
        </w:rPr>
      </w:pPr>
      <w:r w:rsidRPr="007A0C4D">
        <w:rPr>
          <w:sz w:val="20"/>
          <w:szCs w:val="20"/>
        </w:rPr>
        <w:t>Follow the Evacuation Procedures in this policy, if appropriate.</w:t>
      </w:r>
    </w:p>
    <w:p w:rsidR="0010254F" w:rsidRPr="007A0C4D" w:rsidRDefault="0010254F" w:rsidP="0010254F">
      <w:pPr>
        <w:ind w:firstLine="720"/>
        <w:rPr>
          <w:b/>
          <w:sz w:val="20"/>
          <w:szCs w:val="20"/>
        </w:rPr>
      </w:pPr>
    </w:p>
    <w:p w:rsidR="0010254F" w:rsidRPr="007A0C4D" w:rsidRDefault="0010254F" w:rsidP="000C0DB7">
      <w:pPr>
        <w:rPr>
          <w:sz w:val="20"/>
          <w:szCs w:val="20"/>
        </w:rPr>
      </w:pPr>
      <w:r w:rsidRPr="007A0C4D">
        <w:rPr>
          <w:b/>
          <w:sz w:val="20"/>
          <w:szCs w:val="20"/>
        </w:rPr>
        <w:t>Flooding and Water Damage</w:t>
      </w:r>
    </w:p>
    <w:p w:rsidR="0010254F" w:rsidRPr="007A0C4D" w:rsidRDefault="0010254F" w:rsidP="00DD2AE7">
      <w:pPr>
        <w:numPr>
          <w:ilvl w:val="0"/>
          <w:numId w:val="15"/>
        </w:numPr>
        <w:rPr>
          <w:sz w:val="20"/>
          <w:szCs w:val="20"/>
        </w:rPr>
      </w:pPr>
      <w:r w:rsidRPr="007A0C4D">
        <w:rPr>
          <w:sz w:val="20"/>
          <w:szCs w:val="20"/>
        </w:rPr>
        <w:t xml:space="preserve"> In the event of flooding in the building, STAY OUT of the affected area.  Do In case of water damage, notify the director.</w:t>
      </w:r>
    </w:p>
    <w:p w:rsidR="0010254F" w:rsidRPr="007A0C4D" w:rsidRDefault="0010254F" w:rsidP="00DD2AE7">
      <w:pPr>
        <w:numPr>
          <w:ilvl w:val="0"/>
          <w:numId w:val="15"/>
        </w:numPr>
        <w:rPr>
          <w:sz w:val="20"/>
          <w:szCs w:val="20"/>
        </w:rPr>
      </w:pPr>
      <w:r w:rsidRPr="007A0C4D">
        <w:rPr>
          <w:sz w:val="20"/>
          <w:szCs w:val="20"/>
        </w:rPr>
        <w:t>If there are electrical appliances or electrical outlets near a leak or standing water, use extreme caution until the power is turned off. If the flood covers a large area, power should be shut off and restored only by an electrician. When there is any possible danger, evacuate the area, following the Evacuation Procedures in this policy.</w:t>
      </w:r>
    </w:p>
    <w:p w:rsidR="0010254F" w:rsidRPr="007A0C4D" w:rsidRDefault="0010254F" w:rsidP="00DD2AE7">
      <w:pPr>
        <w:numPr>
          <w:ilvl w:val="0"/>
          <w:numId w:val="15"/>
        </w:numPr>
        <w:rPr>
          <w:sz w:val="20"/>
          <w:szCs w:val="20"/>
        </w:rPr>
      </w:pPr>
      <w:r w:rsidRPr="007A0C4D">
        <w:rPr>
          <w:sz w:val="20"/>
          <w:szCs w:val="20"/>
        </w:rPr>
        <w:t>If you know the source of the water and are fully confident of your ability to stop it (unclog the drain, turn off the water, etc.), do so cautiously. Do not troubleshoot an uncertain situation. Safety of staff and patrons is the top priority.</w:t>
      </w:r>
    </w:p>
    <w:p w:rsidR="0010254F" w:rsidRPr="007A0C4D" w:rsidRDefault="0010254F" w:rsidP="00DD2AE7">
      <w:pPr>
        <w:numPr>
          <w:ilvl w:val="0"/>
          <w:numId w:val="15"/>
        </w:numPr>
        <w:rPr>
          <w:sz w:val="20"/>
          <w:szCs w:val="20"/>
        </w:rPr>
      </w:pPr>
      <w:r w:rsidRPr="007A0C4D">
        <w:rPr>
          <w:sz w:val="20"/>
          <w:szCs w:val="20"/>
        </w:rPr>
        <w:t xml:space="preserve">Be prepared to use good judgment and emergency supplies to help protect materials in jeopardy. Take only those steps needed to avoid or reduce immediate water damage. Suggested activities include covering large objects with plastic sheeting and moving small or light objects out of the </w:t>
      </w:r>
      <w:r w:rsidRPr="007A0C4D">
        <w:rPr>
          <w:sz w:val="20"/>
          <w:szCs w:val="20"/>
        </w:rPr>
        <w:lastRenderedPageBreak/>
        <w:t>affected area if you are confident that you can do so safely. After water is stopped, begin the drying process immediately. (In 48 hours, mold will start to grow.)</w:t>
      </w:r>
    </w:p>
    <w:p w:rsidR="0010254F" w:rsidRPr="007A0C4D" w:rsidRDefault="0010254F" w:rsidP="00DD2AE7">
      <w:pPr>
        <w:numPr>
          <w:ilvl w:val="0"/>
          <w:numId w:val="15"/>
        </w:numPr>
        <w:rPr>
          <w:sz w:val="20"/>
          <w:szCs w:val="20"/>
        </w:rPr>
      </w:pPr>
      <w:r w:rsidRPr="007A0C4D">
        <w:rPr>
          <w:sz w:val="20"/>
          <w:szCs w:val="20"/>
        </w:rPr>
        <w:t>The library director will contact the library board (and possibly NEKLS) about the situation.</w:t>
      </w:r>
    </w:p>
    <w:p w:rsidR="0010254F" w:rsidRPr="007A0C4D" w:rsidRDefault="0010254F" w:rsidP="0010254F">
      <w:pPr>
        <w:pStyle w:val="Li"/>
        <w:ind w:left="2160"/>
        <w:rPr>
          <w:rFonts w:ascii="Segoe UI" w:hAnsi="Segoe UI" w:cs="Segoe UI"/>
          <w:sz w:val="20"/>
          <w:szCs w:val="20"/>
        </w:rPr>
      </w:pPr>
    </w:p>
    <w:p w:rsidR="0010254F" w:rsidRPr="007A0C4D" w:rsidRDefault="0010254F" w:rsidP="000C0DB7">
      <w:pPr>
        <w:pStyle w:val="Li"/>
        <w:rPr>
          <w:rFonts w:ascii="Segoe UI" w:hAnsi="Segoe UI" w:cs="Segoe UI"/>
          <w:sz w:val="20"/>
          <w:szCs w:val="20"/>
          <w:lang w:val="en-US"/>
        </w:rPr>
      </w:pPr>
      <w:r w:rsidRPr="007A0C4D">
        <w:rPr>
          <w:rFonts w:ascii="Segoe UI" w:hAnsi="Segoe UI" w:cs="Segoe UI"/>
          <w:b/>
          <w:sz w:val="20"/>
          <w:szCs w:val="20"/>
        </w:rPr>
        <w:t xml:space="preserve">Tornadoes </w:t>
      </w:r>
      <w:r w:rsidRPr="007A0C4D">
        <w:rPr>
          <w:rFonts w:ascii="Segoe UI" w:hAnsi="Segoe UI" w:cs="Segoe UI"/>
          <w:b/>
          <w:sz w:val="20"/>
          <w:szCs w:val="20"/>
          <w:lang w:val="en-US"/>
        </w:rPr>
        <w:t>and Thunderstorms</w:t>
      </w:r>
    </w:p>
    <w:p w:rsidR="0010254F" w:rsidRPr="007A0C4D" w:rsidRDefault="0010254F" w:rsidP="00DD2AE7">
      <w:pPr>
        <w:numPr>
          <w:ilvl w:val="0"/>
          <w:numId w:val="16"/>
        </w:numPr>
        <w:rPr>
          <w:sz w:val="20"/>
          <w:szCs w:val="20"/>
        </w:rPr>
      </w:pPr>
      <w:r w:rsidRPr="007A0C4D">
        <w:rPr>
          <w:sz w:val="20"/>
          <w:szCs w:val="20"/>
        </w:rPr>
        <w:t>When a “tornado watch” is announced for Osage County, locate flashlights and a battery-powered radio.</w:t>
      </w:r>
    </w:p>
    <w:p w:rsidR="0010254F" w:rsidRPr="007A0C4D" w:rsidRDefault="0010254F" w:rsidP="00DD2AE7">
      <w:pPr>
        <w:numPr>
          <w:ilvl w:val="0"/>
          <w:numId w:val="16"/>
        </w:numPr>
        <w:rPr>
          <w:b/>
          <w:sz w:val="20"/>
          <w:szCs w:val="20"/>
        </w:rPr>
      </w:pPr>
      <w:r w:rsidRPr="007A0C4D">
        <w:rPr>
          <w:sz w:val="20"/>
          <w:szCs w:val="20"/>
        </w:rPr>
        <w:t>When a “tornado warning” is announced for Osage County (or other areas in our path), TAKE COVER. Direct patrons to the library’s cover area, which is the RESTROOMS.</w:t>
      </w:r>
    </w:p>
    <w:p w:rsidR="0010254F" w:rsidRPr="007A0C4D" w:rsidRDefault="0010254F" w:rsidP="0010254F">
      <w:pPr>
        <w:ind w:left="1080"/>
        <w:rPr>
          <w:b/>
          <w:sz w:val="20"/>
          <w:szCs w:val="20"/>
        </w:rPr>
      </w:pPr>
      <w:r w:rsidRPr="007A0C4D">
        <w:rPr>
          <w:b/>
          <w:sz w:val="20"/>
          <w:szCs w:val="20"/>
        </w:rPr>
        <w:t>ENTRY DOORS SHOULD REMAIN LOCKED</w:t>
      </w:r>
    </w:p>
    <w:p w:rsidR="0010254F" w:rsidRPr="007A0C4D" w:rsidRDefault="0010254F" w:rsidP="00DD2AE7">
      <w:pPr>
        <w:numPr>
          <w:ilvl w:val="0"/>
          <w:numId w:val="16"/>
        </w:numPr>
        <w:rPr>
          <w:sz w:val="20"/>
          <w:szCs w:val="20"/>
        </w:rPr>
      </w:pPr>
      <w:r w:rsidRPr="007A0C4D">
        <w:rPr>
          <w:sz w:val="20"/>
          <w:szCs w:val="20"/>
        </w:rPr>
        <w:t xml:space="preserve">Stay away from exterior walls and glass. </w:t>
      </w:r>
    </w:p>
    <w:p w:rsidR="0010254F" w:rsidRPr="007A0C4D" w:rsidRDefault="0010254F" w:rsidP="00DD2AE7">
      <w:pPr>
        <w:numPr>
          <w:ilvl w:val="0"/>
          <w:numId w:val="16"/>
        </w:numPr>
        <w:rPr>
          <w:sz w:val="20"/>
          <w:szCs w:val="20"/>
        </w:rPr>
      </w:pPr>
      <w:r w:rsidRPr="007A0C4D">
        <w:rPr>
          <w:sz w:val="20"/>
          <w:szCs w:val="20"/>
        </w:rPr>
        <w:t>Use telephones only for emergency purposes.</w:t>
      </w:r>
    </w:p>
    <w:p w:rsidR="0010254F" w:rsidRPr="007A0C4D" w:rsidRDefault="0010254F" w:rsidP="00DD2AE7">
      <w:pPr>
        <w:numPr>
          <w:ilvl w:val="0"/>
          <w:numId w:val="16"/>
        </w:numPr>
        <w:rPr>
          <w:sz w:val="20"/>
          <w:szCs w:val="20"/>
        </w:rPr>
      </w:pPr>
      <w:r w:rsidRPr="007A0C4D">
        <w:rPr>
          <w:sz w:val="20"/>
          <w:szCs w:val="20"/>
        </w:rPr>
        <w:t>Do not leave secure areas until instructed by senior staff.</w:t>
      </w:r>
    </w:p>
    <w:p w:rsidR="0010254F" w:rsidRPr="007A0C4D" w:rsidRDefault="0010254F" w:rsidP="00DD2AE7">
      <w:pPr>
        <w:numPr>
          <w:ilvl w:val="0"/>
          <w:numId w:val="16"/>
        </w:numPr>
        <w:rPr>
          <w:sz w:val="20"/>
          <w:szCs w:val="20"/>
        </w:rPr>
      </w:pPr>
      <w:r w:rsidRPr="007A0C4D">
        <w:rPr>
          <w:sz w:val="20"/>
          <w:szCs w:val="20"/>
        </w:rPr>
        <w:t>In helping patrons move to the designated cover area, be polite but firm. Warn them calmly of the danger. If patrons refuse to comply, leave them. We cannot prevent anyone from leaving the library if s/he chooses to do so.</w:t>
      </w:r>
    </w:p>
    <w:p w:rsidR="0010254F" w:rsidRPr="007A0C4D" w:rsidRDefault="0010254F" w:rsidP="00DD2AE7">
      <w:pPr>
        <w:numPr>
          <w:ilvl w:val="0"/>
          <w:numId w:val="16"/>
        </w:numPr>
        <w:rPr>
          <w:sz w:val="20"/>
          <w:szCs w:val="20"/>
        </w:rPr>
      </w:pPr>
      <w:r w:rsidRPr="007A0C4D">
        <w:rPr>
          <w:sz w:val="20"/>
          <w:szCs w:val="20"/>
        </w:rPr>
        <w:t>Once the storm has passed, library staff should assess any damage that has occurred, and if appropriate, contact emergency personnel.</w:t>
      </w:r>
    </w:p>
    <w:p w:rsidR="0010254F" w:rsidRPr="007A0C4D" w:rsidRDefault="0010254F" w:rsidP="00DD2AE7">
      <w:pPr>
        <w:numPr>
          <w:ilvl w:val="0"/>
          <w:numId w:val="16"/>
        </w:numPr>
        <w:rPr>
          <w:sz w:val="20"/>
          <w:szCs w:val="20"/>
        </w:rPr>
      </w:pPr>
      <w:r w:rsidRPr="007A0C4D">
        <w:rPr>
          <w:sz w:val="20"/>
          <w:szCs w:val="20"/>
        </w:rPr>
        <w:t>Staff will document the incident with photographs and a narrative report, if possible.</w:t>
      </w:r>
    </w:p>
    <w:p w:rsidR="0010254F" w:rsidRPr="007A0C4D" w:rsidRDefault="0010254F" w:rsidP="00DD2AE7">
      <w:pPr>
        <w:numPr>
          <w:ilvl w:val="0"/>
          <w:numId w:val="16"/>
        </w:numPr>
        <w:rPr>
          <w:sz w:val="20"/>
          <w:szCs w:val="20"/>
        </w:rPr>
      </w:pPr>
      <w:r w:rsidRPr="007A0C4D">
        <w:rPr>
          <w:sz w:val="20"/>
          <w:szCs w:val="20"/>
        </w:rPr>
        <w:t>The director will communicate with the library board and city as needed.</w:t>
      </w:r>
    </w:p>
    <w:p w:rsidR="0010254F" w:rsidRPr="007A0C4D" w:rsidRDefault="0010254F" w:rsidP="0010254F">
      <w:pPr>
        <w:pStyle w:val="Li"/>
        <w:ind w:left="2160"/>
        <w:rPr>
          <w:rFonts w:ascii="Segoe UI" w:hAnsi="Segoe UI" w:cs="Segoe UI"/>
          <w:sz w:val="20"/>
          <w:szCs w:val="20"/>
          <w:lang w:val="en-US"/>
        </w:rPr>
      </w:pPr>
    </w:p>
    <w:p w:rsidR="0010254F" w:rsidRPr="007A0C4D" w:rsidRDefault="0010254F" w:rsidP="0010254F">
      <w:pPr>
        <w:rPr>
          <w:sz w:val="20"/>
          <w:szCs w:val="20"/>
        </w:rPr>
      </w:pPr>
      <w:r w:rsidRPr="007A0C4D">
        <w:rPr>
          <w:b/>
          <w:sz w:val="20"/>
          <w:szCs w:val="20"/>
        </w:rPr>
        <w:t xml:space="preserve">Missing Child or Abducted Child </w:t>
      </w:r>
    </w:p>
    <w:p w:rsidR="0010254F" w:rsidRPr="007A0C4D" w:rsidRDefault="0010254F" w:rsidP="000C0DB7">
      <w:pPr>
        <w:rPr>
          <w:sz w:val="20"/>
          <w:szCs w:val="20"/>
        </w:rPr>
      </w:pPr>
      <w:r w:rsidRPr="007A0C4D">
        <w:rPr>
          <w:sz w:val="20"/>
          <w:szCs w:val="20"/>
        </w:rPr>
        <w:t>Staff members should be made aware upon urgent notification by the parent or caregiver that a child is missing.  Calm the parent or caregiver as much as possible, letting them know that we are doing everything possible to find and protect the child.  Speak with the parent or caregiver to get a detailed description of the child.</w:t>
      </w:r>
    </w:p>
    <w:p w:rsidR="0010254F" w:rsidRPr="007A0C4D" w:rsidRDefault="0010254F" w:rsidP="0010254F">
      <w:pPr>
        <w:ind w:left="720"/>
        <w:rPr>
          <w:sz w:val="20"/>
          <w:szCs w:val="20"/>
        </w:rPr>
      </w:pPr>
    </w:p>
    <w:p w:rsidR="0010254F" w:rsidRPr="007A0C4D" w:rsidRDefault="0010254F" w:rsidP="000C0DB7">
      <w:pPr>
        <w:rPr>
          <w:sz w:val="20"/>
          <w:szCs w:val="20"/>
        </w:rPr>
      </w:pPr>
      <w:r w:rsidRPr="007A0C4D">
        <w:rPr>
          <w:sz w:val="20"/>
          <w:szCs w:val="20"/>
        </w:rPr>
        <w:t xml:space="preserve">Upon hearing that a child is missing, staff should act immediately and prevent any adult with a child or children or an alone child from leaving the premises while the incident is under investigation or until cleared by library personnel or police.  </w:t>
      </w:r>
    </w:p>
    <w:p w:rsidR="0010254F" w:rsidRPr="007A0C4D" w:rsidRDefault="0010254F" w:rsidP="0010254F">
      <w:pPr>
        <w:pStyle w:val="Ol"/>
        <w:rPr>
          <w:rFonts w:ascii="Segoe UI" w:hAnsi="Segoe UI" w:cs="Segoe UI"/>
          <w:b/>
          <w:sz w:val="20"/>
          <w:szCs w:val="20"/>
          <w:lang w:val="en-US"/>
        </w:rPr>
      </w:pPr>
    </w:p>
    <w:p w:rsidR="0010254F" w:rsidRPr="007A0C4D" w:rsidRDefault="0010254F" w:rsidP="009E5912">
      <w:pPr>
        <w:pStyle w:val="Ol"/>
        <w:rPr>
          <w:rFonts w:ascii="Segoe UI" w:hAnsi="Segoe UI" w:cs="Segoe UI"/>
          <w:sz w:val="20"/>
          <w:szCs w:val="20"/>
        </w:rPr>
      </w:pPr>
      <w:r w:rsidRPr="007A0C4D">
        <w:rPr>
          <w:rFonts w:ascii="Segoe UI" w:hAnsi="Segoe UI" w:cs="Segoe UI"/>
          <w:b/>
          <w:sz w:val="20"/>
          <w:szCs w:val="20"/>
        </w:rPr>
        <w:t xml:space="preserve">Collapse of Shelving or Other Structural Damage </w:t>
      </w:r>
      <w:r w:rsidRPr="007A0C4D">
        <w:rPr>
          <w:rFonts w:ascii="Segoe UI" w:hAnsi="Segoe UI" w:cs="Segoe UI"/>
          <w:sz w:val="20"/>
          <w:szCs w:val="20"/>
        </w:rPr>
        <w:t xml:space="preserve">  </w:t>
      </w:r>
    </w:p>
    <w:p w:rsidR="0010254F" w:rsidRPr="007A0C4D" w:rsidRDefault="0010254F" w:rsidP="000C0DB7">
      <w:pPr>
        <w:tabs>
          <w:tab w:val="left" w:pos="720"/>
        </w:tabs>
        <w:rPr>
          <w:sz w:val="20"/>
          <w:szCs w:val="20"/>
        </w:rPr>
      </w:pPr>
      <w:r w:rsidRPr="007A0C4D">
        <w:rPr>
          <w:sz w:val="20"/>
          <w:szCs w:val="20"/>
        </w:rPr>
        <w:t xml:space="preserve">If shelving collapses, rope off the area from staff and the public immediately.  Removal of materials should only be done if there is no risk of personal injury.  Assessment of damage should be made and the proper authority called to repair the damage.  When structural damage occurs, call the Library Director, who will have the damage assessed, and determine when it is safe to enter the area. </w:t>
      </w:r>
    </w:p>
    <w:p w:rsidR="0010254F" w:rsidRPr="007A0C4D" w:rsidRDefault="0010254F" w:rsidP="0010254F">
      <w:pPr>
        <w:pStyle w:val="Li"/>
        <w:rPr>
          <w:rFonts w:ascii="Segoe UI" w:hAnsi="Segoe UI" w:cs="Segoe UI"/>
          <w:b/>
          <w:sz w:val="20"/>
          <w:szCs w:val="20"/>
          <w:lang w:val="en-US"/>
        </w:rPr>
      </w:pPr>
    </w:p>
    <w:p w:rsidR="0010254F" w:rsidRPr="007A0C4D" w:rsidRDefault="0010254F" w:rsidP="0010254F">
      <w:pPr>
        <w:pStyle w:val="Li"/>
        <w:rPr>
          <w:rFonts w:ascii="Segoe UI" w:hAnsi="Segoe UI" w:cs="Segoe UI"/>
          <w:b/>
          <w:sz w:val="20"/>
          <w:szCs w:val="20"/>
          <w:lang w:val="en-US"/>
        </w:rPr>
      </w:pPr>
      <w:r w:rsidRPr="007A0C4D">
        <w:rPr>
          <w:rFonts w:ascii="Segoe UI" w:hAnsi="Segoe UI" w:cs="Segoe UI"/>
          <w:b/>
          <w:sz w:val="20"/>
          <w:szCs w:val="20"/>
        </w:rPr>
        <w:t xml:space="preserve">Computer System Catastrophe </w:t>
      </w:r>
    </w:p>
    <w:p w:rsidR="0010254F" w:rsidRPr="007A0C4D" w:rsidRDefault="0010254F" w:rsidP="000C0DB7">
      <w:pPr>
        <w:tabs>
          <w:tab w:val="left" w:pos="630"/>
          <w:tab w:val="left" w:pos="720"/>
        </w:tabs>
        <w:rPr>
          <w:sz w:val="20"/>
          <w:szCs w:val="20"/>
        </w:rPr>
      </w:pPr>
      <w:r w:rsidRPr="007A0C4D">
        <w:rPr>
          <w:sz w:val="20"/>
          <w:szCs w:val="20"/>
        </w:rPr>
        <w:t xml:space="preserve">Contact Library Director or NEKLS if necessary.  It is highly recommended that all programs and    files be backed up on a daily schedule.    </w:t>
      </w:r>
    </w:p>
    <w:p w:rsidR="0010254F" w:rsidRPr="007A0C4D" w:rsidRDefault="0010254F" w:rsidP="0010254F">
      <w:pPr>
        <w:tabs>
          <w:tab w:val="left" w:pos="630"/>
          <w:tab w:val="left" w:pos="720"/>
        </w:tabs>
        <w:ind w:firstLine="720"/>
        <w:rPr>
          <w:sz w:val="20"/>
          <w:szCs w:val="20"/>
        </w:rPr>
      </w:pPr>
    </w:p>
    <w:p w:rsidR="0010254F" w:rsidRPr="007A0C4D" w:rsidRDefault="0010254F" w:rsidP="0010254F">
      <w:pPr>
        <w:rPr>
          <w:b/>
          <w:sz w:val="20"/>
          <w:szCs w:val="20"/>
        </w:rPr>
      </w:pPr>
      <w:r w:rsidRPr="007A0C4D">
        <w:rPr>
          <w:b/>
          <w:sz w:val="20"/>
          <w:szCs w:val="20"/>
        </w:rPr>
        <w:t>Power Loss</w:t>
      </w:r>
    </w:p>
    <w:p w:rsidR="0010254F" w:rsidRPr="007A0C4D" w:rsidRDefault="0010254F" w:rsidP="00DD2AE7">
      <w:pPr>
        <w:numPr>
          <w:ilvl w:val="0"/>
          <w:numId w:val="14"/>
        </w:numPr>
        <w:rPr>
          <w:sz w:val="20"/>
          <w:szCs w:val="20"/>
        </w:rPr>
      </w:pPr>
      <w:r w:rsidRPr="007A0C4D">
        <w:rPr>
          <w:sz w:val="20"/>
          <w:szCs w:val="20"/>
        </w:rPr>
        <w:t>Quickly locate flashlights and battery-powered radios. Monitor weather bulletins as appropriate (and follow procedures for specific natural emergencies).</w:t>
      </w:r>
    </w:p>
    <w:p w:rsidR="0010254F" w:rsidRPr="007A0C4D" w:rsidRDefault="0010254F" w:rsidP="00DD2AE7">
      <w:pPr>
        <w:numPr>
          <w:ilvl w:val="0"/>
          <w:numId w:val="14"/>
        </w:numPr>
        <w:rPr>
          <w:sz w:val="20"/>
          <w:szCs w:val="20"/>
        </w:rPr>
      </w:pPr>
      <w:r w:rsidRPr="007A0C4D">
        <w:rPr>
          <w:sz w:val="20"/>
          <w:szCs w:val="20"/>
        </w:rPr>
        <w:t>Remain calm and announce yourself to other staff and patrons.</w:t>
      </w:r>
    </w:p>
    <w:p w:rsidR="0010254F" w:rsidRPr="007A0C4D" w:rsidRDefault="0010254F" w:rsidP="00DD2AE7">
      <w:pPr>
        <w:numPr>
          <w:ilvl w:val="0"/>
          <w:numId w:val="14"/>
        </w:numPr>
        <w:rPr>
          <w:sz w:val="20"/>
          <w:szCs w:val="20"/>
        </w:rPr>
      </w:pPr>
      <w:r w:rsidRPr="007A0C4D">
        <w:rPr>
          <w:sz w:val="20"/>
          <w:szCs w:val="20"/>
        </w:rPr>
        <w:t>Provide necessary assistance to staff and patrons.</w:t>
      </w:r>
    </w:p>
    <w:p w:rsidR="0010254F" w:rsidRPr="007A0C4D" w:rsidRDefault="0010254F" w:rsidP="00DD2AE7">
      <w:pPr>
        <w:numPr>
          <w:ilvl w:val="0"/>
          <w:numId w:val="14"/>
        </w:numPr>
        <w:rPr>
          <w:sz w:val="20"/>
          <w:szCs w:val="20"/>
        </w:rPr>
      </w:pPr>
      <w:r w:rsidRPr="007A0C4D">
        <w:rPr>
          <w:sz w:val="20"/>
          <w:szCs w:val="20"/>
        </w:rPr>
        <w:t>If possible, open blinds, etc. on windows to let in light (and if weather-appropriate).</w:t>
      </w:r>
    </w:p>
    <w:p w:rsidR="0010254F" w:rsidRPr="007A0C4D" w:rsidRDefault="0010254F" w:rsidP="00DD2AE7">
      <w:pPr>
        <w:numPr>
          <w:ilvl w:val="0"/>
          <w:numId w:val="14"/>
        </w:numPr>
        <w:rPr>
          <w:sz w:val="20"/>
          <w:szCs w:val="20"/>
        </w:rPr>
      </w:pPr>
      <w:r w:rsidRPr="007A0C4D">
        <w:rPr>
          <w:sz w:val="20"/>
          <w:szCs w:val="20"/>
        </w:rPr>
        <w:lastRenderedPageBreak/>
        <w:t>If in an unlit area, proceed with caution to an area equipped with emergency lights. Take with you: your car keys, purse, cell phone, etc., but leave behind any large or heavy objects. Walk slowly, feeling your way cautiously. Listen for other people and sound cues.</w:t>
      </w:r>
    </w:p>
    <w:p w:rsidR="0010254F" w:rsidRPr="007A0C4D" w:rsidRDefault="0010254F" w:rsidP="00DD2AE7">
      <w:pPr>
        <w:numPr>
          <w:ilvl w:val="0"/>
          <w:numId w:val="14"/>
        </w:numPr>
        <w:rPr>
          <w:sz w:val="20"/>
          <w:szCs w:val="20"/>
        </w:rPr>
      </w:pPr>
      <w:r w:rsidRPr="007A0C4D">
        <w:rPr>
          <w:sz w:val="20"/>
          <w:szCs w:val="20"/>
        </w:rPr>
        <w:t>Evacuate if instructed to do so.</w:t>
      </w:r>
    </w:p>
    <w:p w:rsidR="0010254F" w:rsidRPr="007A0C4D" w:rsidRDefault="0010254F" w:rsidP="0010254F">
      <w:pPr>
        <w:rPr>
          <w:sz w:val="20"/>
          <w:szCs w:val="20"/>
        </w:rPr>
      </w:pPr>
    </w:p>
    <w:p w:rsidR="0010254F" w:rsidRPr="007A0C4D" w:rsidRDefault="0010254F" w:rsidP="0010254F">
      <w:pPr>
        <w:rPr>
          <w:b/>
          <w:sz w:val="20"/>
          <w:szCs w:val="20"/>
        </w:rPr>
      </w:pPr>
      <w:r w:rsidRPr="007A0C4D">
        <w:rPr>
          <w:b/>
          <w:sz w:val="20"/>
          <w:szCs w:val="20"/>
        </w:rPr>
        <w:t xml:space="preserve">Medical Emergencies </w:t>
      </w:r>
    </w:p>
    <w:p w:rsidR="0010254F" w:rsidRPr="007A0C4D" w:rsidRDefault="0010254F" w:rsidP="000C0DB7">
      <w:pPr>
        <w:rPr>
          <w:sz w:val="20"/>
          <w:szCs w:val="20"/>
        </w:rPr>
      </w:pPr>
      <w:r w:rsidRPr="007A0C4D">
        <w:rPr>
          <w:sz w:val="20"/>
          <w:szCs w:val="20"/>
        </w:rPr>
        <w:t xml:space="preserve">Staff members should exercise caution when administering first aid of even a minor nature because of the safety of the injured individual and the potential liability of the staff member. Without specialized training it is not advisable for staff to undertake more than keeping the sick or injured person comfortable and protected from needless disturbance until medical help can be obtained. Since each case is unique, staff members should use their own judgment to do what is prudent and reasonable.  A seriously ill or injured person should not be moved unless it is absolutely necessary.  They should be reassured.  They may be covered with a blanket or coat to help treat shock.  </w:t>
      </w:r>
    </w:p>
    <w:p w:rsidR="0010254F" w:rsidRPr="007A0C4D" w:rsidRDefault="0010254F" w:rsidP="0010254F">
      <w:pPr>
        <w:ind w:left="720"/>
        <w:rPr>
          <w:sz w:val="20"/>
          <w:szCs w:val="20"/>
        </w:rPr>
      </w:pPr>
    </w:p>
    <w:p w:rsidR="0010254F" w:rsidRPr="007A0C4D" w:rsidRDefault="0010254F" w:rsidP="00DD2AE7">
      <w:pPr>
        <w:numPr>
          <w:ilvl w:val="0"/>
          <w:numId w:val="12"/>
        </w:numPr>
        <w:rPr>
          <w:sz w:val="20"/>
          <w:szCs w:val="20"/>
        </w:rPr>
      </w:pPr>
      <w:r w:rsidRPr="007A0C4D">
        <w:rPr>
          <w:sz w:val="20"/>
          <w:szCs w:val="20"/>
        </w:rPr>
        <w:t>If a medical emergency, call 911.</w:t>
      </w:r>
    </w:p>
    <w:p w:rsidR="0010254F" w:rsidRPr="007A0C4D" w:rsidRDefault="0010254F" w:rsidP="00DD2AE7">
      <w:pPr>
        <w:numPr>
          <w:ilvl w:val="1"/>
          <w:numId w:val="12"/>
        </w:numPr>
        <w:tabs>
          <w:tab w:val="clear" w:pos="1800"/>
          <w:tab w:val="num" w:pos="1440"/>
        </w:tabs>
        <w:ind w:left="1440"/>
        <w:rPr>
          <w:sz w:val="20"/>
          <w:szCs w:val="20"/>
        </w:rPr>
      </w:pPr>
      <w:r w:rsidRPr="007A0C4D">
        <w:rPr>
          <w:sz w:val="20"/>
          <w:szCs w:val="20"/>
        </w:rPr>
        <w:t>Describe the person’s condition: bleeding, burned, broken bones, etc.</w:t>
      </w:r>
    </w:p>
    <w:p w:rsidR="0010254F" w:rsidRPr="007A0C4D" w:rsidRDefault="0010254F" w:rsidP="00DD2AE7">
      <w:pPr>
        <w:numPr>
          <w:ilvl w:val="1"/>
          <w:numId w:val="12"/>
        </w:numPr>
        <w:tabs>
          <w:tab w:val="clear" w:pos="1800"/>
          <w:tab w:val="num" w:pos="1440"/>
        </w:tabs>
        <w:ind w:left="1440"/>
        <w:rPr>
          <w:sz w:val="20"/>
          <w:szCs w:val="20"/>
        </w:rPr>
      </w:pPr>
      <w:r w:rsidRPr="007A0C4D">
        <w:rPr>
          <w:sz w:val="20"/>
          <w:szCs w:val="20"/>
        </w:rPr>
        <w:t>State the library name and address and injured person’s location in the library.</w:t>
      </w:r>
    </w:p>
    <w:p w:rsidR="0010254F" w:rsidRPr="007A0C4D" w:rsidRDefault="0010254F" w:rsidP="00DD2AE7">
      <w:pPr>
        <w:numPr>
          <w:ilvl w:val="1"/>
          <w:numId w:val="12"/>
        </w:numPr>
        <w:tabs>
          <w:tab w:val="clear" w:pos="1800"/>
          <w:tab w:val="num" w:pos="1440"/>
        </w:tabs>
        <w:ind w:left="1440"/>
        <w:rPr>
          <w:sz w:val="20"/>
          <w:szCs w:val="20"/>
        </w:rPr>
      </w:pPr>
      <w:r w:rsidRPr="007A0C4D">
        <w:rPr>
          <w:sz w:val="20"/>
          <w:szCs w:val="20"/>
        </w:rPr>
        <w:t>Give your name.</w:t>
      </w:r>
    </w:p>
    <w:p w:rsidR="0010254F" w:rsidRPr="007A0C4D" w:rsidRDefault="0010254F" w:rsidP="00DD2AE7">
      <w:pPr>
        <w:numPr>
          <w:ilvl w:val="1"/>
          <w:numId w:val="12"/>
        </w:numPr>
        <w:tabs>
          <w:tab w:val="clear" w:pos="1800"/>
          <w:tab w:val="num" w:pos="1440"/>
        </w:tabs>
        <w:ind w:left="1440"/>
        <w:rPr>
          <w:sz w:val="20"/>
          <w:szCs w:val="20"/>
        </w:rPr>
      </w:pPr>
      <w:r w:rsidRPr="007A0C4D">
        <w:rPr>
          <w:sz w:val="20"/>
          <w:szCs w:val="20"/>
        </w:rPr>
        <w:t>Do not hang up. Let the emergency personnel end the conversation. They may want to ask questions.</w:t>
      </w:r>
    </w:p>
    <w:p w:rsidR="0010254F" w:rsidRPr="007A0C4D" w:rsidRDefault="0010254F" w:rsidP="0010254F">
      <w:pPr>
        <w:ind w:left="1800"/>
        <w:rPr>
          <w:sz w:val="20"/>
          <w:szCs w:val="20"/>
        </w:rPr>
      </w:pPr>
    </w:p>
    <w:p w:rsidR="0010254F" w:rsidRPr="007A0C4D" w:rsidRDefault="0010254F" w:rsidP="00DD2AE7">
      <w:pPr>
        <w:numPr>
          <w:ilvl w:val="0"/>
          <w:numId w:val="12"/>
        </w:numPr>
        <w:rPr>
          <w:sz w:val="20"/>
          <w:szCs w:val="20"/>
        </w:rPr>
      </w:pPr>
      <w:r w:rsidRPr="007A0C4D">
        <w:rPr>
          <w:sz w:val="20"/>
          <w:szCs w:val="20"/>
        </w:rPr>
        <w:t>When handling an injured person, use rubber gloves if blood or other bodily fluids are present.</w:t>
      </w:r>
    </w:p>
    <w:p w:rsidR="0010254F" w:rsidRPr="007A0C4D" w:rsidRDefault="0010254F" w:rsidP="0010254F">
      <w:pPr>
        <w:pStyle w:val="ListParagraph"/>
        <w:ind w:left="1080"/>
        <w:rPr>
          <w:sz w:val="20"/>
          <w:szCs w:val="20"/>
        </w:rPr>
      </w:pPr>
    </w:p>
    <w:p w:rsidR="0010254F" w:rsidRPr="007A0C4D" w:rsidRDefault="0010254F" w:rsidP="00DD2AE7">
      <w:pPr>
        <w:pStyle w:val="ListParagraph"/>
        <w:numPr>
          <w:ilvl w:val="0"/>
          <w:numId w:val="12"/>
        </w:numPr>
        <w:shd w:val="solid" w:color="FFFFFF" w:fill="auto"/>
        <w:rPr>
          <w:sz w:val="20"/>
          <w:szCs w:val="20"/>
        </w:rPr>
      </w:pPr>
      <w:r w:rsidRPr="007A0C4D">
        <w:rPr>
          <w:sz w:val="20"/>
          <w:szCs w:val="20"/>
        </w:rPr>
        <w:t xml:space="preserve">If a person is irrational due to psychiatric illness or drug use, staff </w:t>
      </w:r>
      <w:proofErr w:type="gramStart"/>
      <w:r w:rsidRPr="007A0C4D">
        <w:rPr>
          <w:sz w:val="20"/>
          <w:szCs w:val="20"/>
        </w:rPr>
        <w:t>should  speak</w:t>
      </w:r>
      <w:proofErr w:type="gramEnd"/>
      <w:r w:rsidRPr="007A0C4D">
        <w:rPr>
          <w:sz w:val="20"/>
          <w:szCs w:val="20"/>
        </w:rPr>
        <w:t xml:space="preserve"> gently and calmly and avoid argument.  They should also avoid touching the person or violating their personal space.  The police should be telephoned as soon as possible and given the person’s name, symptoms and exact location. </w:t>
      </w:r>
    </w:p>
    <w:p w:rsidR="0010254F" w:rsidRPr="007A0C4D" w:rsidRDefault="0010254F" w:rsidP="0010254F">
      <w:pPr>
        <w:rPr>
          <w:sz w:val="20"/>
          <w:szCs w:val="20"/>
        </w:rPr>
      </w:pPr>
    </w:p>
    <w:p w:rsidR="0010254F" w:rsidRPr="007A0C4D" w:rsidRDefault="0010254F" w:rsidP="00DD2AE7">
      <w:pPr>
        <w:numPr>
          <w:ilvl w:val="0"/>
          <w:numId w:val="12"/>
        </w:numPr>
        <w:rPr>
          <w:sz w:val="20"/>
          <w:szCs w:val="20"/>
        </w:rPr>
      </w:pPr>
      <w:r w:rsidRPr="007A0C4D">
        <w:rPr>
          <w:sz w:val="20"/>
          <w:szCs w:val="20"/>
        </w:rPr>
        <w:t>Call the library director if s/he is not onsite.</w:t>
      </w:r>
    </w:p>
    <w:p w:rsidR="0010254F" w:rsidRPr="007A0C4D" w:rsidRDefault="0010254F" w:rsidP="0010254F">
      <w:pPr>
        <w:ind w:left="720"/>
        <w:rPr>
          <w:sz w:val="20"/>
          <w:szCs w:val="20"/>
        </w:rPr>
      </w:pPr>
    </w:p>
    <w:p w:rsidR="0010254F" w:rsidRPr="007A0C4D" w:rsidRDefault="0010254F" w:rsidP="0010254F">
      <w:pPr>
        <w:ind w:left="720"/>
        <w:rPr>
          <w:b/>
          <w:sz w:val="20"/>
          <w:szCs w:val="20"/>
        </w:rPr>
      </w:pPr>
      <w:r w:rsidRPr="007A0C4D">
        <w:rPr>
          <w:b/>
          <w:sz w:val="20"/>
          <w:szCs w:val="20"/>
        </w:rPr>
        <w:t>NO medication, including aspirin, should ever be dispensed to the public.</w:t>
      </w:r>
    </w:p>
    <w:p w:rsidR="0010254F" w:rsidRPr="007A0C4D" w:rsidRDefault="0010254F" w:rsidP="0010254F">
      <w:pPr>
        <w:ind w:left="720"/>
        <w:rPr>
          <w:b/>
          <w:sz w:val="20"/>
          <w:szCs w:val="20"/>
        </w:rPr>
      </w:pPr>
    </w:p>
    <w:p w:rsidR="0010254F" w:rsidRDefault="0010254F" w:rsidP="0010254F">
      <w:pPr>
        <w:pStyle w:val="Ol"/>
        <w:rPr>
          <w:rFonts w:ascii="Segoe UI" w:hAnsi="Segoe UI" w:cs="Segoe UI"/>
          <w:b/>
          <w:sz w:val="20"/>
          <w:szCs w:val="20"/>
          <w:lang w:val="en-US"/>
        </w:rPr>
      </w:pPr>
    </w:p>
    <w:p w:rsidR="00DE079F" w:rsidRPr="007A0C4D" w:rsidRDefault="00DE079F" w:rsidP="0010254F">
      <w:pPr>
        <w:pStyle w:val="Ol"/>
        <w:rPr>
          <w:rFonts w:ascii="Segoe UI" w:hAnsi="Segoe UI" w:cs="Segoe UI"/>
          <w:b/>
          <w:sz w:val="20"/>
          <w:szCs w:val="20"/>
          <w:lang w:val="en-US"/>
        </w:rPr>
      </w:pPr>
    </w:p>
    <w:p w:rsidR="0010254F" w:rsidRPr="007A0C4D" w:rsidRDefault="0010254F" w:rsidP="0010254F">
      <w:pPr>
        <w:pStyle w:val="Ol"/>
        <w:rPr>
          <w:rFonts w:ascii="Segoe UI" w:hAnsi="Segoe UI" w:cs="Segoe UI"/>
          <w:b/>
          <w:sz w:val="20"/>
          <w:szCs w:val="20"/>
          <w:lang w:val="en-US"/>
        </w:rPr>
      </w:pPr>
      <w:r w:rsidRPr="007A0C4D">
        <w:rPr>
          <w:rFonts w:ascii="Segoe UI" w:hAnsi="Segoe UI" w:cs="Segoe UI"/>
          <w:b/>
          <w:sz w:val="20"/>
          <w:szCs w:val="20"/>
          <w:lang w:val="en-US"/>
        </w:rPr>
        <w:t xml:space="preserve">Workplace Violence </w:t>
      </w:r>
    </w:p>
    <w:p w:rsidR="0010254F" w:rsidRPr="007A0C4D" w:rsidRDefault="0010254F" w:rsidP="00DD2AE7">
      <w:pPr>
        <w:pStyle w:val="Ol"/>
        <w:numPr>
          <w:ilvl w:val="0"/>
          <w:numId w:val="43"/>
        </w:numPr>
        <w:rPr>
          <w:rFonts w:ascii="Segoe UI" w:hAnsi="Segoe UI" w:cs="Segoe UI"/>
          <w:sz w:val="20"/>
          <w:szCs w:val="20"/>
          <w:lang w:val="en-US"/>
        </w:rPr>
      </w:pPr>
      <w:r w:rsidRPr="007A0C4D">
        <w:rPr>
          <w:rFonts w:ascii="Segoe UI" w:hAnsi="Segoe UI" w:cs="Segoe UI"/>
          <w:sz w:val="20"/>
          <w:szCs w:val="20"/>
          <w:lang w:val="en-US"/>
        </w:rPr>
        <w:t xml:space="preserve">Always remain calm and use common sense. </w:t>
      </w:r>
    </w:p>
    <w:p w:rsidR="0010254F" w:rsidRPr="007A0C4D" w:rsidRDefault="0010254F" w:rsidP="00DD2AE7">
      <w:pPr>
        <w:pStyle w:val="Ol"/>
        <w:numPr>
          <w:ilvl w:val="0"/>
          <w:numId w:val="43"/>
        </w:numPr>
        <w:rPr>
          <w:rFonts w:ascii="Segoe UI" w:hAnsi="Segoe UI" w:cs="Segoe UI"/>
          <w:sz w:val="20"/>
          <w:szCs w:val="20"/>
          <w:lang w:val="en-US"/>
        </w:rPr>
      </w:pPr>
      <w:r w:rsidRPr="007A0C4D">
        <w:rPr>
          <w:rFonts w:ascii="Segoe UI" w:hAnsi="Segoe UI" w:cs="Segoe UI"/>
          <w:sz w:val="20"/>
          <w:szCs w:val="20"/>
          <w:lang w:val="en-US"/>
        </w:rPr>
        <w:t xml:space="preserve">Remain alert for situations that may become dangerous or life-threatening. </w:t>
      </w:r>
    </w:p>
    <w:p w:rsidR="0010254F" w:rsidRPr="007A0C4D" w:rsidRDefault="0010254F" w:rsidP="00DD2AE7">
      <w:pPr>
        <w:pStyle w:val="Ol"/>
        <w:numPr>
          <w:ilvl w:val="0"/>
          <w:numId w:val="43"/>
        </w:numPr>
        <w:rPr>
          <w:rFonts w:ascii="Segoe UI" w:hAnsi="Segoe UI" w:cs="Segoe UI"/>
          <w:sz w:val="20"/>
          <w:szCs w:val="20"/>
          <w:lang w:val="en-US"/>
        </w:rPr>
      </w:pPr>
      <w:r w:rsidRPr="007A0C4D">
        <w:rPr>
          <w:rFonts w:ascii="Segoe UI" w:hAnsi="Segoe UI" w:cs="Segoe UI"/>
          <w:sz w:val="20"/>
          <w:szCs w:val="20"/>
          <w:lang w:val="en-US"/>
        </w:rPr>
        <w:t xml:space="preserve">Trust your instincts.   Do not hesitate to call 911. </w:t>
      </w:r>
    </w:p>
    <w:p w:rsidR="0010254F" w:rsidRPr="007A0C4D" w:rsidRDefault="0010254F" w:rsidP="00DD2AE7">
      <w:pPr>
        <w:pStyle w:val="Ol"/>
        <w:numPr>
          <w:ilvl w:val="0"/>
          <w:numId w:val="43"/>
        </w:numPr>
        <w:rPr>
          <w:rFonts w:ascii="Segoe UI" w:hAnsi="Segoe UI" w:cs="Segoe UI"/>
          <w:sz w:val="20"/>
          <w:szCs w:val="20"/>
          <w:lang w:val="en-US"/>
        </w:rPr>
      </w:pPr>
      <w:r w:rsidRPr="007A0C4D">
        <w:rPr>
          <w:rFonts w:ascii="Segoe UI" w:hAnsi="Segoe UI" w:cs="Segoe UI"/>
          <w:sz w:val="20"/>
          <w:szCs w:val="20"/>
          <w:lang w:val="en-US"/>
        </w:rPr>
        <w:t>In general, put as many barriers between you and the danger as possible.</w:t>
      </w:r>
    </w:p>
    <w:p w:rsidR="0010254F" w:rsidRPr="007A0C4D" w:rsidRDefault="0010254F" w:rsidP="0010254F">
      <w:pPr>
        <w:pStyle w:val="Ol"/>
        <w:rPr>
          <w:rFonts w:ascii="Segoe UI" w:hAnsi="Segoe UI" w:cs="Segoe UI"/>
          <w:sz w:val="20"/>
          <w:szCs w:val="20"/>
          <w:lang w:val="en-US"/>
        </w:rPr>
      </w:pPr>
    </w:p>
    <w:p w:rsidR="0010254F" w:rsidRPr="007A0C4D" w:rsidRDefault="0010254F" w:rsidP="0010254F">
      <w:pPr>
        <w:pStyle w:val="Ol"/>
        <w:rPr>
          <w:rFonts w:ascii="Segoe UI" w:hAnsi="Segoe UI" w:cs="Segoe UI"/>
          <w:sz w:val="20"/>
          <w:szCs w:val="20"/>
          <w:lang w:val="en-US"/>
        </w:rPr>
      </w:pPr>
      <w:r w:rsidRPr="007A0C4D">
        <w:rPr>
          <w:rFonts w:ascii="Segoe UI" w:hAnsi="Segoe UI" w:cs="Segoe UI"/>
          <w:sz w:val="20"/>
          <w:szCs w:val="20"/>
          <w:lang w:val="en-US"/>
        </w:rPr>
        <w:t xml:space="preserve">ANGRY INDIVIDUALS / DISORDERLY INDIVIDUALS: </w:t>
      </w:r>
    </w:p>
    <w:p w:rsidR="0010254F" w:rsidRPr="007A0C4D" w:rsidRDefault="0010254F" w:rsidP="00DD2AE7">
      <w:pPr>
        <w:pStyle w:val="Ol"/>
        <w:numPr>
          <w:ilvl w:val="0"/>
          <w:numId w:val="44"/>
        </w:numPr>
        <w:rPr>
          <w:rFonts w:ascii="Segoe UI" w:hAnsi="Segoe UI" w:cs="Segoe UI"/>
          <w:sz w:val="20"/>
          <w:szCs w:val="20"/>
          <w:lang w:val="en-US"/>
        </w:rPr>
      </w:pPr>
      <w:r w:rsidRPr="007A0C4D">
        <w:rPr>
          <w:rFonts w:ascii="Segoe UI" w:hAnsi="Segoe UI" w:cs="Segoe UI"/>
          <w:sz w:val="20"/>
          <w:szCs w:val="20"/>
          <w:lang w:val="en-US"/>
        </w:rPr>
        <w:t xml:space="preserve">Use the 'safety in numbers' approach when dealing with angry individuals. </w:t>
      </w:r>
    </w:p>
    <w:p w:rsidR="0010254F" w:rsidRPr="007A0C4D" w:rsidRDefault="0010254F" w:rsidP="00DD2AE7">
      <w:pPr>
        <w:pStyle w:val="Ol"/>
        <w:numPr>
          <w:ilvl w:val="0"/>
          <w:numId w:val="44"/>
        </w:numPr>
        <w:rPr>
          <w:rFonts w:ascii="Segoe UI" w:hAnsi="Segoe UI" w:cs="Segoe UI"/>
          <w:sz w:val="20"/>
          <w:szCs w:val="20"/>
          <w:lang w:val="en-US"/>
        </w:rPr>
      </w:pPr>
      <w:r w:rsidRPr="007A0C4D">
        <w:rPr>
          <w:rFonts w:ascii="Segoe UI" w:hAnsi="Segoe UI" w:cs="Segoe UI"/>
          <w:sz w:val="20"/>
          <w:szCs w:val="20"/>
          <w:lang w:val="en-US"/>
        </w:rPr>
        <w:t xml:space="preserve">Using non-threatening language, talk calmly to the person, explaining that we cannot help unless they behave rationally and within the “Behavior within the Library” policies. </w:t>
      </w:r>
    </w:p>
    <w:p w:rsidR="0010254F" w:rsidRPr="007A0C4D" w:rsidRDefault="0010254F" w:rsidP="0010254F">
      <w:pPr>
        <w:pStyle w:val="Ol"/>
        <w:rPr>
          <w:rFonts w:ascii="Segoe UI" w:hAnsi="Segoe UI" w:cs="Segoe UI"/>
          <w:sz w:val="20"/>
          <w:szCs w:val="20"/>
          <w:lang w:val="en-US"/>
        </w:rPr>
      </w:pPr>
    </w:p>
    <w:p w:rsidR="000C0DB7" w:rsidRDefault="000C0DB7" w:rsidP="0010254F">
      <w:pPr>
        <w:pStyle w:val="Ol"/>
        <w:rPr>
          <w:rFonts w:ascii="Segoe UI" w:hAnsi="Segoe UI" w:cs="Segoe UI"/>
          <w:sz w:val="20"/>
          <w:szCs w:val="20"/>
          <w:lang w:val="en-US"/>
        </w:rPr>
      </w:pPr>
    </w:p>
    <w:p w:rsidR="0010254F" w:rsidRPr="007A0C4D" w:rsidRDefault="0010254F" w:rsidP="0010254F">
      <w:pPr>
        <w:pStyle w:val="Ol"/>
        <w:rPr>
          <w:rFonts w:ascii="Segoe UI" w:hAnsi="Segoe UI" w:cs="Segoe UI"/>
          <w:sz w:val="20"/>
          <w:szCs w:val="20"/>
          <w:lang w:val="en-US"/>
        </w:rPr>
      </w:pPr>
      <w:r w:rsidRPr="007A0C4D">
        <w:rPr>
          <w:rFonts w:ascii="Segoe UI" w:hAnsi="Segoe UI" w:cs="Segoe UI"/>
          <w:sz w:val="20"/>
          <w:szCs w:val="20"/>
          <w:lang w:val="en-US"/>
        </w:rPr>
        <w:t xml:space="preserve">IF VIOLENCE OCCURS IN THE BUILDING OR THERE IS AN IMMEDIATE THREAT OF VIOLENCE: </w:t>
      </w:r>
    </w:p>
    <w:p w:rsidR="0010254F" w:rsidRPr="007A0C4D" w:rsidRDefault="0010254F" w:rsidP="00DD2AE7">
      <w:pPr>
        <w:pStyle w:val="Ol"/>
        <w:numPr>
          <w:ilvl w:val="0"/>
          <w:numId w:val="45"/>
        </w:numPr>
        <w:rPr>
          <w:rFonts w:ascii="Segoe UI" w:hAnsi="Segoe UI" w:cs="Segoe UI"/>
          <w:sz w:val="20"/>
          <w:szCs w:val="20"/>
          <w:lang w:val="en-US"/>
        </w:rPr>
      </w:pPr>
      <w:r w:rsidRPr="007A0C4D">
        <w:rPr>
          <w:rFonts w:ascii="Segoe UI" w:hAnsi="Segoe UI" w:cs="Segoe UI"/>
          <w:sz w:val="20"/>
          <w:szCs w:val="20"/>
          <w:lang w:val="en-US"/>
        </w:rPr>
        <w:lastRenderedPageBreak/>
        <w:t xml:space="preserve">Leave the area immediately if possible. If this is not possible, try to lock yourself in a secure area. </w:t>
      </w:r>
    </w:p>
    <w:p w:rsidR="0010254F" w:rsidRPr="007A0C4D" w:rsidRDefault="0010254F" w:rsidP="00DD2AE7">
      <w:pPr>
        <w:pStyle w:val="Ol"/>
        <w:numPr>
          <w:ilvl w:val="0"/>
          <w:numId w:val="45"/>
        </w:numPr>
        <w:rPr>
          <w:rFonts w:ascii="Segoe UI" w:hAnsi="Segoe UI" w:cs="Segoe UI"/>
          <w:sz w:val="20"/>
          <w:szCs w:val="20"/>
          <w:lang w:val="en-US"/>
        </w:rPr>
      </w:pPr>
      <w:r w:rsidRPr="007A0C4D">
        <w:rPr>
          <w:rFonts w:ascii="Segoe UI" w:hAnsi="Segoe UI" w:cs="Segoe UI"/>
          <w:sz w:val="20"/>
          <w:szCs w:val="20"/>
          <w:lang w:val="en-US"/>
        </w:rPr>
        <w:t xml:space="preserve">Call 911 with as many details as possible. </w:t>
      </w:r>
    </w:p>
    <w:p w:rsidR="0010254F" w:rsidRPr="007A0C4D" w:rsidRDefault="0010254F" w:rsidP="00DD2AE7">
      <w:pPr>
        <w:pStyle w:val="Ol"/>
        <w:numPr>
          <w:ilvl w:val="0"/>
          <w:numId w:val="45"/>
        </w:numPr>
        <w:rPr>
          <w:rFonts w:ascii="Segoe UI" w:hAnsi="Segoe UI" w:cs="Segoe UI"/>
          <w:sz w:val="20"/>
          <w:szCs w:val="20"/>
          <w:lang w:val="en-US"/>
        </w:rPr>
      </w:pPr>
      <w:r w:rsidRPr="007A0C4D">
        <w:rPr>
          <w:rFonts w:ascii="Segoe UI" w:hAnsi="Segoe UI" w:cs="Segoe UI"/>
          <w:sz w:val="20"/>
          <w:szCs w:val="20"/>
          <w:lang w:val="en-US"/>
        </w:rPr>
        <w:t xml:space="preserve">Take steps to protect your own safety and the safety of others. </w:t>
      </w:r>
    </w:p>
    <w:p w:rsidR="0010254F" w:rsidRPr="007A0C4D" w:rsidRDefault="0010254F" w:rsidP="00DD2AE7">
      <w:pPr>
        <w:pStyle w:val="Ol"/>
        <w:numPr>
          <w:ilvl w:val="0"/>
          <w:numId w:val="45"/>
        </w:numPr>
        <w:rPr>
          <w:rFonts w:ascii="Segoe UI" w:hAnsi="Segoe UI" w:cs="Segoe UI"/>
          <w:sz w:val="20"/>
          <w:szCs w:val="20"/>
          <w:lang w:val="en-US"/>
        </w:rPr>
      </w:pPr>
      <w:r w:rsidRPr="007A0C4D">
        <w:rPr>
          <w:rFonts w:ascii="Segoe UI" w:hAnsi="Segoe UI" w:cs="Segoe UI"/>
          <w:sz w:val="20"/>
          <w:szCs w:val="20"/>
          <w:lang w:val="en-US"/>
        </w:rPr>
        <w:t xml:space="preserve">Encourage people to leave the area. </w:t>
      </w:r>
    </w:p>
    <w:p w:rsidR="0010254F" w:rsidRPr="007A0C4D" w:rsidRDefault="0010254F" w:rsidP="0010254F">
      <w:pPr>
        <w:pStyle w:val="Ol"/>
        <w:rPr>
          <w:rFonts w:ascii="Segoe UI" w:hAnsi="Segoe UI" w:cs="Segoe UI"/>
          <w:sz w:val="20"/>
          <w:szCs w:val="20"/>
          <w:lang w:val="en-US"/>
        </w:rPr>
      </w:pPr>
    </w:p>
    <w:p w:rsidR="0010254F" w:rsidRPr="007A0C4D" w:rsidRDefault="0010254F" w:rsidP="0010254F">
      <w:pPr>
        <w:pStyle w:val="Ol"/>
        <w:rPr>
          <w:rFonts w:ascii="Segoe UI" w:hAnsi="Segoe UI" w:cs="Segoe UI"/>
          <w:sz w:val="20"/>
          <w:szCs w:val="20"/>
          <w:lang w:val="en-US"/>
        </w:rPr>
      </w:pPr>
      <w:r w:rsidRPr="007A0C4D">
        <w:rPr>
          <w:rFonts w:ascii="Segoe UI" w:hAnsi="Segoe UI" w:cs="Segoe UI"/>
          <w:sz w:val="20"/>
          <w:szCs w:val="20"/>
          <w:lang w:val="en-US"/>
        </w:rPr>
        <w:t xml:space="preserve">IF THERE IS AN ACTIVE SHOOTER IN THE BUILDING: </w:t>
      </w:r>
    </w:p>
    <w:p w:rsidR="0010254F" w:rsidRPr="007A0C4D" w:rsidRDefault="0010254F" w:rsidP="00DD2AE7">
      <w:pPr>
        <w:pStyle w:val="Ol"/>
        <w:numPr>
          <w:ilvl w:val="0"/>
          <w:numId w:val="46"/>
        </w:numPr>
        <w:rPr>
          <w:rFonts w:ascii="Segoe UI" w:hAnsi="Segoe UI" w:cs="Segoe UI"/>
          <w:sz w:val="20"/>
          <w:szCs w:val="20"/>
          <w:lang w:val="en-US"/>
        </w:rPr>
      </w:pPr>
      <w:r w:rsidRPr="007A0C4D">
        <w:rPr>
          <w:rFonts w:ascii="Segoe UI" w:hAnsi="Segoe UI" w:cs="Segoe UI"/>
          <w:sz w:val="20"/>
          <w:szCs w:val="20"/>
          <w:lang w:val="en-US"/>
        </w:rPr>
        <w:t xml:space="preserve">In the event of an active shooter or armed person who has used deadly physical force on other persons and continues to do so while having unrestricted access, attempt to evacuate but leave your belongings. Keep your hands visible. </w:t>
      </w:r>
    </w:p>
    <w:p w:rsidR="0010254F" w:rsidRPr="007A0C4D" w:rsidRDefault="0010254F" w:rsidP="00DD2AE7">
      <w:pPr>
        <w:pStyle w:val="Ol"/>
        <w:numPr>
          <w:ilvl w:val="0"/>
          <w:numId w:val="46"/>
        </w:numPr>
        <w:rPr>
          <w:rFonts w:ascii="Segoe UI" w:hAnsi="Segoe UI" w:cs="Segoe UI"/>
          <w:sz w:val="20"/>
          <w:szCs w:val="20"/>
          <w:lang w:val="en-US"/>
        </w:rPr>
      </w:pPr>
      <w:r w:rsidRPr="007A0C4D">
        <w:rPr>
          <w:rFonts w:ascii="Segoe UI" w:hAnsi="Segoe UI" w:cs="Segoe UI"/>
          <w:sz w:val="20"/>
          <w:szCs w:val="20"/>
          <w:lang w:val="en-US"/>
        </w:rPr>
        <w:t xml:space="preserve">If you cannot evacuate because you’d be in harm’s way, find a place to hide and lock the doors or block the entrance. Remain quiet and silence your cell phone or pager until you hear an ‘all clear’ or are instructed by police to come out. </w:t>
      </w:r>
    </w:p>
    <w:p w:rsidR="0010254F" w:rsidRPr="007A0C4D" w:rsidRDefault="0010254F" w:rsidP="0010254F">
      <w:pPr>
        <w:pStyle w:val="Ol"/>
        <w:rPr>
          <w:rFonts w:ascii="Segoe UI" w:hAnsi="Segoe UI" w:cs="Segoe UI"/>
          <w:sz w:val="20"/>
          <w:szCs w:val="20"/>
          <w:lang w:val="en-US"/>
        </w:rPr>
      </w:pPr>
    </w:p>
    <w:p w:rsidR="0010254F" w:rsidRPr="007A0C4D" w:rsidRDefault="0010254F" w:rsidP="0010254F">
      <w:pPr>
        <w:pStyle w:val="Ol"/>
        <w:rPr>
          <w:rFonts w:ascii="Segoe UI" w:hAnsi="Segoe UI" w:cs="Segoe UI"/>
          <w:sz w:val="20"/>
          <w:szCs w:val="20"/>
          <w:lang w:val="en-US"/>
        </w:rPr>
      </w:pPr>
      <w:r w:rsidRPr="007A0C4D">
        <w:rPr>
          <w:rFonts w:ascii="Segoe UI" w:hAnsi="Segoe UI" w:cs="Segoe UI"/>
          <w:sz w:val="20"/>
          <w:szCs w:val="20"/>
          <w:lang w:val="en-US"/>
        </w:rPr>
        <w:t xml:space="preserve">HOSTAGE OR ROBBERY SITUATION: </w:t>
      </w:r>
    </w:p>
    <w:p w:rsidR="0010254F" w:rsidRPr="007A0C4D" w:rsidRDefault="0010254F" w:rsidP="00DD2AE7">
      <w:pPr>
        <w:pStyle w:val="Ol"/>
        <w:numPr>
          <w:ilvl w:val="0"/>
          <w:numId w:val="47"/>
        </w:numPr>
        <w:rPr>
          <w:rFonts w:ascii="Segoe UI" w:hAnsi="Segoe UI" w:cs="Segoe UI"/>
          <w:sz w:val="20"/>
          <w:szCs w:val="20"/>
          <w:lang w:val="en-US"/>
        </w:rPr>
      </w:pPr>
      <w:r w:rsidRPr="007A0C4D">
        <w:rPr>
          <w:rFonts w:ascii="Segoe UI" w:hAnsi="Segoe UI" w:cs="Segoe UI"/>
          <w:sz w:val="20"/>
          <w:szCs w:val="20"/>
          <w:lang w:val="en-US"/>
        </w:rPr>
        <w:t xml:space="preserve">Dial 911.  Provide as many details as possible including number of persons involved, description of perpetrators, weapons displayed, threats made, etc. </w:t>
      </w:r>
    </w:p>
    <w:p w:rsidR="0010254F" w:rsidRPr="007A0C4D" w:rsidRDefault="0010254F" w:rsidP="00DD2AE7">
      <w:pPr>
        <w:pStyle w:val="Ol"/>
        <w:numPr>
          <w:ilvl w:val="0"/>
          <w:numId w:val="47"/>
        </w:numPr>
        <w:rPr>
          <w:rFonts w:ascii="Segoe UI" w:hAnsi="Segoe UI" w:cs="Segoe UI"/>
          <w:sz w:val="20"/>
          <w:szCs w:val="20"/>
          <w:lang w:val="en-US"/>
        </w:rPr>
      </w:pPr>
      <w:r w:rsidRPr="007A0C4D">
        <w:rPr>
          <w:rFonts w:ascii="Segoe UI" w:hAnsi="Segoe UI" w:cs="Segoe UI"/>
          <w:sz w:val="20"/>
          <w:szCs w:val="20"/>
          <w:lang w:val="en-US"/>
        </w:rPr>
        <w:t xml:space="preserve">Do what you are told without argument. Do not attempt to negotiate or argue with the perpetrator. Try to get others to remain calm. Tell others to do what they are told. </w:t>
      </w:r>
    </w:p>
    <w:p w:rsidR="0010254F" w:rsidRPr="007A0C4D" w:rsidRDefault="0010254F" w:rsidP="0010254F">
      <w:pPr>
        <w:pStyle w:val="Ol"/>
        <w:rPr>
          <w:rFonts w:ascii="Segoe UI" w:hAnsi="Segoe UI" w:cs="Segoe UI"/>
          <w:sz w:val="20"/>
          <w:szCs w:val="20"/>
          <w:lang w:val="en-US"/>
        </w:rPr>
      </w:pPr>
    </w:p>
    <w:p w:rsidR="0010254F" w:rsidRPr="007A0C4D" w:rsidRDefault="0010254F" w:rsidP="0010254F">
      <w:pPr>
        <w:pStyle w:val="Ol"/>
        <w:rPr>
          <w:rFonts w:ascii="Segoe UI" w:hAnsi="Segoe UI" w:cs="Segoe UI"/>
          <w:b/>
          <w:sz w:val="20"/>
          <w:szCs w:val="20"/>
        </w:rPr>
      </w:pPr>
      <w:r w:rsidRPr="007A0C4D">
        <w:rPr>
          <w:rFonts w:ascii="Segoe UI" w:hAnsi="Segoe UI" w:cs="Segoe UI"/>
          <w:sz w:val="20"/>
          <w:szCs w:val="20"/>
        </w:rPr>
        <w:t> </w:t>
      </w:r>
      <w:r w:rsidRPr="007A0C4D">
        <w:rPr>
          <w:rFonts w:ascii="Segoe UI" w:hAnsi="Segoe UI" w:cs="Segoe UI"/>
          <w:b/>
          <w:sz w:val="20"/>
          <w:szCs w:val="20"/>
        </w:rPr>
        <w:t xml:space="preserve">Hazardous Materials </w:t>
      </w:r>
    </w:p>
    <w:p w:rsidR="0010254F" w:rsidRPr="007A0C4D" w:rsidRDefault="0010254F" w:rsidP="0010254F">
      <w:pPr>
        <w:pStyle w:val="Li"/>
        <w:rPr>
          <w:rFonts w:ascii="Segoe UI" w:hAnsi="Segoe UI" w:cs="Segoe UI"/>
          <w:sz w:val="20"/>
          <w:szCs w:val="20"/>
        </w:rPr>
      </w:pPr>
      <w:r w:rsidRPr="007A0C4D">
        <w:rPr>
          <w:rFonts w:ascii="Segoe UI" w:hAnsi="Segoe UI" w:cs="Segoe UI"/>
          <w:sz w:val="20"/>
          <w:szCs w:val="20"/>
        </w:rPr>
        <w:t xml:space="preserve">A hazardous materials incident may be a spill or release of chemicals, radioactive materials or biological materials inside a building or to the environment. The staff may manage simple spills. Major spills or emergencies require emergency assistance from 24-hour emergency agencies, i.e. the city Fire Department. </w:t>
      </w:r>
    </w:p>
    <w:p w:rsidR="0010254F" w:rsidRPr="007A0C4D" w:rsidRDefault="0010254F" w:rsidP="0010254F">
      <w:pPr>
        <w:pStyle w:val="Li"/>
        <w:rPr>
          <w:rFonts w:ascii="Segoe UI" w:hAnsi="Segoe UI" w:cs="Segoe UI"/>
          <w:b/>
          <w:sz w:val="20"/>
          <w:szCs w:val="20"/>
        </w:rPr>
      </w:pPr>
    </w:p>
    <w:p w:rsidR="0010254F" w:rsidRPr="007A0C4D" w:rsidRDefault="0010254F" w:rsidP="0010254F">
      <w:pPr>
        <w:pStyle w:val="Li"/>
        <w:ind w:firstLine="720"/>
        <w:rPr>
          <w:rFonts w:ascii="Segoe UI" w:hAnsi="Segoe UI" w:cs="Segoe UI"/>
          <w:b/>
          <w:sz w:val="20"/>
          <w:szCs w:val="20"/>
        </w:rPr>
      </w:pPr>
      <w:r w:rsidRPr="007A0C4D">
        <w:rPr>
          <w:rFonts w:ascii="Segoe UI" w:hAnsi="Segoe UI" w:cs="Segoe UI"/>
          <w:b/>
          <w:sz w:val="20"/>
          <w:szCs w:val="20"/>
          <w:lang w:val="en-US"/>
        </w:rPr>
        <w:t xml:space="preserve">        </w:t>
      </w:r>
      <w:r w:rsidRPr="007A0C4D">
        <w:rPr>
          <w:rFonts w:ascii="Segoe UI" w:hAnsi="Segoe UI" w:cs="Segoe UI"/>
          <w:b/>
          <w:sz w:val="20"/>
          <w:szCs w:val="20"/>
        </w:rPr>
        <w:t xml:space="preserve">Simple Spill </w:t>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t xml:space="preserve">    </w:t>
      </w:r>
      <w:r w:rsidRPr="007A0C4D">
        <w:rPr>
          <w:rFonts w:ascii="Segoe UI" w:hAnsi="Segoe UI" w:cs="Segoe UI"/>
          <w:b/>
          <w:sz w:val="20"/>
          <w:szCs w:val="20"/>
        </w:rPr>
        <w:t xml:space="preserve">Major Spill or Emergency </w:t>
      </w:r>
    </w:p>
    <w:p w:rsidR="0010254F" w:rsidRPr="007A0C4D" w:rsidRDefault="0010254F" w:rsidP="0010254F">
      <w:pPr>
        <w:pStyle w:val="Li"/>
        <w:ind w:firstLine="720"/>
        <w:rPr>
          <w:rFonts w:ascii="Segoe UI" w:hAnsi="Segoe UI" w:cs="Segoe UI"/>
          <w:sz w:val="20"/>
          <w:szCs w:val="20"/>
        </w:rPr>
      </w:pPr>
      <w:r w:rsidRPr="007A0C4D">
        <w:rPr>
          <w:rFonts w:ascii="Segoe UI" w:hAnsi="Segoe UI" w:cs="Segoe UI"/>
          <w:sz w:val="20"/>
          <w:szCs w:val="20"/>
        </w:rPr>
        <w:t xml:space="preserve">Does not spread rapidly. </w:t>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rPr>
        <w:t xml:space="preserve">Spreads rapidly. </w:t>
      </w:r>
    </w:p>
    <w:p w:rsidR="0010254F" w:rsidRPr="007A0C4D" w:rsidRDefault="0010254F" w:rsidP="0010254F">
      <w:pPr>
        <w:pStyle w:val="Li"/>
        <w:ind w:firstLine="720"/>
        <w:rPr>
          <w:rFonts w:ascii="Segoe UI" w:hAnsi="Segoe UI" w:cs="Segoe UI"/>
          <w:sz w:val="20"/>
          <w:szCs w:val="20"/>
        </w:rPr>
      </w:pPr>
      <w:r w:rsidRPr="007A0C4D">
        <w:rPr>
          <w:rFonts w:ascii="Segoe UI" w:hAnsi="Segoe UI" w:cs="Segoe UI"/>
          <w:sz w:val="20"/>
          <w:szCs w:val="20"/>
        </w:rPr>
        <w:t xml:space="preserve">Does not endanger people. </w:t>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rPr>
        <w:t xml:space="preserve">Endangers people. </w:t>
      </w:r>
    </w:p>
    <w:p w:rsidR="0010254F" w:rsidRPr="007A0C4D" w:rsidRDefault="0010254F" w:rsidP="0010254F">
      <w:pPr>
        <w:pStyle w:val="Li"/>
        <w:ind w:firstLine="720"/>
        <w:rPr>
          <w:rFonts w:ascii="Segoe UI" w:hAnsi="Segoe UI" w:cs="Segoe UI"/>
          <w:sz w:val="20"/>
          <w:szCs w:val="20"/>
          <w:lang w:val="en-US"/>
        </w:rPr>
      </w:pPr>
      <w:r w:rsidRPr="007A0C4D">
        <w:rPr>
          <w:rFonts w:ascii="Segoe UI" w:hAnsi="Segoe UI" w:cs="Segoe UI"/>
          <w:sz w:val="20"/>
          <w:szCs w:val="20"/>
        </w:rPr>
        <w:t xml:space="preserve">Does not endanger </w:t>
      </w:r>
      <w:r w:rsidRPr="007A0C4D">
        <w:rPr>
          <w:rFonts w:ascii="Segoe UI" w:hAnsi="Segoe UI" w:cs="Segoe UI"/>
          <w:sz w:val="20"/>
          <w:szCs w:val="20"/>
          <w:lang w:val="en-US"/>
        </w:rPr>
        <w:t>environment</w:t>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lang w:val="en-US"/>
        </w:rPr>
        <w:tab/>
      </w:r>
      <w:r w:rsidRPr="007A0C4D">
        <w:rPr>
          <w:rFonts w:ascii="Segoe UI" w:hAnsi="Segoe UI" w:cs="Segoe UI"/>
          <w:sz w:val="20"/>
          <w:szCs w:val="20"/>
        </w:rPr>
        <w:t>Endangers environment.</w:t>
      </w:r>
      <w:r w:rsidRPr="007A0C4D">
        <w:rPr>
          <w:rFonts w:ascii="Segoe UI" w:hAnsi="Segoe UI" w:cs="Segoe UI"/>
          <w:sz w:val="20"/>
          <w:szCs w:val="20"/>
          <w:lang w:val="en-US"/>
        </w:rPr>
        <w:tab/>
      </w:r>
      <w:r w:rsidRPr="007A0C4D">
        <w:rPr>
          <w:rFonts w:ascii="Segoe UI" w:hAnsi="Segoe UI" w:cs="Segoe UI"/>
          <w:sz w:val="20"/>
          <w:szCs w:val="20"/>
          <w:lang w:val="en-US"/>
        </w:rPr>
        <w:tab/>
        <w:t xml:space="preserve">       </w:t>
      </w:r>
    </w:p>
    <w:p w:rsidR="0010254F" w:rsidRPr="007A0C4D" w:rsidRDefault="0010254F" w:rsidP="0010254F">
      <w:pPr>
        <w:pStyle w:val="Li"/>
        <w:ind w:firstLine="720"/>
        <w:rPr>
          <w:rFonts w:ascii="Segoe UI" w:hAnsi="Segoe UI" w:cs="Segoe UI"/>
          <w:sz w:val="20"/>
          <w:szCs w:val="20"/>
        </w:rPr>
      </w:pPr>
      <w:r w:rsidRPr="007A0C4D">
        <w:rPr>
          <w:rFonts w:ascii="Segoe UI" w:hAnsi="Segoe UI" w:cs="Segoe UI"/>
          <w:sz w:val="20"/>
          <w:szCs w:val="20"/>
        </w:rPr>
        <w:t xml:space="preserve">Staff can clean up. </w:t>
      </w:r>
      <w:r w:rsidRPr="007A0C4D">
        <w:rPr>
          <w:rFonts w:ascii="Segoe UI" w:hAnsi="Segoe UI" w:cs="Segoe UI"/>
          <w:sz w:val="20"/>
          <w:szCs w:val="20"/>
          <w:lang w:val="en-US"/>
        </w:rPr>
        <w:t xml:space="preserve">                                                            </w:t>
      </w:r>
      <w:r w:rsidRPr="007A0C4D">
        <w:rPr>
          <w:rFonts w:ascii="Segoe UI" w:hAnsi="Segoe UI" w:cs="Segoe UI"/>
          <w:sz w:val="20"/>
          <w:szCs w:val="20"/>
        </w:rPr>
        <w:t xml:space="preserve">Must call 911. </w:t>
      </w:r>
    </w:p>
    <w:p w:rsidR="0010254F" w:rsidRPr="007A0C4D" w:rsidRDefault="0010254F" w:rsidP="0010254F">
      <w:pPr>
        <w:pStyle w:val="Li"/>
        <w:rPr>
          <w:rFonts w:ascii="Segoe UI" w:hAnsi="Segoe UI" w:cs="Segoe UI"/>
          <w:sz w:val="20"/>
          <w:szCs w:val="20"/>
        </w:rPr>
      </w:pPr>
      <w:r w:rsidRPr="007A0C4D">
        <w:rPr>
          <w:rFonts w:ascii="Segoe UI" w:hAnsi="Segoe UI" w:cs="Segoe UI"/>
          <w:b/>
          <w:sz w:val="20"/>
          <w:szCs w:val="20"/>
        </w:rPr>
        <w:t xml:space="preserve"> </w:t>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b/>
          <w:sz w:val="20"/>
          <w:szCs w:val="20"/>
          <w:lang w:val="en-US"/>
        </w:rPr>
        <w:tab/>
      </w:r>
      <w:r w:rsidRPr="007A0C4D">
        <w:rPr>
          <w:rFonts w:ascii="Segoe UI" w:hAnsi="Segoe UI" w:cs="Segoe UI"/>
          <w:sz w:val="20"/>
          <w:szCs w:val="20"/>
        </w:rPr>
        <w:t xml:space="preserve">Evacuate, assemble at a safe distance – upwind. </w:t>
      </w:r>
    </w:p>
    <w:p w:rsidR="0010254F" w:rsidRPr="007A0C4D" w:rsidRDefault="0010254F" w:rsidP="0010254F">
      <w:pPr>
        <w:pStyle w:val="Li"/>
        <w:ind w:left="4320"/>
        <w:rPr>
          <w:rFonts w:ascii="Segoe UI" w:hAnsi="Segoe UI" w:cs="Segoe UI"/>
          <w:sz w:val="20"/>
          <w:szCs w:val="20"/>
          <w:lang w:val="en-US"/>
        </w:rPr>
      </w:pPr>
      <w:r w:rsidRPr="007A0C4D">
        <w:rPr>
          <w:rFonts w:ascii="Segoe UI" w:hAnsi="Segoe UI" w:cs="Segoe UI"/>
          <w:sz w:val="20"/>
          <w:szCs w:val="20"/>
          <w:lang w:val="en-US"/>
        </w:rPr>
        <w:t xml:space="preserve">                           </w:t>
      </w:r>
      <w:r w:rsidRPr="007A0C4D">
        <w:rPr>
          <w:rFonts w:ascii="Segoe UI" w:hAnsi="Segoe UI" w:cs="Segoe UI"/>
          <w:sz w:val="20"/>
          <w:szCs w:val="20"/>
        </w:rPr>
        <w:t xml:space="preserve">Account for individuals. </w:t>
      </w:r>
    </w:p>
    <w:p w:rsidR="0010254F" w:rsidRPr="007A0C4D" w:rsidRDefault="0010254F" w:rsidP="0010254F">
      <w:pPr>
        <w:pStyle w:val="Li"/>
        <w:ind w:left="4320"/>
        <w:rPr>
          <w:rFonts w:ascii="Segoe UI" w:hAnsi="Segoe UI" w:cs="Segoe UI"/>
          <w:sz w:val="20"/>
          <w:szCs w:val="20"/>
        </w:rPr>
      </w:pPr>
      <w:r w:rsidRPr="007A0C4D">
        <w:rPr>
          <w:rFonts w:ascii="Segoe UI" w:hAnsi="Segoe UI" w:cs="Segoe UI"/>
          <w:sz w:val="20"/>
          <w:szCs w:val="20"/>
          <w:lang w:val="en-US"/>
        </w:rPr>
        <w:t xml:space="preserve">          </w:t>
      </w:r>
      <w:r w:rsidRPr="007A0C4D">
        <w:rPr>
          <w:rFonts w:ascii="Segoe UI" w:hAnsi="Segoe UI" w:cs="Segoe UI"/>
          <w:sz w:val="20"/>
          <w:szCs w:val="20"/>
        </w:rPr>
        <w:t xml:space="preserve">Wait for and provide information to responders. </w:t>
      </w:r>
    </w:p>
    <w:p w:rsidR="0010254F" w:rsidRPr="007A0C4D" w:rsidRDefault="0010254F" w:rsidP="0010254F">
      <w:pPr>
        <w:pStyle w:val="Li"/>
        <w:rPr>
          <w:rFonts w:ascii="Segoe UI" w:hAnsi="Segoe UI" w:cs="Segoe UI"/>
          <w:b/>
          <w:sz w:val="20"/>
          <w:szCs w:val="20"/>
          <w:lang w:val="en-US"/>
        </w:rPr>
      </w:pPr>
    </w:p>
    <w:p w:rsidR="00DE079F" w:rsidRDefault="00DE079F" w:rsidP="0010254F">
      <w:pPr>
        <w:pStyle w:val="Li"/>
        <w:rPr>
          <w:rFonts w:ascii="Segoe UI" w:hAnsi="Segoe UI" w:cs="Segoe UI"/>
          <w:b/>
          <w:sz w:val="20"/>
          <w:szCs w:val="20"/>
        </w:rPr>
      </w:pPr>
    </w:p>
    <w:p w:rsidR="0010254F" w:rsidRPr="007A0C4D" w:rsidRDefault="0010254F" w:rsidP="0010254F">
      <w:pPr>
        <w:pStyle w:val="Li"/>
        <w:rPr>
          <w:rFonts w:ascii="Segoe UI" w:hAnsi="Segoe UI" w:cs="Segoe UI"/>
          <w:b/>
          <w:sz w:val="20"/>
          <w:szCs w:val="20"/>
        </w:rPr>
      </w:pPr>
      <w:r w:rsidRPr="007A0C4D">
        <w:rPr>
          <w:rFonts w:ascii="Segoe UI" w:hAnsi="Segoe UI" w:cs="Segoe UI"/>
          <w:b/>
          <w:sz w:val="20"/>
          <w:szCs w:val="20"/>
        </w:rPr>
        <w:t xml:space="preserve">Cleaning Simple Spillage Involving Human Materials: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Staff handling the cleanup must cover any personal cuts on hands, arms etc. with bandages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before cleaning spills of blood and other body fluids.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Spills should be cleaned using a solution of 1 part bleach, 9 parts water. Do not use bare hands to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clean up soiled areas or items; always wear leak-proof gloves.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Soiled area should be thoroughly mopped and disinfected.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After use, disinfect mops, buckets and other cleaning equipment with fresh bleach solution.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Place gloves and cleaning cloth or towels in plastic garbage bag and place in waste bin.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Always wash hands with soap and hot water for at least 20 seconds after removing gloves. </w:t>
      </w:r>
    </w:p>
    <w:p w:rsidR="0010254F" w:rsidRPr="007A0C4D" w:rsidRDefault="0010254F" w:rsidP="00DD2AE7">
      <w:pPr>
        <w:pStyle w:val="Li"/>
        <w:numPr>
          <w:ilvl w:val="0"/>
          <w:numId w:val="42"/>
        </w:numPr>
        <w:rPr>
          <w:rFonts w:ascii="Segoe UI" w:hAnsi="Segoe UI" w:cs="Segoe UI"/>
          <w:sz w:val="20"/>
          <w:szCs w:val="20"/>
        </w:rPr>
      </w:pPr>
      <w:r w:rsidRPr="007A0C4D">
        <w:rPr>
          <w:rFonts w:ascii="Segoe UI" w:hAnsi="Segoe UI" w:cs="Segoe UI"/>
          <w:sz w:val="20"/>
          <w:szCs w:val="20"/>
        </w:rPr>
        <w:t xml:space="preserve">Flush eyes, nose, or mouth with water if exposed to another person’s blood or body fluid. </w:t>
      </w:r>
    </w:p>
    <w:p w:rsidR="0010254F" w:rsidRPr="007A0C4D" w:rsidRDefault="0010254F" w:rsidP="0010254F">
      <w:pPr>
        <w:pStyle w:val="Li"/>
        <w:rPr>
          <w:rFonts w:ascii="Segoe UI" w:hAnsi="Segoe UI" w:cs="Segoe UI"/>
          <w:b/>
          <w:sz w:val="20"/>
          <w:szCs w:val="20"/>
        </w:rPr>
      </w:pPr>
    </w:p>
    <w:p w:rsidR="0010254F" w:rsidRDefault="0010254F" w:rsidP="000C0DB7">
      <w:pPr>
        <w:pStyle w:val="Li"/>
        <w:rPr>
          <w:rFonts w:ascii="Segoe UI" w:hAnsi="Segoe UI" w:cs="Segoe UI"/>
          <w:sz w:val="20"/>
          <w:szCs w:val="20"/>
        </w:rPr>
      </w:pPr>
      <w:r w:rsidRPr="007A0C4D">
        <w:rPr>
          <w:rFonts w:ascii="Segoe UI" w:hAnsi="Segoe UI" w:cs="Segoe UI"/>
          <w:b/>
          <w:sz w:val="20"/>
          <w:szCs w:val="20"/>
        </w:rPr>
        <w:t>EMERGENCY EQUIPMENT IN THE LIBRARY</w:t>
      </w:r>
      <w:r w:rsidRPr="007A0C4D">
        <w:rPr>
          <w:rFonts w:ascii="Segoe UI" w:hAnsi="Segoe UI" w:cs="Segoe UI"/>
          <w:sz w:val="20"/>
          <w:szCs w:val="20"/>
        </w:rPr>
        <w:t xml:space="preserve">  </w:t>
      </w:r>
    </w:p>
    <w:p w:rsidR="0010254F" w:rsidRPr="007A0C4D" w:rsidRDefault="0010254F" w:rsidP="0010254F">
      <w:pPr>
        <w:pStyle w:val="Ol"/>
        <w:rPr>
          <w:rFonts w:ascii="Segoe UI" w:hAnsi="Segoe UI" w:cs="Segoe UI"/>
          <w:sz w:val="20"/>
          <w:szCs w:val="20"/>
          <w:lang w:val="en-US"/>
        </w:rPr>
      </w:pPr>
      <w:r w:rsidRPr="007A0C4D">
        <w:rPr>
          <w:rFonts w:ascii="Segoe UI" w:hAnsi="Segoe UI" w:cs="Segoe UI"/>
          <w:sz w:val="20"/>
          <w:szCs w:val="20"/>
          <w:lang w:val="en-US"/>
        </w:rPr>
        <w:t xml:space="preserve">     </w:t>
      </w:r>
      <w:r w:rsidRPr="007A0C4D">
        <w:rPr>
          <w:rFonts w:ascii="Segoe UI" w:hAnsi="Segoe UI" w:cs="Segoe UI"/>
          <w:sz w:val="20"/>
          <w:szCs w:val="20"/>
        </w:rPr>
        <w:t xml:space="preserve">The following equipment needs to be kept in the library at all times:  </w:t>
      </w:r>
    </w:p>
    <w:p w:rsidR="0010254F" w:rsidRPr="007A0C4D" w:rsidRDefault="0010254F" w:rsidP="00DD2AE7">
      <w:pPr>
        <w:pStyle w:val="ListParagraph"/>
        <w:numPr>
          <w:ilvl w:val="0"/>
          <w:numId w:val="39"/>
        </w:numPr>
        <w:shd w:val="solid" w:color="FFFFFF" w:fill="auto"/>
        <w:rPr>
          <w:sz w:val="20"/>
          <w:szCs w:val="20"/>
        </w:rPr>
      </w:pPr>
      <w:r w:rsidRPr="007A0C4D">
        <w:rPr>
          <w:sz w:val="20"/>
          <w:szCs w:val="20"/>
        </w:rPr>
        <w:lastRenderedPageBreak/>
        <w:t>2 flashlights with extra batteries</w:t>
      </w:r>
    </w:p>
    <w:p w:rsidR="0010254F" w:rsidRPr="007A0C4D" w:rsidRDefault="0010254F" w:rsidP="00DD2AE7">
      <w:pPr>
        <w:pStyle w:val="ListParagraph"/>
        <w:numPr>
          <w:ilvl w:val="0"/>
          <w:numId w:val="39"/>
        </w:numPr>
        <w:shd w:val="solid" w:color="FFFFFF" w:fill="auto"/>
        <w:rPr>
          <w:sz w:val="20"/>
          <w:szCs w:val="20"/>
        </w:rPr>
      </w:pPr>
      <w:r w:rsidRPr="007A0C4D">
        <w:rPr>
          <w:sz w:val="20"/>
          <w:szCs w:val="20"/>
        </w:rPr>
        <w:t xml:space="preserve">first aid kit </w:t>
      </w:r>
    </w:p>
    <w:p w:rsidR="0010254F" w:rsidRPr="007A0C4D" w:rsidRDefault="0010254F" w:rsidP="00DD2AE7">
      <w:pPr>
        <w:pStyle w:val="ListParagraph"/>
        <w:numPr>
          <w:ilvl w:val="0"/>
          <w:numId w:val="39"/>
        </w:numPr>
        <w:shd w:val="solid" w:color="FFFFFF" w:fill="auto"/>
        <w:rPr>
          <w:sz w:val="20"/>
          <w:szCs w:val="20"/>
        </w:rPr>
      </w:pPr>
      <w:r w:rsidRPr="007A0C4D">
        <w:rPr>
          <w:sz w:val="20"/>
          <w:szCs w:val="20"/>
        </w:rPr>
        <w:t>radio that is battery operated with spare batteries</w:t>
      </w:r>
    </w:p>
    <w:p w:rsidR="0010254F" w:rsidRPr="007A0C4D" w:rsidRDefault="0010254F" w:rsidP="0010254F">
      <w:pPr>
        <w:pStyle w:val="Ol"/>
        <w:ind w:left="1080"/>
        <w:rPr>
          <w:rFonts w:ascii="Segoe UI" w:hAnsi="Segoe UI" w:cs="Segoe UI"/>
          <w:sz w:val="20"/>
          <w:szCs w:val="20"/>
          <w:lang w:val="en-US"/>
        </w:rPr>
      </w:pPr>
    </w:p>
    <w:p w:rsidR="0010254F" w:rsidRPr="007A0C4D" w:rsidRDefault="0010254F" w:rsidP="00DD2AE7">
      <w:pPr>
        <w:pStyle w:val="Li"/>
        <w:numPr>
          <w:ilvl w:val="1"/>
          <w:numId w:val="33"/>
        </w:numPr>
        <w:rPr>
          <w:rFonts w:ascii="Segoe UI" w:hAnsi="Segoe UI" w:cs="Segoe UI"/>
          <w:sz w:val="20"/>
          <w:szCs w:val="20"/>
        </w:rPr>
      </w:pPr>
      <w:r w:rsidRPr="007A0C4D">
        <w:rPr>
          <w:rFonts w:ascii="Segoe UI" w:hAnsi="Segoe UI" w:cs="Segoe UI"/>
          <w:sz w:val="20"/>
          <w:szCs w:val="20"/>
        </w:rPr>
        <w:t xml:space="preserve">Fire Extinguishers </w:t>
      </w:r>
    </w:p>
    <w:p w:rsidR="0010254F" w:rsidRPr="007A0C4D" w:rsidRDefault="0010254F" w:rsidP="0010254F">
      <w:pPr>
        <w:ind w:left="1080"/>
        <w:rPr>
          <w:sz w:val="20"/>
          <w:szCs w:val="20"/>
        </w:rPr>
      </w:pPr>
      <w:r w:rsidRPr="007A0C4D">
        <w:rPr>
          <w:sz w:val="20"/>
          <w:szCs w:val="20"/>
        </w:rPr>
        <w:t xml:space="preserve">Dry chemical extinguishers will smother any type of fire, including electrical and chemical, by coating the burning area with a powder that cuts off the supply of oxygen.  </w:t>
      </w:r>
    </w:p>
    <w:p w:rsidR="0010254F" w:rsidRPr="007A0C4D" w:rsidRDefault="0010254F" w:rsidP="0010254F">
      <w:pPr>
        <w:ind w:left="1080"/>
        <w:rPr>
          <w:sz w:val="20"/>
          <w:szCs w:val="20"/>
        </w:rPr>
      </w:pPr>
    </w:p>
    <w:p w:rsidR="0010254F" w:rsidRPr="007A0C4D" w:rsidRDefault="0010254F" w:rsidP="0010254F">
      <w:pPr>
        <w:ind w:left="1080"/>
        <w:rPr>
          <w:sz w:val="20"/>
          <w:szCs w:val="20"/>
        </w:rPr>
      </w:pPr>
      <w:r w:rsidRPr="007A0C4D">
        <w:rPr>
          <w:sz w:val="20"/>
          <w:szCs w:val="20"/>
        </w:rPr>
        <w:t xml:space="preserve">This powder should be vacuumed away from library materials once the fire is out, if possible.  This type of extinguisher should not be sprayed on a person unless he/she is actually on fire and there is no other alternative. </w:t>
      </w:r>
    </w:p>
    <w:p w:rsidR="0010254F" w:rsidRPr="007A0C4D" w:rsidRDefault="0010254F" w:rsidP="0010254F">
      <w:pPr>
        <w:ind w:left="1080"/>
        <w:rPr>
          <w:sz w:val="20"/>
          <w:szCs w:val="20"/>
        </w:rPr>
      </w:pPr>
    </w:p>
    <w:p w:rsidR="0010254F" w:rsidRPr="007A0C4D" w:rsidRDefault="0010254F" w:rsidP="00DD2AE7">
      <w:pPr>
        <w:pStyle w:val="Li"/>
        <w:numPr>
          <w:ilvl w:val="1"/>
          <w:numId w:val="34"/>
        </w:numPr>
        <w:rPr>
          <w:rFonts w:ascii="Segoe UI" w:hAnsi="Segoe UI" w:cs="Segoe UI"/>
          <w:sz w:val="20"/>
          <w:szCs w:val="20"/>
        </w:rPr>
      </w:pPr>
      <w:r w:rsidRPr="007A0C4D">
        <w:rPr>
          <w:rFonts w:ascii="Segoe UI" w:hAnsi="Segoe UI" w:cs="Segoe UI"/>
          <w:sz w:val="20"/>
          <w:szCs w:val="20"/>
        </w:rPr>
        <w:t xml:space="preserve">Fire Alarms </w:t>
      </w:r>
    </w:p>
    <w:p w:rsidR="0010254F" w:rsidRPr="007A0C4D" w:rsidRDefault="0010254F" w:rsidP="0010254F">
      <w:pPr>
        <w:ind w:left="1080"/>
        <w:rPr>
          <w:sz w:val="20"/>
          <w:szCs w:val="20"/>
        </w:rPr>
      </w:pPr>
      <w:r w:rsidRPr="007A0C4D">
        <w:rPr>
          <w:sz w:val="20"/>
          <w:szCs w:val="20"/>
        </w:rPr>
        <w:t xml:space="preserve"> Staff and volunteers must know the location and operation of the fire alarm system, including how to deactivate the system. </w:t>
      </w:r>
    </w:p>
    <w:p w:rsidR="0010254F" w:rsidRPr="007A0C4D" w:rsidRDefault="0010254F" w:rsidP="0010254F">
      <w:pPr>
        <w:ind w:left="1080"/>
        <w:rPr>
          <w:sz w:val="20"/>
          <w:szCs w:val="20"/>
        </w:rPr>
      </w:pPr>
    </w:p>
    <w:p w:rsidR="0010254F" w:rsidRPr="007A0C4D" w:rsidRDefault="0010254F" w:rsidP="00DD2AE7">
      <w:pPr>
        <w:pStyle w:val="Li"/>
        <w:numPr>
          <w:ilvl w:val="1"/>
          <w:numId w:val="34"/>
        </w:numPr>
        <w:rPr>
          <w:rFonts w:ascii="Segoe UI" w:hAnsi="Segoe UI" w:cs="Segoe UI"/>
          <w:sz w:val="20"/>
          <w:szCs w:val="20"/>
        </w:rPr>
      </w:pPr>
      <w:r w:rsidRPr="007A0C4D">
        <w:rPr>
          <w:rFonts w:ascii="Segoe UI" w:hAnsi="Segoe UI" w:cs="Segoe UI"/>
          <w:sz w:val="20"/>
          <w:szCs w:val="20"/>
          <w:lang w:val="en-US"/>
        </w:rPr>
        <w:t>S</w:t>
      </w:r>
      <w:r w:rsidRPr="007A0C4D">
        <w:rPr>
          <w:rFonts w:ascii="Segoe UI" w:hAnsi="Segoe UI" w:cs="Segoe UI"/>
          <w:sz w:val="20"/>
          <w:szCs w:val="20"/>
        </w:rPr>
        <w:t xml:space="preserve">moke Detectors  </w:t>
      </w:r>
    </w:p>
    <w:p w:rsidR="0010254F" w:rsidRPr="007A0C4D" w:rsidRDefault="0010254F" w:rsidP="0010254F">
      <w:pPr>
        <w:ind w:left="1080"/>
        <w:rPr>
          <w:sz w:val="20"/>
          <w:szCs w:val="20"/>
        </w:rPr>
      </w:pPr>
      <w:r w:rsidRPr="007A0C4D">
        <w:rPr>
          <w:sz w:val="20"/>
          <w:szCs w:val="20"/>
        </w:rPr>
        <w:t xml:space="preserve">The smoke alarm system must have a yearly inspection by a professional fire alarm company.   </w:t>
      </w:r>
    </w:p>
    <w:p w:rsidR="0010254F" w:rsidRPr="007A0C4D" w:rsidRDefault="0010254F" w:rsidP="0010254F">
      <w:pPr>
        <w:ind w:left="1080"/>
        <w:rPr>
          <w:sz w:val="20"/>
          <w:szCs w:val="20"/>
        </w:rPr>
      </w:pPr>
      <w:r w:rsidRPr="007A0C4D">
        <w:rPr>
          <w:sz w:val="20"/>
          <w:szCs w:val="20"/>
        </w:rPr>
        <w:t> </w:t>
      </w:r>
    </w:p>
    <w:p w:rsidR="0010254F" w:rsidRPr="007A0C4D" w:rsidRDefault="0010254F" w:rsidP="0010254F">
      <w:pPr>
        <w:pStyle w:val="Li"/>
        <w:rPr>
          <w:rFonts w:ascii="Segoe UI" w:hAnsi="Segoe UI" w:cs="Segoe UI"/>
          <w:sz w:val="20"/>
          <w:szCs w:val="20"/>
        </w:rPr>
      </w:pPr>
      <w:r w:rsidRPr="007A0C4D">
        <w:rPr>
          <w:rFonts w:ascii="Segoe UI" w:hAnsi="Segoe UI" w:cs="Segoe UI"/>
          <w:b/>
          <w:sz w:val="20"/>
          <w:szCs w:val="20"/>
        </w:rPr>
        <w:t>INSURANCE</w:t>
      </w:r>
      <w:r w:rsidRPr="007A0C4D">
        <w:rPr>
          <w:rFonts w:ascii="Segoe UI" w:hAnsi="Segoe UI" w:cs="Segoe UI"/>
          <w:sz w:val="20"/>
          <w:szCs w:val="20"/>
        </w:rPr>
        <w:t xml:space="preserve"> </w:t>
      </w:r>
    </w:p>
    <w:p w:rsidR="0010254F" w:rsidRPr="007A0C4D" w:rsidRDefault="0010254F" w:rsidP="000C0DB7">
      <w:pPr>
        <w:rPr>
          <w:sz w:val="20"/>
          <w:szCs w:val="20"/>
        </w:rPr>
      </w:pPr>
      <w:r w:rsidRPr="007A0C4D">
        <w:rPr>
          <w:sz w:val="20"/>
          <w:szCs w:val="20"/>
        </w:rPr>
        <w:t xml:space="preserve">Information on the quantity and value of library materials covered by the library’s insurance company shall be kept up-to-date.  This will be done by maintaining an accurate shelf list. </w:t>
      </w:r>
    </w:p>
    <w:p w:rsidR="0010254F" w:rsidRPr="007A0C4D" w:rsidRDefault="0010254F" w:rsidP="0010254F">
      <w:pPr>
        <w:ind w:left="1080"/>
        <w:rPr>
          <w:sz w:val="20"/>
          <w:szCs w:val="20"/>
        </w:rPr>
      </w:pPr>
      <w:r w:rsidRPr="007A0C4D">
        <w:rPr>
          <w:sz w:val="20"/>
          <w:szCs w:val="20"/>
        </w:rPr>
        <w:t xml:space="preserve">  </w:t>
      </w:r>
    </w:p>
    <w:p w:rsidR="0010254F" w:rsidRPr="007A0C4D" w:rsidRDefault="0010254F" w:rsidP="0010254F">
      <w:pPr>
        <w:pStyle w:val="Li"/>
        <w:rPr>
          <w:rFonts w:ascii="Segoe UI" w:hAnsi="Segoe UI" w:cs="Segoe UI"/>
          <w:b/>
          <w:sz w:val="20"/>
          <w:szCs w:val="20"/>
          <w:lang w:val="en-US"/>
        </w:rPr>
      </w:pPr>
      <w:r w:rsidRPr="007A0C4D">
        <w:rPr>
          <w:rFonts w:ascii="Segoe UI" w:hAnsi="Segoe UI" w:cs="Segoe UI"/>
          <w:b/>
          <w:sz w:val="20"/>
          <w:szCs w:val="20"/>
          <w:lang w:val="en-US"/>
        </w:rPr>
        <w:t>PREPARING TO RETURN TO THE LIBRARY AFTER A DISASTER</w:t>
      </w:r>
    </w:p>
    <w:p w:rsidR="0010254F" w:rsidRPr="007A0C4D" w:rsidRDefault="0010254F" w:rsidP="0010254F">
      <w:pPr>
        <w:pStyle w:val="Li"/>
        <w:rPr>
          <w:rFonts w:ascii="Segoe UI" w:hAnsi="Segoe UI" w:cs="Segoe UI"/>
          <w:b/>
          <w:sz w:val="20"/>
          <w:szCs w:val="20"/>
          <w:lang w:val="en-US"/>
        </w:rPr>
      </w:pPr>
    </w:p>
    <w:p w:rsidR="0010254F" w:rsidRPr="007A0C4D" w:rsidRDefault="0010254F" w:rsidP="0010254F">
      <w:pPr>
        <w:rPr>
          <w:b/>
          <w:sz w:val="20"/>
          <w:szCs w:val="20"/>
        </w:rPr>
      </w:pPr>
      <w:bookmarkStart w:id="111" w:name="Preparing_to_Return_after_Disaster"/>
      <w:r w:rsidRPr="007A0C4D">
        <w:rPr>
          <w:b/>
          <w:sz w:val="20"/>
          <w:szCs w:val="20"/>
        </w:rPr>
        <w:t>Preparing to Return to the Library after a Disaster</w:t>
      </w:r>
    </w:p>
    <w:p w:rsidR="0010254F" w:rsidRPr="007A0C4D" w:rsidRDefault="0010254F" w:rsidP="0010254F">
      <w:pPr>
        <w:rPr>
          <w:b/>
          <w:sz w:val="20"/>
          <w:szCs w:val="20"/>
        </w:rPr>
      </w:pPr>
    </w:p>
    <w:bookmarkEnd w:id="111"/>
    <w:p w:rsidR="0010254F" w:rsidRPr="007A0C4D" w:rsidRDefault="0010254F" w:rsidP="00DD2AE7">
      <w:pPr>
        <w:numPr>
          <w:ilvl w:val="0"/>
          <w:numId w:val="17"/>
        </w:numPr>
        <w:rPr>
          <w:sz w:val="20"/>
          <w:szCs w:val="20"/>
        </w:rPr>
      </w:pPr>
      <w:r w:rsidRPr="007A0C4D">
        <w:rPr>
          <w:sz w:val="20"/>
          <w:szCs w:val="20"/>
        </w:rPr>
        <w:t>The fire captain, or some disaster professional, must declare the building safe to enter. Fires and flooding can cause structural damage to buildings.</w:t>
      </w:r>
    </w:p>
    <w:p w:rsidR="0010254F" w:rsidRPr="007A0C4D" w:rsidRDefault="0010254F" w:rsidP="00DD2AE7">
      <w:pPr>
        <w:numPr>
          <w:ilvl w:val="0"/>
          <w:numId w:val="17"/>
        </w:numPr>
        <w:rPr>
          <w:sz w:val="20"/>
          <w:szCs w:val="20"/>
        </w:rPr>
      </w:pPr>
      <w:r w:rsidRPr="007A0C4D">
        <w:rPr>
          <w:sz w:val="20"/>
          <w:szCs w:val="20"/>
        </w:rPr>
        <w:t>While the building is being inspected, answer the following questions:</w:t>
      </w:r>
    </w:p>
    <w:p w:rsidR="0010254F" w:rsidRPr="007A0C4D" w:rsidRDefault="0010254F" w:rsidP="00DD2AE7">
      <w:pPr>
        <w:numPr>
          <w:ilvl w:val="1"/>
          <w:numId w:val="17"/>
        </w:numPr>
        <w:rPr>
          <w:sz w:val="20"/>
          <w:szCs w:val="20"/>
        </w:rPr>
      </w:pPr>
      <w:r w:rsidRPr="007A0C4D">
        <w:rPr>
          <w:sz w:val="20"/>
          <w:szCs w:val="20"/>
        </w:rPr>
        <w:t>Does an insurance agent need to evaluate damage before recovery begins?</w:t>
      </w:r>
    </w:p>
    <w:p w:rsidR="0010254F" w:rsidRPr="007A0C4D" w:rsidRDefault="0010254F" w:rsidP="00DD2AE7">
      <w:pPr>
        <w:numPr>
          <w:ilvl w:val="1"/>
          <w:numId w:val="17"/>
        </w:numPr>
        <w:rPr>
          <w:sz w:val="20"/>
          <w:szCs w:val="20"/>
        </w:rPr>
      </w:pPr>
      <w:r w:rsidRPr="007A0C4D">
        <w:rPr>
          <w:sz w:val="20"/>
          <w:szCs w:val="20"/>
        </w:rPr>
        <w:t>Determine who will photograph and record the damage (for library records and insurance purposes).</w:t>
      </w:r>
    </w:p>
    <w:p w:rsidR="0010254F" w:rsidRPr="007A0C4D" w:rsidRDefault="0010254F" w:rsidP="00DD2AE7">
      <w:pPr>
        <w:numPr>
          <w:ilvl w:val="1"/>
          <w:numId w:val="17"/>
        </w:numPr>
        <w:rPr>
          <w:sz w:val="20"/>
          <w:szCs w:val="20"/>
        </w:rPr>
      </w:pPr>
      <w:r w:rsidRPr="007A0C4D">
        <w:rPr>
          <w:sz w:val="20"/>
          <w:szCs w:val="20"/>
        </w:rPr>
        <w:t>Who and what are needed to secure the building?</w:t>
      </w:r>
    </w:p>
    <w:p w:rsidR="0010254F" w:rsidRPr="007A0C4D" w:rsidRDefault="0010254F" w:rsidP="00DD2AE7">
      <w:pPr>
        <w:numPr>
          <w:ilvl w:val="1"/>
          <w:numId w:val="17"/>
        </w:numPr>
        <w:rPr>
          <w:sz w:val="20"/>
          <w:szCs w:val="20"/>
        </w:rPr>
      </w:pPr>
      <w:r w:rsidRPr="007A0C4D">
        <w:rPr>
          <w:sz w:val="20"/>
          <w:szCs w:val="20"/>
        </w:rPr>
        <w:t>Will utilities need to be turned off? Or repaired?</w:t>
      </w:r>
    </w:p>
    <w:p w:rsidR="0010254F" w:rsidRPr="007A0C4D" w:rsidRDefault="0010254F" w:rsidP="00DD2AE7">
      <w:pPr>
        <w:numPr>
          <w:ilvl w:val="1"/>
          <w:numId w:val="17"/>
        </w:numPr>
        <w:rPr>
          <w:sz w:val="20"/>
          <w:szCs w:val="20"/>
        </w:rPr>
      </w:pPr>
      <w:r w:rsidRPr="007A0C4D">
        <w:rPr>
          <w:sz w:val="20"/>
          <w:szCs w:val="20"/>
        </w:rPr>
        <w:t>Who needs to be notified of the disaster?</w:t>
      </w:r>
    </w:p>
    <w:p w:rsidR="0010254F" w:rsidRPr="00CC743E" w:rsidRDefault="0010254F" w:rsidP="00D3518D">
      <w:pPr>
        <w:numPr>
          <w:ilvl w:val="2"/>
          <w:numId w:val="17"/>
        </w:numPr>
        <w:rPr>
          <w:sz w:val="20"/>
          <w:szCs w:val="20"/>
        </w:rPr>
      </w:pPr>
      <w:r w:rsidRPr="00CC743E">
        <w:rPr>
          <w:sz w:val="20"/>
          <w:szCs w:val="20"/>
        </w:rPr>
        <w:t xml:space="preserve">Director: Jeanette Stromgren   </w:t>
      </w:r>
      <w:r w:rsidRPr="00CC743E">
        <w:rPr>
          <w:sz w:val="20"/>
          <w:szCs w:val="20"/>
        </w:rPr>
        <w:tab/>
      </w:r>
      <w:proofErr w:type="gramStart"/>
      <w:r w:rsidRPr="00CC743E">
        <w:rPr>
          <w:sz w:val="20"/>
          <w:szCs w:val="20"/>
        </w:rPr>
        <w:tab/>
        <w:t xml:space="preserve"> </w:t>
      </w:r>
      <w:r w:rsidR="00CC743E">
        <w:rPr>
          <w:sz w:val="20"/>
          <w:szCs w:val="20"/>
        </w:rPr>
        <w:t xml:space="preserve"> 785</w:t>
      </w:r>
      <w:proofErr w:type="gramEnd"/>
      <w:r w:rsidR="00CC743E">
        <w:rPr>
          <w:sz w:val="20"/>
          <w:szCs w:val="20"/>
        </w:rPr>
        <w:t>-</w:t>
      </w:r>
      <w:r w:rsidRPr="00CC743E">
        <w:rPr>
          <w:sz w:val="20"/>
          <w:szCs w:val="20"/>
        </w:rPr>
        <w:t xml:space="preserve">220-4722 </w:t>
      </w:r>
    </w:p>
    <w:p w:rsidR="0010254F" w:rsidRPr="007A0C4D" w:rsidRDefault="0010254F" w:rsidP="0010254F">
      <w:pPr>
        <w:ind w:left="720" w:firstLine="720"/>
        <w:rPr>
          <w:sz w:val="20"/>
          <w:szCs w:val="20"/>
        </w:rPr>
      </w:pPr>
      <w:r w:rsidRPr="007A0C4D">
        <w:rPr>
          <w:sz w:val="20"/>
          <w:szCs w:val="20"/>
        </w:rPr>
        <w:t xml:space="preserve">       ii.   Board President: </w:t>
      </w:r>
      <w:r w:rsidR="00FB588E">
        <w:rPr>
          <w:sz w:val="20"/>
          <w:szCs w:val="20"/>
        </w:rPr>
        <w:t>Nancy Lamb</w:t>
      </w:r>
      <w:r w:rsidR="00FB588E" w:rsidRPr="007A0C4D">
        <w:rPr>
          <w:sz w:val="20"/>
          <w:szCs w:val="20"/>
        </w:rPr>
        <w:t xml:space="preserve">             </w:t>
      </w:r>
      <w:r w:rsidR="00FB588E">
        <w:rPr>
          <w:sz w:val="20"/>
          <w:szCs w:val="20"/>
        </w:rPr>
        <w:t xml:space="preserve">        620-762-6260</w:t>
      </w:r>
      <w:r w:rsidRPr="007A0C4D">
        <w:rPr>
          <w:sz w:val="20"/>
          <w:szCs w:val="20"/>
        </w:rPr>
        <w:tab/>
      </w:r>
      <w:r w:rsidRPr="007A0C4D">
        <w:rPr>
          <w:sz w:val="20"/>
          <w:szCs w:val="20"/>
        </w:rPr>
        <w:tab/>
      </w:r>
      <w:r w:rsidRPr="007A0C4D">
        <w:rPr>
          <w:sz w:val="20"/>
          <w:szCs w:val="20"/>
        </w:rPr>
        <w:tab/>
      </w:r>
      <w:r w:rsidRPr="007A0C4D">
        <w:rPr>
          <w:sz w:val="20"/>
          <w:szCs w:val="20"/>
        </w:rPr>
        <w:tab/>
      </w:r>
      <w:r w:rsidRPr="007A0C4D">
        <w:rPr>
          <w:sz w:val="20"/>
          <w:szCs w:val="20"/>
        </w:rPr>
        <w:tab/>
      </w:r>
      <w:r w:rsidRPr="007A0C4D">
        <w:rPr>
          <w:sz w:val="20"/>
          <w:szCs w:val="20"/>
        </w:rPr>
        <w:tab/>
      </w:r>
      <w:r w:rsidRPr="007A0C4D">
        <w:rPr>
          <w:sz w:val="20"/>
          <w:szCs w:val="20"/>
        </w:rPr>
        <w:tab/>
      </w:r>
      <w:r w:rsidRPr="007A0C4D">
        <w:rPr>
          <w:sz w:val="20"/>
          <w:szCs w:val="20"/>
        </w:rPr>
        <w:tab/>
        <w:t xml:space="preserve"> </w:t>
      </w:r>
    </w:p>
    <w:p w:rsidR="0010254F" w:rsidRPr="007A0C4D" w:rsidRDefault="0010254F" w:rsidP="0010254F">
      <w:pPr>
        <w:pStyle w:val="Li"/>
        <w:rPr>
          <w:rFonts w:ascii="Segoe UI" w:hAnsi="Segoe UI" w:cs="Segoe UI"/>
          <w:sz w:val="20"/>
          <w:szCs w:val="20"/>
        </w:rPr>
      </w:pPr>
      <w:r w:rsidRPr="007A0C4D">
        <w:rPr>
          <w:rFonts w:ascii="Segoe UI" w:hAnsi="Segoe UI" w:cs="Segoe UI"/>
          <w:b/>
          <w:sz w:val="20"/>
          <w:szCs w:val="20"/>
        </w:rPr>
        <w:t>PAST DISASTERS</w:t>
      </w:r>
      <w:r w:rsidRPr="007A0C4D">
        <w:rPr>
          <w:rFonts w:ascii="Segoe UI" w:hAnsi="Segoe UI" w:cs="Segoe UI"/>
          <w:sz w:val="20"/>
          <w:szCs w:val="20"/>
        </w:rPr>
        <w:t xml:space="preserve"> </w:t>
      </w:r>
    </w:p>
    <w:p w:rsidR="0010254F" w:rsidRPr="007A0C4D" w:rsidRDefault="0010254F" w:rsidP="000C0DB7">
      <w:pPr>
        <w:rPr>
          <w:sz w:val="20"/>
          <w:szCs w:val="20"/>
        </w:rPr>
      </w:pPr>
      <w:r w:rsidRPr="007A0C4D">
        <w:rPr>
          <w:sz w:val="20"/>
          <w:szCs w:val="20"/>
        </w:rPr>
        <w:t xml:space="preserve">Since experience is still the best teacher, the following information shall be given and included in this portion of the policy manual:  type of disaster; location; date; a narrative explaining how it happened, what was damaged, and what steps were taken to correct the situation. </w:t>
      </w:r>
    </w:p>
    <w:p w:rsidR="00DE079F" w:rsidRDefault="00DE079F" w:rsidP="0010254F">
      <w:pPr>
        <w:pStyle w:val="Li"/>
        <w:rPr>
          <w:rFonts w:ascii="Segoe UI" w:hAnsi="Segoe UI" w:cs="Segoe UI"/>
          <w:b/>
          <w:sz w:val="20"/>
          <w:szCs w:val="20"/>
        </w:rPr>
      </w:pPr>
    </w:p>
    <w:p w:rsidR="0010254F" w:rsidRPr="007A0C4D" w:rsidRDefault="0010254F" w:rsidP="0010254F">
      <w:pPr>
        <w:pStyle w:val="Li"/>
        <w:rPr>
          <w:rFonts w:ascii="Segoe UI" w:hAnsi="Segoe UI" w:cs="Segoe UI"/>
          <w:sz w:val="20"/>
          <w:szCs w:val="20"/>
        </w:rPr>
      </w:pPr>
      <w:r w:rsidRPr="007A0C4D">
        <w:rPr>
          <w:rFonts w:ascii="Segoe UI" w:hAnsi="Segoe UI" w:cs="Segoe UI"/>
          <w:b/>
          <w:sz w:val="20"/>
          <w:szCs w:val="20"/>
        </w:rPr>
        <w:t>EMERGENCY PLAN REVIEW AND TRAINING</w:t>
      </w:r>
      <w:r w:rsidRPr="007A0C4D">
        <w:rPr>
          <w:rFonts w:ascii="Segoe UI" w:hAnsi="Segoe UI" w:cs="Segoe UI"/>
          <w:sz w:val="20"/>
          <w:szCs w:val="20"/>
        </w:rPr>
        <w:t xml:space="preserve"> </w:t>
      </w:r>
    </w:p>
    <w:p w:rsidR="0010254F" w:rsidRPr="007A0C4D" w:rsidRDefault="0010254F" w:rsidP="000C0DB7">
      <w:pPr>
        <w:rPr>
          <w:sz w:val="20"/>
          <w:szCs w:val="20"/>
        </w:rPr>
      </w:pPr>
      <w:r w:rsidRPr="007A0C4D">
        <w:rPr>
          <w:sz w:val="20"/>
          <w:szCs w:val="20"/>
        </w:rPr>
        <w:t xml:space="preserve">An Emergency Preparedness/Disaster Recovery Plan is of limited use if neither trustees nor staff members are familiar with it.  The policy will be reviewed and updated by the library board at least every two years.  It will be </w:t>
      </w:r>
      <w:r w:rsidRPr="007A0C4D">
        <w:rPr>
          <w:sz w:val="20"/>
          <w:szCs w:val="20"/>
        </w:rPr>
        <w:lastRenderedPageBreak/>
        <w:t xml:space="preserve">reviewed by the staff every year.  New staff members should become familiar with it and discuss it with a supervisor or with the Director. </w:t>
      </w:r>
    </w:p>
    <w:p w:rsidR="0010254F" w:rsidRPr="007A0C4D" w:rsidRDefault="0010254F" w:rsidP="0010254F">
      <w:pPr>
        <w:ind w:left="1080"/>
        <w:rPr>
          <w:sz w:val="20"/>
          <w:szCs w:val="20"/>
        </w:rPr>
      </w:pPr>
      <w:r w:rsidRPr="007A0C4D">
        <w:rPr>
          <w:sz w:val="20"/>
          <w:szCs w:val="20"/>
        </w:rPr>
        <w:t xml:space="preserve">  </w:t>
      </w:r>
    </w:p>
    <w:p w:rsidR="0010254F" w:rsidRPr="007A0C4D" w:rsidRDefault="0010254F" w:rsidP="000C0DB7">
      <w:pPr>
        <w:rPr>
          <w:sz w:val="20"/>
          <w:szCs w:val="20"/>
        </w:rPr>
      </w:pPr>
      <w:r w:rsidRPr="007A0C4D">
        <w:rPr>
          <w:sz w:val="20"/>
          <w:szCs w:val="20"/>
        </w:rPr>
        <w:t xml:space="preserve">Some public libraries do have an emergency plan but the staff has not been properly trained in emergency procedures.  It is not always enough to know in theory what should be done.  All staff members and primary volunteers will be trained on how to: </w:t>
      </w:r>
    </w:p>
    <w:p w:rsidR="0010254F" w:rsidRPr="007A0C4D" w:rsidRDefault="0010254F" w:rsidP="0010254F">
      <w:pPr>
        <w:pStyle w:val="Ul"/>
        <w:ind w:left="1080"/>
        <w:rPr>
          <w:rFonts w:ascii="Segoe UI" w:hAnsi="Segoe UI" w:cs="Segoe UI"/>
          <w:sz w:val="20"/>
          <w:szCs w:val="20"/>
        </w:rPr>
      </w:pPr>
      <w:r w:rsidRPr="007A0C4D">
        <w:rPr>
          <w:rFonts w:ascii="Segoe UI" w:hAnsi="Segoe UI" w:cs="Segoe UI"/>
          <w:sz w:val="20"/>
          <w:szCs w:val="20"/>
        </w:rPr>
        <w:t xml:space="preserve">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Operate a fire extinguisher.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Evacuate the library and how to confirm that evacuation is complete.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Direct people to the safest place during tornado warnings.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Shut down utilities.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Handle an abusive or threatening phone call. </w:t>
      </w:r>
    </w:p>
    <w:p w:rsidR="0010254F" w:rsidRPr="007A0C4D" w:rsidRDefault="0010254F" w:rsidP="00DD2AE7">
      <w:pPr>
        <w:pStyle w:val="Li"/>
        <w:numPr>
          <w:ilvl w:val="0"/>
          <w:numId w:val="35"/>
        </w:numPr>
        <w:rPr>
          <w:rFonts w:ascii="Segoe UI" w:hAnsi="Segoe UI" w:cs="Segoe UI"/>
          <w:sz w:val="20"/>
          <w:szCs w:val="20"/>
        </w:rPr>
      </w:pPr>
      <w:r w:rsidRPr="007A0C4D">
        <w:rPr>
          <w:rFonts w:ascii="Segoe UI" w:hAnsi="Segoe UI" w:cs="Segoe UI"/>
          <w:sz w:val="20"/>
          <w:szCs w:val="20"/>
        </w:rPr>
        <w:t xml:space="preserve">Handle an abusive or disturbed library patron. </w:t>
      </w:r>
    </w:p>
    <w:p w:rsidR="0010254F" w:rsidRPr="007A0C4D" w:rsidRDefault="007A0C4D" w:rsidP="00DD2AE7">
      <w:pPr>
        <w:pStyle w:val="Li"/>
        <w:numPr>
          <w:ilvl w:val="0"/>
          <w:numId w:val="35"/>
        </w:numPr>
        <w:rPr>
          <w:rFonts w:ascii="Segoe UI" w:hAnsi="Segoe UI" w:cs="Segoe UI"/>
          <w:sz w:val="20"/>
          <w:szCs w:val="20"/>
        </w:rPr>
      </w:pPr>
      <w:r w:rsidRPr="007A0C4D">
        <w:rPr>
          <w:rFonts w:ascii="Segoe UI" w:hAnsi="Segoe UI" w:cs="Segoe UI"/>
          <w:sz w:val="20"/>
          <w:szCs w:val="20"/>
          <w:lang w:val="en-US"/>
        </w:rPr>
        <w:t>F</w:t>
      </w:r>
      <w:r w:rsidR="0010254F" w:rsidRPr="007A0C4D">
        <w:rPr>
          <w:rFonts w:ascii="Segoe UI" w:hAnsi="Segoe UI" w:cs="Segoe UI"/>
          <w:sz w:val="20"/>
          <w:szCs w:val="20"/>
          <w:lang w:val="en-US"/>
        </w:rPr>
        <w:t>i</w:t>
      </w:r>
      <w:r w:rsidR="0010254F" w:rsidRPr="007A0C4D">
        <w:rPr>
          <w:rFonts w:ascii="Segoe UI" w:hAnsi="Segoe UI" w:cs="Segoe UI"/>
          <w:sz w:val="20"/>
          <w:szCs w:val="20"/>
        </w:rPr>
        <w:t xml:space="preserve">nd and use emergency phone numbers. </w:t>
      </w:r>
    </w:p>
    <w:p w:rsidR="0010254F" w:rsidRPr="007A0C4D" w:rsidRDefault="0010254F" w:rsidP="0010254F">
      <w:pPr>
        <w:rPr>
          <w:sz w:val="20"/>
          <w:szCs w:val="20"/>
        </w:rPr>
      </w:pPr>
      <w:r w:rsidRPr="007A0C4D">
        <w:rPr>
          <w:sz w:val="20"/>
          <w:szCs w:val="20"/>
        </w:rPr>
        <w:t xml:space="preserve">  </w:t>
      </w:r>
    </w:p>
    <w:p w:rsidR="0010254F" w:rsidRPr="000C0DB7" w:rsidRDefault="0010254F" w:rsidP="0010254F">
      <w:pPr>
        <w:jc w:val="center"/>
        <w:rPr>
          <w:b/>
          <w:sz w:val="20"/>
          <w:szCs w:val="20"/>
        </w:rPr>
      </w:pPr>
      <w:r w:rsidRPr="000C0DB7">
        <w:rPr>
          <w:b/>
          <w:sz w:val="20"/>
          <w:szCs w:val="20"/>
        </w:rPr>
        <w:t>Adopted as a Policy by the Osage City Public Library Board of Trustee’s on November 7, 2012</w:t>
      </w:r>
    </w:p>
    <w:p w:rsidR="0010254F" w:rsidRDefault="0010254F" w:rsidP="0010254F">
      <w:pPr>
        <w:jc w:val="center"/>
        <w:rPr>
          <w:sz w:val="22"/>
          <w:szCs w:val="22"/>
        </w:rPr>
      </w:pPr>
    </w:p>
    <w:p w:rsidR="00FF3A5E" w:rsidRPr="00893798" w:rsidRDefault="00FF3A5E" w:rsidP="00F2145A">
      <w:pPr>
        <w:jc w:val="both"/>
        <w:rPr>
          <w:b/>
          <w:sz w:val="20"/>
          <w:szCs w:val="20"/>
        </w:rPr>
      </w:pPr>
      <w:bookmarkStart w:id="112" w:name="Board_Approval"/>
      <w:r w:rsidRPr="00893798">
        <w:rPr>
          <w:b/>
          <w:sz w:val="20"/>
          <w:szCs w:val="20"/>
        </w:rPr>
        <w:t xml:space="preserve">Board Approval of </w:t>
      </w:r>
      <w:r w:rsidR="00835255" w:rsidRPr="00893798">
        <w:rPr>
          <w:b/>
          <w:sz w:val="20"/>
          <w:szCs w:val="20"/>
        </w:rPr>
        <w:t>Osage City Public</w:t>
      </w:r>
      <w:r w:rsidRPr="00893798">
        <w:rPr>
          <w:b/>
          <w:sz w:val="20"/>
          <w:szCs w:val="20"/>
        </w:rPr>
        <w:t xml:space="preserve"> Library Policy Manual</w:t>
      </w:r>
    </w:p>
    <w:bookmarkEnd w:id="112"/>
    <w:p w:rsidR="00E13B6F" w:rsidRPr="00893798" w:rsidRDefault="00E13B6F" w:rsidP="00F2145A">
      <w:pPr>
        <w:jc w:val="both"/>
        <w:rPr>
          <w:sz w:val="20"/>
          <w:szCs w:val="20"/>
        </w:rPr>
      </w:pPr>
      <w:r w:rsidRPr="00893798">
        <w:rPr>
          <w:sz w:val="20"/>
          <w:szCs w:val="20"/>
        </w:rPr>
        <w:t xml:space="preserve">This policy manual will be reviewed annually by all </w:t>
      </w:r>
      <w:r w:rsidR="00FF3A5E" w:rsidRPr="00893798">
        <w:rPr>
          <w:sz w:val="20"/>
          <w:szCs w:val="20"/>
        </w:rPr>
        <w:t>members of the library board. It</w:t>
      </w:r>
      <w:r w:rsidRPr="00893798">
        <w:rPr>
          <w:sz w:val="20"/>
          <w:szCs w:val="20"/>
        </w:rPr>
        <w:t xml:space="preserve"> will then be updated and revised as needed. Each board member will review all revisions and be given ample time to discuss and ask questions. Once questions are resolved, </w:t>
      </w:r>
      <w:r w:rsidR="00FF3A5E" w:rsidRPr="00893798">
        <w:rPr>
          <w:sz w:val="20"/>
          <w:szCs w:val="20"/>
        </w:rPr>
        <w:t xml:space="preserve">a </w:t>
      </w:r>
      <w:r w:rsidRPr="00893798">
        <w:rPr>
          <w:sz w:val="20"/>
          <w:szCs w:val="20"/>
        </w:rPr>
        <w:t xml:space="preserve">formal motion </w:t>
      </w:r>
      <w:r w:rsidR="00FF3A5E" w:rsidRPr="00893798">
        <w:rPr>
          <w:sz w:val="20"/>
          <w:szCs w:val="20"/>
        </w:rPr>
        <w:t>shall</w:t>
      </w:r>
      <w:r w:rsidRPr="00893798">
        <w:rPr>
          <w:sz w:val="20"/>
          <w:szCs w:val="20"/>
        </w:rPr>
        <w:t xml:space="preserve"> be made to adopt the policy</w:t>
      </w:r>
      <w:r w:rsidR="00FF3A5E" w:rsidRPr="00893798">
        <w:rPr>
          <w:sz w:val="20"/>
          <w:szCs w:val="20"/>
        </w:rPr>
        <w:t>,</w:t>
      </w:r>
      <w:r w:rsidRPr="00893798">
        <w:rPr>
          <w:sz w:val="20"/>
          <w:szCs w:val="20"/>
        </w:rPr>
        <w:t xml:space="preserve"> and a vote will be taken. Board </w:t>
      </w:r>
      <w:r w:rsidR="00654AB5" w:rsidRPr="00893798">
        <w:rPr>
          <w:sz w:val="20"/>
          <w:szCs w:val="20"/>
        </w:rPr>
        <w:t xml:space="preserve">members will then signify their approval as follows: </w:t>
      </w:r>
    </w:p>
    <w:p w:rsidR="00654AB5" w:rsidRPr="00893798" w:rsidRDefault="00654AB5" w:rsidP="00F2145A">
      <w:pPr>
        <w:jc w:val="both"/>
        <w:rPr>
          <w:sz w:val="20"/>
          <w:szCs w:val="20"/>
        </w:rPr>
      </w:pPr>
    </w:p>
    <w:p w:rsidR="00654AB5" w:rsidRPr="00893798" w:rsidRDefault="00654AB5" w:rsidP="00F2145A">
      <w:pPr>
        <w:jc w:val="both"/>
        <w:rPr>
          <w:sz w:val="20"/>
          <w:szCs w:val="20"/>
        </w:rPr>
      </w:pPr>
      <w:r w:rsidRPr="00893798">
        <w:rPr>
          <w:sz w:val="20"/>
          <w:szCs w:val="20"/>
        </w:rPr>
        <w:t xml:space="preserve">This policy manual has been reviewed by the </w:t>
      </w:r>
      <w:r w:rsidR="00835255" w:rsidRPr="00893798">
        <w:rPr>
          <w:sz w:val="20"/>
          <w:szCs w:val="20"/>
        </w:rPr>
        <w:t>Osage City Public</w:t>
      </w:r>
      <w:r w:rsidRPr="00893798">
        <w:rPr>
          <w:sz w:val="20"/>
          <w:szCs w:val="20"/>
        </w:rPr>
        <w:t xml:space="preserve"> Library Board of Trustees</w:t>
      </w:r>
      <w:r w:rsidR="00FF3A5E" w:rsidRPr="00893798">
        <w:rPr>
          <w:sz w:val="20"/>
          <w:szCs w:val="20"/>
        </w:rPr>
        <w:t xml:space="preserve"> and</w:t>
      </w:r>
      <w:r w:rsidRPr="00893798">
        <w:rPr>
          <w:sz w:val="20"/>
          <w:szCs w:val="20"/>
        </w:rPr>
        <w:t xml:space="preserve"> is adopted on:</w:t>
      </w:r>
    </w:p>
    <w:p w:rsidR="00654AB5" w:rsidRPr="00893798" w:rsidRDefault="00654AB5" w:rsidP="00F2145A">
      <w:pPr>
        <w:jc w:val="both"/>
        <w:rPr>
          <w:sz w:val="20"/>
          <w:szCs w:val="20"/>
        </w:rPr>
      </w:pPr>
    </w:p>
    <w:p w:rsidR="00654AB5" w:rsidRPr="00893798" w:rsidRDefault="00654AB5" w:rsidP="00F2145A">
      <w:pPr>
        <w:jc w:val="both"/>
        <w:rPr>
          <w:sz w:val="20"/>
          <w:szCs w:val="20"/>
        </w:rPr>
      </w:pPr>
      <w:r w:rsidRPr="00893798">
        <w:rPr>
          <w:sz w:val="20"/>
          <w:szCs w:val="20"/>
        </w:rPr>
        <w:t xml:space="preserve">Date: </w:t>
      </w:r>
      <w:r w:rsidR="002B6AE0">
        <w:rPr>
          <w:sz w:val="20"/>
          <w:szCs w:val="20"/>
        </w:rPr>
        <w:t>February 5, 2020</w:t>
      </w:r>
    </w:p>
    <w:p w:rsidR="00654AB5" w:rsidRPr="00893798" w:rsidRDefault="00654AB5" w:rsidP="00F2145A">
      <w:pPr>
        <w:jc w:val="both"/>
        <w:rPr>
          <w:sz w:val="20"/>
          <w:szCs w:val="20"/>
        </w:rPr>
      </w:pPr>
    </w:p>
    <w:p w:rsidR="00BC3954" w:rsidRPr="00893798" w:rsidRDefault="00BC3954" w:rsidP="00F2145A">
      <w:pPr>
        <w:jc w:val="both"/>
        <w:rPr>
          <w:sz w:val="20"/>
          <w:szCs w:val="20"/>
        </w:rPr>
      </w:pPr>
    </w:p>
    <w:p w:rsidR="00376B20" w:rsidRPr="00893798" w:rsidRDefault="00376B20" w:rsidP="00F2145A">
      <w:pPr>
        <w:jc w:val="both"/>
        <w:rPr>
          <w:sz w:val="20"/>
          <w:szCs w:val="20"/>
        </w:rPr>
      </w:pPr>
      <w:r w:rsidRPr="00893798">
        <w:rPr>
          <w:sz w:val="20"/>
          <w:szCs w:val="20"/>
        </w:rPr>
        <w:br w:type="page"/>
      </w:r>
      <w:bookmarkStart w:id="113" w:name="Appendices"/>
      <w:r w:rsidRPr="00893798">
        <w:rPr>
          <w:b/>
          <w:sz w:val="20"/>
          <w:szCs w:val="20"/>
        </w:rPr>
        <w:lastRenderedPageBreak/>
        <w:t>Appendices</w:t>
      </w:r>
      <w:bookmarkEnd w:id="113"/>
    </w:p>
    <w:p w:rsidR="00376B20" w:rsidRPr="00893798" w:rsidRDefault="00376B20" w:rsidP="00F2145A">
      <w:pPr>
        <w:jc w:val="both"/>
        <w:rPr>
          <w:sz w:val="20"/>
          <w:szCs w:val="20"/>
        </w:rPr>
      </w:pPr>
      <w:r w:rsidRPr="00893798">
        <w:rPr>
          <w:sz w:val="20"/>
          <w:szCs w:val="20"/>
        </w:rPr>
        <w:t xml:space="preserve">The Board of Trustees of the </w:t>
      </w:r>
      <w:r w:rsidR="00835255" w:rsidRPr="00893798">
        <w:rPr>
          <w:sz w:val="20"/>
          <w:szCs w:val="20"/>
        </w:rPr>
        <w:t>Osage City Public</w:t>
      </w:r>
      <w:r w:rsidRPr="00893798">
        <w:rPr>
          <w:sz w:val="20"/>
          <w:szCs w:val="20"/>
        </w:rPr>
        <w:t xml:space="preserve"> Library adopts the following statements</w:t>
      </w:r>
      <w:r w:rsidR="00075A00" w:rsidRPr="00893798">
        <w:rPr>
          <w:sz w:val="20"/>
          <w:szCs w:val="20"/>
        </w:rPr>
        <w:t>.</w:t>
      </w:r>
    </w:p>
    <w:p w:rsidR="00075A00" w:rsidRPr="00893798" w:rsidRDefault="00075A00" w:rsidP="00F2145A">
      <w:pPr>
        <w:jc w:val="both"/>
        <w:rPr>
          <w:sz w:val="20"/>
          <w:szCs w:val="20"/>
        </w:rPr>
      </w:pPr>
    </w:p>
    <w:p w:rsidR="00DE079F" w:rsidRDefault="00075A00" w:rsidP="00DE079F">
      <w:pPr>
        <w:rPr>
          <w:b/>
          <w:sz w:val="20"/>
          <w:szCs w:val="20"/>
        </w:rPr>
      </w:pPr>
      <w:bookmarkStart w:id="114" w:name="Library_Bill_Rights"/>
      <w:r w:rsidRPr="00893798">
        <w:rPr>
          <w:b/>
          <w:sz w:val="20"/>
          <w:szCs w:val="20"/>
        </w:rPr>
        <w:t>Library Bill of Rights</w:t>
      </w:r>
      <w:bookmarkEnd w:id="114"/>
    </w:p>
    <w:p w:rsidR="00075A00" w:rsidRPr="00893798" w:rsidRDefault="00075A00" w:rsidP="00DE079F">
      <w:pPr>
        <w:jc w:val="both"/>
        <w:rPr>
          <w:b/>
          <w:sz w:val="20"/>
          <w:szCs w:val="20"/>
        </w:rPr>
      </w:pPr>
      <w:r w:rsidRPr="00893798">
        <w:rPr>
          <w:sz w:val="20"/>
          <w:szCs w:val="20"/>
        </w:rPr>
        <w:t>The American Library Association affirms that all libraries are forums for information and ideas, and that the following basic policies should guide these services.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I. Books and other library resources should be provided for the interest, information, and enlightenment of all people of the community the library serves. Materials should not be excluded because of the origin, background, or views of those contributing to their creation.</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II. Libraries should provide materials and information presenting all points of view on current and historical issues. Materials should not be proscribed or removed because of partisan or doctrinal disapproval.</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III. Libraries should challenge censorship in the fulfillment of their responsibility to provide information and enlightenment.</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IV. Libraries should cooperate with all persons and groups concerned with resisting abridgment of free expression and free access to ideas.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V. A person’s right to use a library should not be denied or abridge because of origin, age, background, or views.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VI. Libraries which make exhibit spaces and meeting rooms available to the public they serve should make such facilities available on an equitable basis, regardless of the beliefs or affiliations of individuals or groups requesting their use.</w:t>
      </w:r>
    </w:p>
    <w:p w:rsidR="00075A00" w:rsidRDefault="00075A00" w:rsidP="00F2145A">
      <w:pPr>
        <w:pStyle w:val="Heading6"/>
        <w:jc w:val="both"/>
        <w:rPr>
          <w:rFonts w:ascii="Segoe UI" w:hAnsi="Segoe UI" w:cs="Segoe UI"/>
          <w:sz w:val="20"/>
          <w:szCs w:val="20"/>
        </w:rPr>
      </w:pPr>
      <w:r w:rsidRPr="00893798">
        <w:rPr>
          <w:rFonts w:ascii="Segoe UI" w:hAnsi="Segoe UI" w:cs="Segoe UI"/>
          <w:sz w:val="20"/>
          <w:szCs w:val="20"/>
        </w:rPr>
        <w:t>Adopted June 18, 1848. Amended February 2, 1961; June 28, 1967; and January 23, 1980, inclusion of “age” reaffirmed January 23, 1996, by the ALA Council.</w:t>
      </w:r>
    </w:p>
    <w:p w:rsidR="00DE079F" w:rsidRPr="00DE079F" w:rsidRDefault="00DE079F" w:rsidP="00DE079F"/>
    <w:p w:rsidR="00DE079F" w:rsidRDefault="00075A00" w:rsidP="00DE079F">
      <w:pPr>
        <w:pStyle w:val="NormalWeb"/>
        <w:spacing w:before="0" w:beforeAutospacing="0" w:after="0" w:afterAutospacing="0"/>
        <w:jc w:val="both"/>
        <w:rPr>
          <w:rFonts w:ascii="Segoe UI" w:hAnsi="Segoe UI" w:cs="Segoe UI"/>
          <w:b/>
          <w:sz w:val="20"/>
          <w:szCs w:val="20"/>
        </w:rPr>
      </w:pPr>
      <w:bookmarkStart w:id="115" w:name="Freedom_to_Read"/>
      <w:r w:rsidRPr="00893798">
        <w:rPr>
          <w:rFonts w:ascii="Segoe UI" w:hAnsi="Segoe UI" w:cs="Segoe UI"/>
          <w:b/>
          <w:sz w:val="20"/>
          <w:szCs w:val="20"/>
        </w:rPr>
        <w:t>The Freedom to Read Statement</w:t>
      </w:r>
      <w:bookmarkEnd w:id="115"/>
    </w:p>
    <w:p w:rsidR="00075A00" w:rsidRPr="00893798" w:rsidRDefault="00075A00" w:rsidP="00DE079F">
      <w:pPr>
        <w:pStyle w:val="NormalWeb"/>
        <w:spacing w:before="0" w:beforeAutospacing="0" w:after="0" w:afterAutospacing="0"/>
        <w:jc w:val="both"/>
        <w:rPr>
          <w:rFonts w:ascii="Segoe UI" w:hAnsi="Segoe UI" w:cs="Segoe UI"/>
          <w:sz w:val="20"/>
          <w:szCs w:val="20"/>
        </w:rPr>
      </w:pPr>
      <w:r w:rsidRPr="00893798">
        <w:rPr>
          <w:rFonts w:ascii="Segoe UI" w:hAnsi="Segoe UI" w:cs="Segoe UI"/>
          <w:sz w:val="20"/>
          <w:szCs w:val="20"/>
        </w:rPr>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rsidR="00075A00" w:rsidRPr="00893798" w:rsidRDefault="00075A00" w:rsidP="00F2145A">
      <w:pPr>
        <w:spacing w:before="100" w:beforeAutospacing="1" w:after="100" w:afterAutospacing="1"/>
        <w:jc w:val="both"/>
        <w:rPr>
          <w:sz w:val="20"/>
          <w:szCs w:val="20"/>
        </w:rPr>
      </w:pPr>
      <w:r w:rsidRPr="00893798">
        <w:rPr>
          <w:sz w:val="20"/>
          <w:szCs w:val="20"/>
        </w:rPr>
        <w:t>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in order to be “protected” against what others think may be bad for them. We believe they still favor free enterprise in ideas and expression.</w:t>
      </w:r>
    </w:p>
    <w:p w:rsidR="00075A00" w:rsidRPr="00893798" w:rsidRDefault="00075A00" w:rsidP="00F2145A">
      <w:pPr>
        <w:spacing w:before="100" w:beforeAutospacing="1" w:after="100" w:afterAutospacing="1"/>
        <w:jc w:val="both"/>
        <w:rPr>
          <w:sz w:val="20"/>
          <w:szCs w:val="20"/>
        </w:rPr>
      </w:pPr>
      <w:r w:rsidRPr="00893798">
        <w:rPr>
          <w:sz w:val="20"/>
          <w:szCs w:val="20"/>
        </w:rPr>
        <w:lastRenderedPageBreak/>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rsidR="00075A00" w:rsidRPr="00893798" w:rsidRDefault="00075A00" w:rsidP="00F2145A">
      <w:pPr>
        <w:spacing w:before="100" w:beforeAutospacing="1" w:after="100" w:afterAutospacing="1"/>
        <w:jc w:val="both"/>
        <w:rPr>
          <w:sz w:val="20"/>
          <w:szCs w:val="20"/>
        </w:rPr>
      </w:pPr>
      <w:r w:rsidRPr="00893798">
        <w:rPr>
          <w:sz w:val="20"/>
          <w:szCs w:val="20"/>
        </w:rPr>
        <w:t>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w:t>
      </w:r>
    </w:p>
    <w:p w:rsidR="00075A00" w:rsidRPr="00893798" w:rsidRDefault="00075A00" w:rsidP="00F2145A">
      <w:pPr>
        <w:spacing w:before="100" w:beforeAutospacing="1" w:after="100" w:afterAutospacing="1"/>
        <w:jc w:val="both"/>
        <w:rPr>
          <w:sz w:val="20"/>
          <w:szCs w:val="20"/>
        </w:rPr>
      </w:pPr>
      <w:r w:rsidRPr="00893798">
        <w:rPr>
          <w:sz w:val="20"/>
          <w:szCs w:val="20"/>
        </w:rPr>
        <w:t>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rsidR="00075A00" w:rsidRPr="00893798" w:rsidRDefault="00075A00" w:rsidP="00F2145A">
      <w:pPr>
        <w:spacing w:before="100" w:beforeAutospacing="1" w:after="100" w:afterAutospacing="1"/>
        <w:jc w:val="both"/>
        <w:rPr>
          <w:sz w:val="20"/>
          <w:szCs w:val="20"/>
        </w:rPr>
      </w:pPr>
      <w:r w:rsidRPr="00893798">
        <w:rPr>
          <w:sz w:val="20"/>
          <w:szCs w:val="20"/>
        </w:rPr>
        <w:t>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responsibility to give validity to that freedom to read by making it possible for the readers to choose freely from a variety of offerings.</w:t>
      </w:r>
    </w:p>
    <w:p w:rsidR="00075A00" w:rsidRPr="00893798" w:rsidRDefault="00075A00" w:rsidP="00F2145A">
      <w:pPr>
        <w:spacing w:before="100" w:beforeAutospacing="1" w:after="100" w:afterAutospacing="1"/>
        <w:jc w:val="both"/>
        <w:rPr>
          <w:sz w:val="20"/>
          <w:szCs w:val="20"/>
        </w:rPr>
      </w:pPr>
      <w:r w:rsidRPr="00893798">
        <w:rPr>
          <w:sz w:val="20"/>
          <w:szCs w:val="20"/>
        </w:rPr>
        <w:t>The freedom to read is guaranteed by the Constitution. Those with faith in free people will stand firm on these constitutional guarantees of essential rights and will exercise the responsibilities that accompany these rights.</w:t>
      </w:r>
    </w:p>
    <w:p w:rsidR="00075A00" w:rsidRPr="00893798" w:rsidRDefault="00075A00" w:rsidP="00F2145A">
      <w:pPr>
        <w:spacing w:before="100" w:beforeAutospacing="1" w:after="100" w:afterAutospacing="1"/>
        <w:jc w:val="both"/>
        <w:rPr>
          <w:sz w:val="20"/>
          <w:szCs w:val="20"/>
        </w:rPr>
      </w:pPr>
      <w:r w:rsidRPr="00893798">
        <w:rPr>
          <w:sz w:val="20"/>
          <w:szCs w:val="20"/>
        </w:rPr>
        <w:t>We therefore affirm these propositions:</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It is in the public interest for publishers and librarians to make available the widest diversity of views and expressions, including those that are unorthodox, unpopular, or considered dangerous by the </w:t>
      </w:r>
      <w:r w:rsidR="00D04915" w:rsidRPr="00893798">
        <w:rPr>
          <w:i/>
          <w:iCs/>
          <w:sz w:val="20"/>
          <w:szCs w:val="20"/>
        </w:rPr>
        <w:t>majority.</w:t>
      </w:r>
      <w:r w:rsidR="00D04915" w:rsidRPr="00893798">
        <w:rPr>
          <w:sz w:val="20"/>
          <w:szCs w:val="20"/>
        </w:rPr>
        <w:t xml:space="preserve"> Creative</w:t>
      </w:r>
      <w:r w:rsidRPr="00893798">
        <w:rPr>
          <w:sz w:val="20"/>
          <w:szCs w:val="20"/>
        </w:rPr>
        <w:t xml:space="preserve"> thought is by definition new,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Publishers, librarians, and booksellers do not need to endorse every idea or presentation they make available. It would conflict with the public interest for them to establish their own political, moral, or aesthetic views as a standard for determining what should be published or </w:t>
      </w:r>
      <w:r w:rsidR="00D04915" w:rsidRPr="00893798">
        <w:rPr>
          <w:i/>
          <w:iCs/>
          <w:sz w:val="20"/>
          <w:szCs w:val="20"/>
        </w:rPr>
        <w:t>circulated.</w:t>
      </w:r>
      <w:r w:rsidR="00D04915" w:rsidRPr="00893798">
        <w:rPr>
          <w:sz w:val="20"/>
          <w:szCs w:val="20"/>
        </w:rPr>
        <w:t xml:space="preserve"> Publishers</w:t>
      </w:r>
      <w:r w:rsidRPr="00893798">
        <w:rPr>
          <w:sz w:val="20"/>
          <w:szCs w:val="20"/>
        </w:rPr>
        <w:t xml:space="preserve">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lastRenderedPageBreak/>
        <w:t xml:space="preserve">It is contrary to the public interest for publishers or librarians to bar access to writings on the basis of the personal history or political affiliations of the </w:t>
      </w:r>
      <w:r w:rsidR="00D04915" w:rsidRPr="00893798">
        <w:rPr>
          <w:i/>
          <w:iCs/>
          <w:sz w:val="20"/>
          <w:szCs w:val="20"/>
        </w:rPr>
        <w:t>author.</w:t>
      </w:r>
      <w:r w:rsidR="00D04915" w:rsidRPr="00893798">
        <w:rPr>
          <w:sz w:val="20"/>
          <w:szCs w:val="20"/>
        </w:rPr>
        <w:t xml:space="preserve"> No</w:t>
      </w:r>
      <w:r w:rsidRPr="00893798">
        <w:rPr>
          <w:sz w:val="20"/>
          <w:szCs w:val="20"/>
        </w:rPr>
        <w:t xml:space="preserve"> art or literature can flourish if it is to be measured by the political views or private lives of its creators. No society of free people can flourish that draws up lists of writers to whom it will not listen, whatever they may have to say.</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There is no place in our society for efforts to coerce the taste of others, to confine adults to the reading matter deemed suitable for adolescents, or to inhibit the efforts of writers to achieve artistic </w:t>
      </w:r>
      <w:r w:rsidR="00D04915" w:rsidRPr="00893798">
        <w:rPr>
          <w:i/>
          <w:iCs/>
          <w:sz w:val="20"/>
          <w:szCs w:val="20"/>
        </w:rPr>
        <w:t>expression.</w:t>
      </w:r>
      <w:r w:rsidR="00D04915" w:rsidRPr="00893798">
        <w:rPr>
          <w:sz w:val="20"/>
          <w:szCs w:val="20"/>
        </w:rPr>
        <w:t xml:space="preserve"> To</w:t>
      </w:r>
      <w:r w:rsidRPr="00893798">
        <w:rPr>
          <w:sz w:val="20"/>
          <w:szCs w:val="20"/>
        </w:rPr>
        <w:t xml:space="preserve">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w:t>
      </w:r>
      <w:proofErr w:type="gramStart"/>
      <w:r w:rsidRPr="00893798">
        <w:rPr>
          <w:sz w:val="20"/>
          <w:szCs w:val="20"/>
        </w:rPr>
        <w:t>matters</w:t>
      </w:r>
      <w:proofErr w:type="gramEnd"/>
      <w:r w:rsidRPr="00893798">
        <w:rPr>
          <w:sz w:val="20"/>
          <w:szCs w:val="20"/>
        </w:rPr>
        <w:t xml:space="preserve"> values differ, and values cannot be legislated; nor can machinery be devised that will suit the demands of one group without limiting the freedom of others.</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It is not in the public interest to force a reader to accept the prejudgment of a label characterizing any expression or its author as subversive or </w:t>
      </w:r>
      <w:r w:rsidR="00D04915" w:rsidRPr="00893798">
        <w:rPr>
          <w:i/>
          <w:iCs/>
          <w:sz w:val="20"/>
          <w:szCs w:val="20"/>
        </w:rPr>
        <w:t>dangerous.</w:t>
      </w:r>
      <w:r w:rsidR="00D04915" w:rsidRPr="00893798">
        <w:rPr>
          <w:sz w:val="20"/>
          <w:szCs w:val="20"/>
        </w:rPr>
        <w:t xml:space="preserve"> The</w:t>
      </w:r>
      <w:r w:rsidRPr="00893798">
        <w:rPr>
          <w:sz w:val="20"/>
          <w:szCs w:val="20"/>
        </w:rPr>
        <w:t xml:space="preserve"> ideal of labeling presupposes the existence of individuals or groups with wisdom to determine by authority what is good or bad for others. It presupposes that individuals must be directed in making up their minds about the ideas they examine. But Americans do not need others to do their thinking for them.</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w:t>
      </w:r>
      <w:r w:rsidR="00D04915" w:rsidRPr="00893798">
        <w:rPr>
          <w:i/>
          <w:iCs/>
          <w:sz w:val="20"/>
          <w:szCs w:val="20"/>
        </w:rPr>
        <w:t>information.</w:t>
      </w:r>
      <w:r w:rsidR="00D04915" w:rsidRPr="00893798">
        <w:rPr>
          <w:sz w:val="20"/>
          <w:szCs w:val="20"/>
        </w:rPr>
        <w:t xml:space="preserve"> It</w:t>
      </w:r>
      <w:r w:rsidRPr="00893798">
        <w:rPr>
          <w:sz w:val="20"/>
          <w:szCs w:val="20"/>
        </w:rPr>
        <w:t xml:space="preserve"> is inevitable in the give and take of the democratic process that the political, the moral, or the aesthetic concepts of an individual or group will occasionally collide with those of another individual or group. In a </w:t>
      </w:r>
      <w:proofErr w:type="gramStart"/>
      <w:r w:rsidRPr="00893798">
        <w:rPr>
          <w:sz w:val="20"/>
          <w:szCs w:val="20"/>
        </w:rPr>
        <w:t>free society individuals</w:t>
      </w:r>
      <w:proofErr w:type="gramEnd"/>
      <w:r w:rsidRPr="00893798">
        <w:rPr>
          <w:sz w:val="20"/>
          <w:szCs w:val="20"/>
        </w:rPr>
        <w:t xml:space="preserve">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w:t>
      </w:r>
    </w:p>
    <w:p w:rsidR="00075A00" w:rsidRPr="00893798" w:rsidRDefault="00075A00" w:rsidP="00DD2AE7">
      <w:pPr>
        <w:numPr>
          <w:ilvl w:val="0"/>
          <w:numId w:val="29"/>
        </w:numPr>
        <w:spacing w:before="100" w:beforeAutospacing="1" w:after="100" w:afterAutospacing="1"/>
        <w:jc w:val="both"/>
        <w:rPr>
          <w:sz w:val="20"/>
          <w:szCs w:val="20"/>
        </w:rPr>
      </w:pPr>
      <w:r w:rsidRPr="00893798">
        <w:rPr>
          <w:i/>
          <w:iCs/>
          <w:sz w:val="20"/>
          <w:szCs w:val="20"/>
        </w:rPr>
        <w:t xml:space="preserve">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w:t>
      </w:r>
      <w:r w:rsidR="00D04915" w:rsidRPr="00893798">
        <w:rPr>
          <w:i/>
          <w:iCs/>
          <w:sz w:val="20"/>
          <w:szCs w:val="20"/>
        </w:rPr>
        <w:t>one.</w:t>
      </w:r>
      <w:r w:rsidR="00D04915" w:rsidRPr="00893798">
        <w:rPr>
          <w:sz w:val="20"/>
          <w:szCs w:val="20"/>
        </w:rPr>
        <w:t xml:space="preserve"> The</w:t>
      </w:r>
      <w:r w:rsidRPr="00893798">
        <w:rPr>
          <w:sz w:val="20"/>
          <w:szCs w:val="20"/>
        </w:rPr>
        <w:t xml:space="preserve"> freedom to read is of little consequence when the reader cannot obtain matter fit for that reader’s purpose. What is needed is not only the absence of restraint, but the positive provision of opportunity for the people to read the best that has been thought and said. Books are the major channel by which the intellectual inheritance is handed down, and the principal means of its testing and growth. The defense of the freedom to read requires of all publishers and librarians the utmost of their faculties, and deserves of all Americans the fullest of their support.</w:t>
      </w:r>
    </w:p>
    <w:p w:rsidR="00075A00" w:rsidRPr="00893798" w:rsidRDefault="00075A00" w:rsidP="00F2145A">
      <w:pPr>
        <w:spacing w:before="100" w:beforeAutospacing="1" w:after="100" w:afterAutospacing="1"/>
        <w:jc w:val="both"/>
        <w:rPr>
          <w:sz w:val="20"/>
          <w:szCs w:val="20"/>
        </w:rPr>
      </w:pPr>
      <w:r w:rsidRPr="00893798">
        <w:rPr>
          <w:sz w:val="20"/>
          <w:szCs w:val="20"/>
        </w:rPr>
        <w:t>We state these propositions neither lightly nor as easy generalizations. We here stake out a lofty claim for the value of the written word. We do so because we believe that it is possessed of 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p w:rsidR="00075A00" w:rsidRPr="00893798" w:rsidRDefault="00FF67B3" w:rsidP="00F2145A">
      <w:pPr>
        <w:jc w:val="both"/>
        <w:rPr>
          <w:sz w:val="20"/>
          <w:szCs w:val="20"/>
        </w:rPr>
      </w:pPr>
      <w:r>
        <w:rPr>
          <w:sz w:val="20"/>
          <w:szCs w:val="20"/>
        </w:rPr>
        <w:lastRenderedPageBreak/>
        <w:pict>
          <v:rect id="_x0000_i1025" style="width:0;height:1.5pt" o:hrstd="t" o:hr="t" fillcolor="#aca899" stroked="f"/>
        </w:pict>
      </w:r>
    </w:p>
    <w:p w:rsidR="00075A00" w:rsidRPr="00893798" w:rsidRDefault="00075A00" w:rsidP="00F2145A">
      <w:pPr>
        <w:jc w:val="both"/>
        <w:rPr>
          <w:sz w:val="20"/>
          <w:szCs w:val="20"/>
        </w:rPr>
      </w:pPr>
      <w:r w:rsidRPr="00893798">
        <w:rPr>
          <w:sz w:val="20"/>
          <w:szCs w:val="20"/>
        </w:rPr>
        <w:t xml:space="preserve">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 </w:t>
      </w:r>
    </w:p>
    <w:p w:rsidR="00075A00" w:rsidRPr="00893798" w:rsidRDefault="00075A00" w:rsidP="00F2145A">
      <w:pPr>
        <w:spacing w:before="100" w:beforeAutospacing="1" w:after="100" w:afterAutospacing="1"/>
        <w:jc w:val="both"/>
        <w:rPr>
          <w:sz w:val="20"/>
          <w:szCs w:val="20"/>
        </w:rPr>
      </w:pPr>
      <w:r w:rsidRPr="00893798">
        <w:rPr>
          <w:sz w:val="20"/>
          <w:szCs w:val="20"/>
        </w:rPr>
        <w:t>Adopted June 25, 1953, by the ALA Council and the AAP Freedom to Read Committee; amended January 28, 1972; January 16, 1991; July 12, 2000; June 30, 2004.</w:t>
      </w:r>
    </w:p>
    <w:p w:rsidR="006F0DDF" w:rsidRDefault="00D57522" w:rsidP="006F0DDF">
      <w:pPr>
        <w:jc w:val="both"/>
        <w:rPr>
          <w:b/>
          <w:sz w:val="20"/>
          <w:szCs w:val="20"/>
        </w:rPr>
      </w:pPr>
      <w:bookmarkStart w:id="116" w:name="Freedom_to_View"/>
      <w:r>
        <w:rPr>
          <w:b/>
          <w:sz w:val="20"/>
          <w:szCs w:val="20"/>
        </w:rPr>
        <w:t xml:space="preserve">The </w:t>
      </w:r>
      <w:r w:rsidR="00075A00" w:rsidRPr="00893798">
        <w:rPr>
          <w:b/>
          <w:sz w:val="20"/>
          <w:szCs w:val="20"/>
        </w:rPr>
        <w:t>Freedom to View Statement</w:t>
      </w:r>
      <w:bookmarkEnd w:id="116"/>
    </w:p>
    <w:p w:rsidR="00075A00" w:rsidRPr="00893798" w:rsidRDefault="00075A00" w:rsidP="006F0DDF">
      <w:pPr>
        <w:jc w:val="both"/>
        <w:rPr>
          <w:sz w:val="20"/>
          <w:szCs w:val="20"/>
        </w:rPr>
      </w:pPr>
      <w:r w:rsidRPr="00893798">
        <w:rPr>
          <w:sz w:val="20"/>
          <w:szCs w:val="20"/>
        </w:rPr>
        <w:t xml:space="preserve">The </w:t>
      </w:r>
      <w:r w:rsidRPr="00893798">
        <w:rPr>
          <w:bCs/>
          <w:sz w:val="20"/>
          <w:szCs w:val="20"/>
        </w:rPr>
        <w:t>FREEDOM TO VIEW</w:t>
      </w:r>
      <w:r w:rsidRPr="00893798">
        <w:rPr>
          <w:sz w:val="20"/>
          <w:szCs w:val="20"/>
        </w:rPr>
        <w:t>, along with the freedom to speak, to hear, an</w:t>
      </w:r>
      <w:r w:rsidR="006F0DDF">
        <w:rPr>
          <w:sz w:val="20"/>
          <w:szCs w:val="20"/>
        </w:rPr>
        <w:t>d to read, is protected by the </w:t>
      </w:r>
      <w:r w:rsidRPr="00893798">
        <w:rPr>
          <w:sz w:val="20"/>
          <w:szCs w:val="20"/>
        </w:rPr>
        <w:t xml:space="preserve">First Amendment to the Constitution of the United </w:t>
      </w:r>
      <w:r w:rsidR="007F3462" w:rsidRPr="00893798">
        <w:rPr>
          <w:sz w:val="20"/>
          <w:szCs w:val="20"/>
        </w:rPr>
        <w:t>States.</w:t>
      </w:r>
      <w:r w:rsidRPr="00893798">
        <w:rPr>
          <w:sz w:val="20"/>
          <w:szCs w:val="20"/>
        </w:rPr>
        <w:t xml:space="preserve"> In a free society, there is no place for censorship of any medium of expression. </w:t>
      </w:r>
      <w:r w:rsidR="006F0DDF" w:rsidRPr="00893798">
        <w:rPr>
          <w:sz w:val="20"/>
          <w:szCs w:val="20"/>
        </w:rPr>
        <w:t>Therefore,</w:t>
      </w:r>
      <w:r w:rsidRPr="00893798">
        <w:rPr>
          <w:sz w:val="20"/>
          <w:szCs w:val="20"/>
        </w:rPr>
        <w:t xml:space="preserve"> these principles are affirmed:</w:t>
      </w:r>
    </w:p>
    <w:p w:rsidR="00075A00" w:rsidRPr="00893798" w:rsidRDefault="00075A00" w:rsidP="00DD2AE7">
      <w:pPr>
        <w:numPr>
          <w:ilvl w:val="0"/>
          <w:numId w:val="30"/>
        </w:numPr>
        <w:spacing w:before="100" w:beforeAutospacing="1" w:after="100" w:afterAutospacing="1"/>
        <w:jc w:val="both"/>
        <w:rPr>
          <w:sz w:val="20"/>
          <w:szCs w:val="20"/>
        </w:rPr>
      </w:pPr>
      <w:r w:rsidRPr="00893798">
        <w:rPr>
          <w:sz w:val="20"/>
          <w:szCs w:val="20"/>
        </w:rPr>
        <w:t>To provide the broadest access to film, video, and other audiovisual materials because they are a means for the communication of ideas. Liberty of circulation is essential to insure the constitutional guarantee of freedom of expression.</w:t>
      </w:r>
    </w:p>
    <w:p w:rsidR="00075A00" w:rsidRPr="00893798" w:rsidRDefault="00075A00" w:rsidP="00DD2AE7">
      <w:pPr>
        <w:numPr>
          <w:ilvl w:val="0"/>
          <w:numId w:val="30"/>
        </w:numPr>
        <w:spacing w:before="100" w:beforeAutospacing="1" w:after="100" w:afterAutospacing="1"/>
        <w:jc w:val="both"/>
        <w:rPr>
          <w:sz w:val="20"/>
          <w:szCs w:val="20"/>
        </w:rPr>
      </w:pPr>
      <w:r w:rsidRPr="00893798">
        <w:rPr>
          <w:sz w:val="20"/>
          <w:szCs w:val="20"/>
        </w:rPr>
        <w:t>To protect the confidentiality of all individuals and institutions using film, video, and other audiovisual materials.</w:t>
      </w:r>
    </w:p>
    <w:p w:rsidR="00075A00" w:rsidRPr="00893798" w:rsidRDefault="00075A00" w:rsidP="00DD2AE7">
      <w:pPr>
        <w:numPr>
          <w:ilvl w:val="0"/>
          <w:numId w:val="30"/>
        </w:numPr>
        <w:spacing w:before="100" w:beforeAutospacing="1" w:after="100" w:afterAutospacing="1"/>
        <w:jc w:val="both"/>
        <w:rPr>
          <w:sz w:val="20"/>
          <w:szCs w:val="20"/>
        </w:rPr>
      </w:pPr>
      <w:r w:rsidRPr="00893798">
        <w:rPr>
          <w:sz w:val="20"/>
          <w:szCs w:val="20"/>
        </w:rPr>
        <w:t>To provide film, video, and other audiovisual materials which represent a diversity of views and expression. Selection of a work does not constitute or imply agreement with or approval of the content.</w:t>
      </w:r>
    </w:p>
    <w:p w:rsidR="00075A00" w:rsidRPr="00893798" w:rsidRDefault="00075A00" w:rsidP="00DD2AE7">
      <w:pPr>
        <w:numPr>
          <w:ilvl w:val="0"/>
          <w:numId w:val="30"/>
        </w:numPr>
        <w:spacing w:before="100" w:beforeAutospacing="1" w:after="100" w:afterAutospacing="1"/>
        <w:jc w:val="both"/>
        <w:rPr>
          <w:sz w:val="20"/>
          <w:szCs w:val="20"/>
        </w:rPr>
      </w:pPr>
      <w:r w:rsidRPr="00893798">
        <w:rPr>
          <w:sz w:val="20"/>
          <w:szCs w:val="20"/>
        </w:rPr>
        <w:t>To provide a diversity of viewpoints without the constraint of labeling or prejudging film, video, or other audiovisual materials on the basis of the moral, religious, or political beliefs of the producer or filmmaker or on the basis of controversial content.</w:t>
      </w:r>
    </w:p>
    <w:p w:rsidR="00075A00" w:rsidRPr="00893798" w:rsidRDefault="00075A00" w:rsidP="00DD2AE7">
      <w:pPr>
        <w:numPr>
          <w:ilvl w:val="0"/>
          <w:numId w:val="30"/>
        </w:numPr>
        <w:spacing w:before="100" w:beforeAutospacing="1" w:after="100" w:afterAutospacing="1"/>
        <w:jc w:val="both"/>
        <w:rPr>
          <w:sz w:val="20"/>
          <w:szCs w:val="20"/>
        </w:rPr>
      </w:pPr>
      <w:r w:rsidRPr="00893798">
        <w:rPr>
          <w:sz w:val="20"/>
          <w:szCs w:val="20"/>
        </w:rPr>
        <w:t>To contest vigorously, by all lawful means, every encroachment upon the public’s freedom to view.</w:t>
      </w:r>
    </w:p>
    <w:p w:rsidR="00075A00" w:rsidRPr="00893798" w:rsidRDefault="00075A00" w:rsidP="00F2145A">
      <w:pPr>
        <w:spacing w:before="100" w:beforeAutospacing="1" w:after="100" w:afterAutospacing="1"/>
        <w:jc w:val="both"/>
        <w:rPr>
          <w:sz w:val="20"/>
          <w:szCs w:val="20"/>
        </w:rPr>
      </w:pPr>
      <w:r w:rsidRPr="00893798">
        <w:rPr>
          <w:sz w:val="20"/>
          <w:szCs w:val="20"/>
        </w:rPr>
        <w:t>This statement was originally drafted by the Freedom to View Committee of the American Film and Video Association (formerly the Educational Film Library Association) and was adopted by the AFVA Board of Directors in February 1979. This statement was updated and approved by the AFVA Board of Directors in 1989.</w:t>
      </w:r>
    </w:p>
    <w:p w:rsidR="00075A00" w:rsidRPr="00893798" w:rsidRDefault="00075A00" w:rsidP="00F2145A">
      <w:pPr>
        <w:spacing w:before="100" w:beforeAutospacing="1" w:after="100" w:afterAutospacing="1"/>
        <w:jc w:val="both"/>
        <w:rPr>
          <w:sz w:val="20"/>
          <w:szCs w:val="20"/>
        </w:rPr>
      </w:pPr>
      <w:r w:rsidRPr="00893798">
        <w:rPr>
          <w:bCs/>
          <w:sz w:val="20"/>
          <w:szCs w:val="20"/>
        </w:rPr>
        <w:t>Endorsed January 10, 1990, by the ALA Council</w:t>
      </w:r>
    </w:p>
    <w:p w:rsidR="002A3132" w:rsidRDefault="00075A00" w:rsidP="006F0DDF">
      <w:pPr>
        <w:pStyle w:val="Heading1"/>
        <w:spacing w:before="0" w:after="0"/>
        <w:jc w:val="both"/>
        <w:rPr>
          <w:rFonts w:ascii="Segoe UI" w:hAnsi="Segoe UI" w:cs="Segoe UI"/>
          <w:sz w:val="20"/>
          <w:szCs w:val="20"/>
        </w:rPr>
      </w:pPr>
      <w:bookmarkStart w:id="117" w:name="Statement_on_Labeling"/>
      <w:r w:rsidRPr="00893798">
        <w:rPr>
          <w:rFonts w:ascii="Segoe UI" w:hAnsi="Segoe UI" w:cs="Segoe UI"/>
          <w:sz w:val="20"/>
          <w:szCs w:val="20"/>
        </w:rPr>
        <w:t>Statement on Labeling</w:t>
      </w:r>
      <w:bookmarkEnd w:id="117"/>
    </w:p>
    <w:p w:rsidR="002A3132" w:rsidRDefault="00075A00" w:rsidP="006F0DDF">
      <w:pPr>
        <w:pStyle w:val="Heading1"/>
        <w:spacing w:before="0" w:after="0"/>
        <w:jc w:val="both"/>
        <w:rPr>
          <w:rFonts w:ascii="Segoe UI" w:hAnsi="Segoe UI" w:cs="Segoe UI"/>
          <w:b w:val="0"/>
          <w:sz w:val="20"/>
          <w:szCs w:val="20"/>
        </w:rPr>
      </w:pPr>
      <w:r w:rsidRPr="00893798">
        <w:rPr>
          <w:rFonts w:ascii="Segoe UI" w:hAnsi="Segoe UI" w:cs="Segoe UI"/>
          <w:b w:val="0"/>
          <w:sz w:val="20"/>
          <w:szCs w:val="20"/>
        </w:rPr>
        <w:t>An Interpretation of the LIBRARY BILL OF RIGHTS</w:t>
      </w:r>
    </w:p>
    <w:p w:rsidR="00075A00" w:rsidRPr="00D57522" w:rsidRDefault="00075A00" w:rsidP="002A3132">
      <w:pPr>
        <w:pStyle w:val="Heading1"/>
        <w:jc w:val="both"/>
        <w:rPr>
          <w:rFonts w:ascii="Segoe UI" w:hAnsi="Segoe UI" w:cs="Segoe UI"/>
          <w:sz w:val="20"/>
          <w:szCs w:val="20"/>
        </w:rPr>
      </w:pPr>
      <w:r w:rsidRPr="00893798">
        <w:rPr>
          <w:rFonts w:ascii="Segoe UI" w:hAnsi="Segoe UI" w:cs="Segoe UI"/>
          <w:b w:val="0"/>
          <w:sz w:val="20"/>
          <w:szCs w:val="20"/>
        </w:rPr>
        <w:t>Libraries do not advocate the ideas found in their collections or in resources accessible through the library.  The presence of books and other resources in a library does not indicate endorsement of their contents by the library.  Likewise, providing access to digital information does not indicate endorsement or approval of that information by the library.  Labeling and rating systems present distinct challenges to these intellectual freedom principles.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Labels on library materials may be viewpoint-neutral directional aids designed to save the time of users, or they may be attempts to prejudice or discourage users or restrict their access to materials. When labeling is an attempt to prejudice attitudes, it is a censor’s tool.  The American Library Association opposes labeling as a means of predisposing people’s attitudes toward library materials.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 xml:space="preserve">Prejudicial labels are designed to restrict access, based on a value judgment that the content, language, or themes of the material, or the background or views of the creator(s) of the material, render it inappropriate or offensive for </w:t>
      </w:r>
      <w:r w:rsidRPr="00893798">
        <w:rPr>
          <w:rFonts w:ascii="Segoe UI" w:hAnsi="Segoe UI" w:cs="Segoe UI"/>
          <w:sz w:val="20"/>
          <w:szCs w:val="20"/>
        </w:rPr>
        <w:lastRenderedPageBreak/>
        <w:t>all or certain groups of users.  The prejudicial label is used to warn, discourage, or prohibit users or certain groups of users from accessing the material.  Such labels sometimes are used to place materials in restricted locations where access depends on staff intervention.</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Viewpoint-neutral directional aids facilitate access by making it easier for users to locate materials.  The materials are housed on open shelves and are equally accessible to all users, who may choose to consult or ignore the directional aids at their own discretion.</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Directional aids can have the effect of prejudicial labels when their implementation becomes proscriptive rather than descriptive.  When directional aids are used to forbid access or to suggest moral or doctrinal endorsement, the effect is the same as prejudicial labeling.</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Many organizations use rating systems as a means of advising either their members or the general public regarding the organizations’ opinions of the contents and suitability or appropriate age for use of certain books, films, recordings, Web sites, games, or other materials.  The adoption, enforcement, or endorsement of any of these rating systems by a library violates the Library Bill of Rights.  When requested, librarians should provide information about rating systems equitably, regardless of viewpoint.</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Adopting such systems into law or library policy may be unconstitutional.  If labeling or rating systems are mandated by law, the library should seek legal advice regarding the law’s applicability to library operations.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 xml:space="preserve">Libraries sometimes acquire resources that include ratings as part of their packaging. Librarians should not endorse the inclusion of such rating systems; however, removing or destroying the ratings—if placed there by, or with permission of, the copyright holder—could constitute expurgation (see </w:t>
      </w:r>
      <w:r w:rsidR="006F0DDF" w:rsidRPr="00893798">
        <w:rPr>
          <w:rFonts w:ascii="Segoe UI" w:hAnsi="Segoe UI" w:cs="Segoe UI"/>
          <w:sz w:val="20"/>
          <w:szCs w:val="20"/>
        </w:rPr>
        <w:t>“Expurgation</w:t>
      </w:r>
      <w:r w:rsidRPr="00893798">
        <w:rPr>
          <w:rFonts w:ascii="Segoe UI" w:hAnsi="Segoe UI" w:cs="Segoe UI"/>
          <w:sz w:val="20"/>
          <w:szCs w:val="20"/>
        </w:rPr>
        <w:t xml:space="preserve"> of Library Materials: An Interpretation of the Library Bill of Rights”).  In addition, the inclusion of ratings on bibliographic records in library catalogs is a violation of the Library Bill of Rights.</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Prejudicial labeling and ratings presuppose the existence of individuals or groups with wisdom to determine by authority what is appropriate or inappropriate for others.  They presuppose that individuals must be directed in making up their minds about the ideas they examine.  The American Library Association affirms the rights of individuals to form their own opinions about resources they choose to read or view.</w:t>
      </w:r>
    </w:p>
    <w:p w:rsidR="00075A00" w:rsidRPr="00893798" w:rsidRDefault="00075A00" w:rsidP="00F2145A">
      <w:pPr>
        <w:pStyle w:val="NormalWeb"/>
        <w:jc w:val="both"/>
        <w:rPr>
          <w:rFonts w:ascii="Segoe UI" w:hAnsi="Segoe UI" w:cs="Segoe UI"/>
          <w:sz w:val="20"/>
          <w:szCs w:val="20"/>
        </w:rPr>
      </w:pPr>
      <w:r w:rsidRPr="00893798">
        <w:rPr>
          <w:rFonts w:ascii="Segoe UI" w:hAnsi="Segoe UI" w:cs="Segoe UI"/>
          <w:sz w:val="20"/>
          <w:szCs w:val="20"/>
        </w:rPr>
        <w:t xml:space="preserve">Adopted July 13, 1951, by the ALA Council; amended June 25, 1971; July 1, 1981; June 26, 1990; January 19, 2005; July 15, 2009. </w:t>
      </w:r>
    </w:p>
    <w:p w:rsidR="002A3132" w:rsidRDefault="00EF74F4" w:rsidP="006F0DDF">
      <w:pPr>
        <w:pStyle w:val="NormalWeb"/>
        <w:spacing w:before="0" w:beforeAutospacing="0" w:after="0" w:afterAutospacing="0"/>
        <w:jc w:val="both"/>
        <w:rPr>
          <w:rFonts w:ascii="Segoe UI" w:hAnsi="Segoe UI" w:cs="Segoe UI"/>
          <w:b/>
          <w:sz w:val="20"/>
          <w:szCs w:val="20"/>
        </w:rPr>
      </w:pPr>
      <w:bookmarkStart w:id="118" w:name="Diversity_Collection_Dev"/>
      <w:r w:rsidRPr="00893798">
        <w:rPr>
          <w:rFonts w:ascii="Segoe UI" w:hAnsi="Segoe UI" w:cs="Segoe UI"/>
          <w:b/>
          <w:sz w:val="20"/>
          <w:szCs w:val="20"/>
        </w:rPr>
        <w:t>Diversity in Collection Development</w:t>
      </w:r>
      <w:bookmarkEnd w:id="118"/>
    </w:p>
    <w:p w:rsidR="00EF74F4" w:rsidRPr="00893798" w:rsidRDefault="00EF74F4" w:rsidP="00F2145A">
      <w:pPr>
        <w:pStyle w:val="NormalWeb"/>
        <w:jc w:val="both"/>
        <w:rPr>
          <w:rFonts w:ascii="Segoe UI" w:hAnsi="Segoe UI" w:cs="Segoe UI"/>
          <w:sz w:val="20"/>
          <w:szCs w:val="20"/>
        </w:rPr>
      </w:pPr>
      <w:r w:rsidRPr="00893798">
        <w:rPr>
          <w:rFonts w:ascii="Segoe UI" w:hAnsi="Segoe UI" w:cs="Segoe UI"/>
          <w:sz w:val="20"/>
          <w:szCs w:val="20"/>
        </w:rPr>
        <w:t>Collection development should reflect the philosophy inherent in Article II of the Library Bill of Rights</w:t>
      </w:r>
      <w:r w:rsidR="006F0DDF" w:rsidRPr="00893798">
        <w:rPr>
          <w:rFonts w:ascii="Segoe UI" w:hAnsi="Segoe UI" w:cs="Segoe UI"/>
          <w:sz w:val="20"/>
          <w:szCs w:val="20"/>
        </w:rPr>
        <w:t>: “</w:t>
      </w:r>
      <w:r w:rsidRPr="00893798">
        <w:rPr>
          <w:rFonts w:ascii="Segoe UI" w:hAnsi="Segoe UI" w:cs="Segoe UI"/>
          <w:sz w:val="20"/>
          <w:szCs w:val="20"/>
        </w:rPr>
        <w:t>Libraries should provide materials and information presenting all points of view on current and historical issues.  Materials should not be proscribed or removed because of partisan or doctrinal disapproval.”  Library collections must represent the diversity of people and ideas in our society.  There are many complex facets to any issue, and many contexts in which issues may be expressed, discussed, or interpreted.  Librarians have an obligation to select and support access to materials and resources on all subjects that meet, as closely as possible, the needs, interests, and abilities of all persons in the community the library serves.</w:t>
      </w:r>
    </w:p>
    <w:p w:rsidR="00EF74F4" w:rsidRPr="00893798" w:rsidRDefault="00EF74F4" w:rsidP="00F2145A">
      <w:pPr>
        <w:spacing w:before="100" w:beforeAutospacing="1" w:after="100" w:afterAutospacing="1"/>
        <w:jc w:val="both"/>
        <w:rPr>
          <w:sz w:val="20"/>
          <w:szCs w:val="20"/>
        </w:rPr>
      </w:pPr>
      <w:r w:rsidRPr="00893798">
        <w:rPr>
          <w:sz w:val="20"/>
          <w:szCs w:val="20"/>
        </w:rPr>
        <w:lastRenderedPageBreak/>
        <w:t>Librarians have a professional responsibility to be inclusive, not exclusive, in collection development and in the provision of interlibrary loan.  Access to all materials and resources legally obtainable should be assured to the user, and policies should not unjustly exclude materials and resources even if they are offensive to the librarian or the user.  This includes materials and resources that reflect a diversity of political, economic, religious, social, minority, and sexual issues.  A balanced collection reflects a diversity of materials and resources, not an equality of numbers.</w:t>
      </w:r>
    </w:p>
    <w:p w:rsidR="00EF74F4" w:rsidRPr="00893798" w:rsidRDefault="00EF74F4" w:rsidP="00F2145A">
      <w:pPr>
        <w:spacing w:before="100" w:beforeAutospacing="1" w:after="100" w:afterAutospacing="1"/>
        <w:jc w:val="both"/>
        <w:rPr>
          <w:sz w:val="20"/>
          <w:szCs w:val="20"/>
        </w:rPr>
      </w:pPr>
      <w:r w:rsidRPr="00893798">
        <w:rPr>
          <w:sz w:val="20"/>
          <w:szCs w:val="20"/>
        </w:rPr>
        <w:t>Collection development responsibilities include selecting materials and resources in different formats produced by independent, small and local producers as well as information resources from major producers and distributors.  Materials and resources should represent the languages commonly used in the library’s service community and should include formats that meet the needs of users with disabilities.  Collection development and the selection of materials and resources should be done according to professional standards and established selection and review procedures.  Librarians may seek to increase user awareness of materials and resources on various social concerns by many means, including, but not limited to, issuing lists of resources, arranging exhibits, and presenting programs.</w:t>
      </w:r>
    </w:p>
    <w:p w:rsidR="00EF74F4" w:rsidRPr="00893798" w:rsidRDefault="00EF74F4" w:rsidP="00F2145A">
      <w:pPr>
        <w:spacing w:before="100" w:beforeAutospacing="1" w:after="100" w:afterAutospacing="1"/>
        <w:jc w:val="both"/>
        <w:rPr>
          <w:sz w:val="20"/>
          <w:szCs w:val="20"/>
        </w:rPr>
      </w:pPr>
      <w:r w:rsidRPr="00893798">
        <w:rPr>
          <w:sz w:val="20"/>
          <w:szCs w:val="20"/>
        </w:rPr>
        <w:t>Over time, individuals, groups, and entities have sought to limit the diversity of library collections.  They cite a variety of reasons that include prejudicial language and ideas, political content, economic theory, social philosophies, religious beliefs, sexual content and expression, and other potentially controversial topics.  Examples of such censorship may include removing or not selecting materials because they are considered by some as racist or sexist; not purchasing conservative religious materials; not selecting resources about or by minorities because it is thought these groups or interests are not represented in a community; or not providing information or materials from or about non-mainstream political entities.  Librarians have a professional responsibility to be fair, just, and equitable and to give all library users equal protection in guarding against violation of the library patron’s right to read, view, or listen to materials and resources protected by the First Amendment, no matter what the viewpoint of the author, creator, or selector.  Librarians have an obligation to protect library collections from removal of materials and resources based on personal bias or prejudice.</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Intellectual freedom, the essence of equitable library services, provides for free access to all expressions of ideas through which any and all sides of a question, cause, or movement may be explored.  Toleration is meaningless without tolerance for what some may consider detestable.  Librarians must not permit their own preferences to limit their degree of tolerance in collection development. </w:t>
      </w:r>
    </w:p>
    <w:p w:rsidR="00EF74F4" w:rsidRPr="00893798" w:rsidRDefault="00EF74F4" w:rsidP="00F2145A">
      <w:pPr>
        <w:spacing w:before="100" w:beforeAutospacing="1" w:after="100" w:afterAutospacing="1"/>
        <w:jc w:val="both"/>
        <w:rPr>
          <w:sz w:val="20"/>
          <w:szCs w:val="20"/>
        </w:rPr>
      </w:pPr>
      <w:r w:rsidRPr="00893798">
        <w:rPr>
          <w:sz w:val="20"/>
          <w:szCs w:val="20"/>
        </w:rPr>
        <w:t>Adopted July 14, 1982, by the ALA Council; amended January 10, 1990; July 2, 2008.</w:t>
      </w:r>
    </w:p>
    <w:p w:rsidR="006F0DDF" w:rsidRDefault="00EF74F4" w:rsidP="006F0DDF">
      <w:pPr>
        <w:pStyle w:val="NormalWeb"/>
        <w:spacing w:before="0" w:beforeAutospacing="0" w:after="0" w:afterAutospacing="0"/>
        <w:jc w:val="both"/>
        <w:rPr>
          <w:rFonts w:ascii="Segoe UI" w:hAnsi="Segoe UI" w:cs="Segoe UI"/>
          <w:b/>
          <w:sz w:val="20"/>
          <w:szCs w:val="20"/>
        </w:rPr>
      </w:pPr>
      <w:bookmarkStart w:id="119" w:name="Challenged_Materials"/>
      <w:r w:rsidRPr="00893798">
        <w:rPr>
          <w:rFonts w:ascii="Segoe UI" w:hAnsi="Segoe UI" w:cs="Segoe UI"/>
          <w:b/>
          <w:sz w:val="20"/>
          <w:szCs w:val="20"/>
        </w:rPr>
        <w:t>Challenged Materials</w:t>
      </w:r>
      <w:bookmarkEnd w:id="119"/>
    </w:p>
    <w:p w:rsidR="00EF74F4" w:rsidRPr="00893798" w:rsidRDefault="00EF74F4" w:rsidP="006F0DDF">
      <w:pPr>
        <w:pStyle w:val="NormalWeb"/>
        <w:spacing w:before="0" w:beforeAutospacing="0" w:after="0" w:afterAutospacing="0"/>
        <w:jc w:val="both"/>
        <w:rPr>
          <w:rFonts w:ascii="Segoe UI" w:hAnsi="Segoe UI" w:cs="Segoe UI"/>
          <w:sz w:val="20"/>
          <w:szCs w:val="20"/>
        </w:rPr>
      </w:pPr>
      <w:r w:rsidRPr="00893798">
        <w:rPr>
          <w:rStyle w:val="Emphasis"/>
          <w:rFonts w:ascii="Segoe UI" w:hAnsi="Segoe UI" w:cs="Segoe UI"/>
          <w:sz w:val="20"/>
          <w:szCs w:val="20"/>
        </w:rPr>
        <w:t>Libraries: An American Value</w:t>
      </w:r>
      <w:r w:rsidRPr="00893798">
        <w:rPr>
          <w:rFonts w:ascii="Segoe UI" w:hAnsi="Segoe UI" w:cs="Segoe UI"/>
          <w:sz w:val="20"/>
          <w:szCs w:val="20"/>
        </w:rPr>
        <w:t xml:space="preserve"> states, “We protect the rights of individuals to express their opinions about library resources and services.”  The American Library Association declares as a matter of firm principle that it is the responsibility of every library to have a clearly defined written policy for collection development that includes a procedure for review of challenged materials.  Selection of online resources, including Web sites, should also be governed by this collection development policy and be subject to the same procedures for review of challenged materials.  This policy reflects the </w:t>
      </w:r>
      <w:r w:rsidRPr="00893798">
        <w:rPr>
          <w:rStyle w:val="Emphasis"/>
          <w:rFonts w:ascii="Segoe UI" w:hAnsi="Segoe UI" w:cs="Segoe UI"/>
          <w:sz w:val="20"/>
          <w:szCs w:val="20"/>
        </w:rPr>
        <w:t>Library Bill of Rights</w:t>
      </w:r>
      <w:r w:rsidRPr="00893798">
        <w:rPr>
          <w:rFonts w:ascii="Segoe UI" w:hAnsi="Segoe UI" w:cs="Segoe UI"/>
          <w:sz w:val="20"/>
          <w:szCs w:val="20"/>
        </w:rPr>
        <w:t xml:space="preserve"> and is approved by the appropriate governing authority.</w:t>
      </w:r>
    </w:p>
    <w:p w:rsidR="00EF74F4" w:rsidRPr="00893798" w:rsidRDefault="00EF74F4" w:rsidP="00F2145A">
      <w:pPr>
        <w:pStyle w:val="NormalWeb"/>
        <w:jc w:val="both"/>
        <w:rPr>
          <w:rFonts w:ascii="Segoe UI" w:hAnsi="Segoe UI" w:cs="Segoe UI"/>
          <w:sz w:val="20"/>
          <w:szCs w:val="20"/>
        </w:rPr>
      </w:pPr>
      <w:r w:rsidRPr="00893798">
        <w:rPr>
          <w:rFonts w:ascii="Segoe UI" w:hAnsi="Segoe UI" w:cs="Segoe UI"/>
          <w:sz w:val="20"/>
          <w:szCs w:val="20"/>
        </w:rPr>
        <w:t xml:space="preserve">Challenged materials should remain in the collection during the review process.  The </w:t>
      </w:r>
      <w:r w:rsidRPr="00893798">
        <w:rPr>
          <w:rStyle w:val="Emphasis"/>
          <w:rFonts w:ascii="Segoe UI" w:hAnsi="Segoe UI" w:cs="Segoe UI"/>
          <w:sz w:val="20"/>
          <w:szCs w:val="20"/>
        </w:rPr>
        <w:t>Library Bill of Rights</w:t>
      </w:r>
      <w:r w:rsidRPr="00893798">
        <w:rPr>
          <w:rFonts w:ascii="Segoe UI" w:hAnsi="Segoe UI" w:cs="Segoe UI"/>
          <w:sz w:val="20"/>
          <w:szCs w:val="20"/>
        </w:rPr>
        <w:t xml:space="preserve"> states in Article I that “Materials should not be excluded because of the origin, background, or views of those contributing to their creation,” and in Article II, that “Materials should not be proscribed or removed because of partisan or doctrinal disapproval.”  Freedom of expression is protected by the Constitution of the United States, but constitutionally protected expression is often separated from unprotected expression only by a dim and uncertain </w:t>
      </w:r>
      <w:r w:rsidRPr="00893798">
        <w:rPr>
          <w:rFonts w:ascii="Segoe UI" w:hAnsi="Segoe UI" w:cs="Segoe UI"/>
          <w:sz w:val="20"/>
          <w:szCs w:val="20"/>
        </w:rPr>
        <w:lastRenderedPageBreak/>
        <w:t>line.  The Supreme Court has held that the Constitution requires a procedure designed to examine critically all challenged expression before it can be suppressed.1   A hearing is a part of this procedure.  Materials that meet the criteria for selection and inclusion within the collection should not be removed.</w:t>
      </w:r>
    </w:p>
    <w:p w:rsidR="00EF74F4" w:rsidRPr="00893798" w:rsidRDefault="00EF74F4" w:rsidP="00F2145A">
      <w:pPr>
        <w:pStyle w:val="NormalWeb"/>
        <w:jc w:val="both"/>
        <w:rPr>
          <w:rFonts w:ascii="Segoe UI" w:hAnsi="Segoe UI" w:cs="Segoe UI"/>
          <w:sz w:val="20"/>
          <w:szCs w:val="20"/>
        </w:rPr>
      </w:pPr>
      <w:r w:rsidRPr="00893798">
        <w:rPr>
          <w:rFonts w:ascii="Segoe UI" w:hAnsi="Segoe UI" w:cs="Segoe UI"/>
          <w:sz w:val="20"/>
          <w:szCs w:val="20"/>
        </w:rPr>
        <w:t>Therefore, any attempt, be it legal or extra-</w:t>
      </w:r>
      <w:proofErr w:type="gramStart"/>
      <w:r w:rsidRPr="00893798">
        <w:rPr>
          <w:rFonts w:ascii="Segoe UI" w:hAnsi="Segoe UI" w:cs="Segoe UI"/>
          <w:sz w:val="20"/>
          <w:szCs w:val="20"/>
        </w:rPr>
        <w:t>legal,*</w:t>
      </w:r>
      <w:proofErr w:type="gramEnd"/>
      <w:r w:rsidRPr="00893798">
        <w:rPr>
          <w:rFonts w:ascii="Segoe UI" w:hAnsi="Segoe UI" w:cs="Segoe UI"/>
          <w:sz w:val="20"/>
          <w:szCs w:val="20"/>
        </w:rPr>
        <w:t xml:space="preserve"> to regulate or suppress materials in libraries must be closely scrutinized to the end that protected expression is not abridged.</w:t>
      </w:r>
    </w:p>
    <w:p w:rsidR="00EF74F4" w:rsidRPr="00893798" w:rsidRDefault="00EF74F4" w:rsidP="00D04915">
      <w:pPr>
        <w:pStyle w:val="NormalWeb"/>
        <w:rPr>
          <w:rFonts w:ascii="Segoe UI" w:hAnsi="Segoe UI" w:cs="Segoe UI"/>
          <w:sz w:val="20"/>
          <w:szCs w:val="20"/>
        </w:rPr>
      </w:pPr>
      <w:r w:rsidRPr="00893798">
        <w:rPr>
          <w:rFonts w:ascii="Segoe UI" w:hAnsi="Segoe UI" w:cs="Segoe UI"/>
          <w:sz w:val="20"/>
          <w:szCs w:val="20"/>
        </w:rPr>
        <w:t xml:space="preserve">Adopted June 25, 1971; amended July 1, 1981; amended January 10, </w:t>
      </w:r>
      <w:proofErr w:type="gramStart"/>
      <w:r w:rsidRPr="00893798">
        <w:rPr>
          <w:rFonts w:ascii="Segoe UI" w:hAnsi="Segoe UI" w:cs="Segoe UI"/>
          <w:sz w:val="20"/>
          <w:szCs w:val="20"/>
        </w:rPr>
        <w:t xml:space="preserve">1990; </w:t>
      </w:r>
      <w:r w:rsidR="00D04915">
        <w:rPr>
          <w:rFonts w:ascii="Segoe UI" w:hAnsi="Segoe UI" w:cs="Segoe UI"/>
          <w:sz w:val="20"/>
          <w:szCs w:val="20"/>
        </w:rPr>
        <w:t xml:space="preserve"> </w:t>
      </w:r>
      <w:r w:rsidRPr="00893798">
        <w:rPr>
          <w:rFonts w:ascii="Segoe UI" w:hAnsi="Segoe UI" w:cs="Segoe UI"/>
          <w:sz w:val="20"/>
          <w:szCs w:val="20"/>
        </w:rPr>
        <w:t>January</w:t>
      </w:r>
      <w:proofErr w:type="gramEnd"/>
      <w:r w:rsidRPr="00893798">
        <w:rPr>
          <w:rFonts w:ascii="Segoe UI" w:hAnsi="Segoe UI" w:cs="Segoe UI"/>
          <w:sz w:val="20"/>
          <w:szCs w:val="20"/>
        </w:rPr>
        <w:t xml:space="preserve"> 28, 2009, by the ALA Council.</w:t>
      </w:r>
    </w:p>
    <w:p w:rsidR="00EF74F4" w:rsidRPr="00893798" w:rsidRDefault="00EF74F4" w:rsidP="00F2145A">
      <w:pPr>
        <w:pStyle w:val="NormalWeb"/>
        <w:jc w:val="both"/>
        <w:rPr>
          <w:rFonts w:ascii="Segoe UI" w:hAnsi="Segoe UI" w:cs="Segoe UI"/>
          <w:sz w:val="20"/>
          <w:szCs w:val="20"/>
        </w:rPr>
      </w:pPr>
      <w:r w:rsidRPr="00893798">
        <w:rPr>
          <w:rFonts w:ascii="Segoe UI" w:hAnsi="Segoe UI" w:cs="Segoe UI"/>
          <w:sz w:val="20"/>
          <w:szCs w:val="20"/>
        </w:rPr>
        <w:t xml:space="preserve">* “Extra-legal” refers to actions that are not regulated or sanctioned by law. These can include attempts to remove or suppress materials by library staff and library board </w:t>
      </w:r>
      <w:proofErr w:type="gramStart"/>
      <w:r w:rsidRPr="00893798">
        <w:rPr>
          <w:rFonts w:ascii="Segoe UI" w:hAnsi="Segoe UI" w:cs="Segoe UI"/>
          <w:sz w:val="20"/>
          <w:szCs w:val="20"/>
        </w:rPr>
        <w:t>members  that</w:t>
      </w:r>
      <w:proofErr w:type="gramEnd"/>
      <w:r w:rsidRPr="00893798">
        <w:rPr>
          <w:rFonts w:ascii="Segoe UI" w:hAnsi="Segoe UI" w:cs="Segoe UI"/>
          <w:sz w:val="20"/>
          <w:szCs w:val="20"/>
        </w:rPr>
        <w:t xml:space="preserve"> circumvent the  library's collection development policy, or actions taken by elected officials or library board members outside the established legal process for making legislative or board decisions.  “Legal </w:t>
      </w:r>
      <w:proofErr w:type="gramStart"/>
      <w:r w:rsidRPr="00893798">
        <w:rPr>
          <w:rFonts w:ascii="Segoe UI" w:hAnsi="Segoe UI" w:cs="Segoe UI"/>
          <w:sz w:val="20"/>
          <w:szCs w:val="20"/>
        </w:rPr>
        <w:t>process”  includes</w:t>
      </w:r>
      <w:proofErr w:type="gramEnd"/>
      <w:r w:rsidRPr="00893798">
        <w:rPr>
          <w:rFonts w:ascii="Segoe UI" w:hAnsi="Segoe UI" w:cs="Segoe UI"/>
          <w:sz w:val="20"/>
          <w:szCs w:val="20"/>
        </w:rPr>
        <w:t>  challenges to library materials initiated and conducted pursuant to the library's collection development policy, actions taken by legislative bodies or library boards during official sessions or meetings, or litigation undertaken in courts of law with jurisdiction over the library and the library's governing body.</w:t>
      </w:r>
    </w:p>
    <w:p w:rsidR="00EF74F4" w:rsidRPr="00893798" w:rsidRDefault="00EF74F4" w:rsidP="00F2145A">
      <w:pPr>
        <w:pStyle w:val="NormalWeb"/>
        <w:jc w:val="both"/>
        <w:rPr>
          <w:rFonts w:ascii="Segoe UI" w:hAnsi="Segoe UI" w:cs="Segoe UI"/>
          <w:sz w:val="20"/>
          <w:szCs w:val="20"/>
        </w:rPr>
      </w:pPr>
      <w:r w:rsidRPr="00893798">
        <w:rPr>
          <w:rFonts w:ascii="Segoe UI" w:hAnsi="Segoe UI" w:cs="Segoe UI"/>
          <w:sz w:val="20"/>
          <w:szCs w:val="20"/>
        </w:rPr>
        <w:t xml:space="preserve">1 </w:t>
      </w:r>
      <w:r w:rsidRPr="00893798">
        <w:rPr>
          <w:rStyle w:val="Emphasis"/>
          <w:rFonts w:ascii="Segoe UI" w:hAnsi="Segoe UI" w:cs="Segoe UI"/>
          <w:sz w:val="20"/>
          <w:szCs w:val="20"/>
        </w:rPr>
        <w:t>Bantam Books, Inc. v. Sullivan</w:t>
      </w:r>
      <w:r w:rsidRPr="00893798">
        <w:rPr>
          <w:rFonts w:ascii="Segoe UI" w:hAnsi="Segoe UI" w:cs="Segoe UI"/>
          <w:sz w:val="20"/>
          <w:szCs w:val="20"/>
        </w:rPr>
        <w:t>, 372 U.S. 58 (1963)</w:t>
      </w:r>
    </w:p>
    <w:p w:rsidR="006F0DDF" w:rsidRDefault="00EF74F4" w:rsidP="006F0DDF">
      <w:pPr>
        <w:pStyle w:val="NormalWeb"/>
        <w:spacing w:before="0" w:beforeAutospacing="0" w:after="0" w:afterAutospacing="0"/>
        <w:jc w:val="both"/>
        <w:rPr>
          <w:rFonts w:ascii="Segoe UI" w:hAnsi="Segoe UI" w:cs="Segoe UI"/>
          <w:b/>
          <w:sz w:val="20"/>
          <w:szCs w:val="20"/>
        </w:rPr>
      </w:pPr>
      <w:bookmarkStart w:id="120" w:name="Expurgation_Library_Materials"/>
      <w:r w:rsidRPr="00893798">
        <w:rPr>
          <w:rFonts w:ascii="Segoe UI" w:hAnsi="Segoe UI" w:cs="Segoe UI"/>
          <w:b/>
          <w:sz w:val="20"/>
          <w:szCs w:val="20"/>
        </w:rPr>
        <w:t>Expurgation of Library Materials</w:t>
      </w:r>
      <w:bookmarkEnd w:id="120"/>
    </w:p>
    <w:p w:rsidR="00EF74F4" w:rsidRPr="00893798" w:rsidRDefault="00EF74F4" w:rsidP="006F0DDF">
      <w:pPr>
        <w:pStyle w:val="NormalWeb"/>
        <w:spacing w:before="0" w:beforeAutospacing="0" w:after="0" w:afterAutospacing="0"/>
        <w:jc w:val="both"/>
        <w:rPr>
          <w:rFonts w:ascii="Segoe UI" w:hAnsi="Segoe UI" w:cs="Segoe UI"/>
          <w:sz w:val="20"/>
          <w:szCs w:val="20"/>
        </w:rPr>
      </w:pPr>
      <w:r w:rsidRPr="00893798">
        <w:rPr>
          <w:rFonts w:ascii="Segoe UI" w:hAnsi="Segoe UI" w:cs="Segoe UI"/>
          <w:sz w:val="20"/>
          <w:szCs w:val="20"/>
        </w:rPr>
        <w:t>Expurgating library materials is a violation of the Library Bill of Rights. Expurgation as defined by this interpretation includes any deletion, excision, alteration, editing, or obliteration of any part(s) of books or other library resources by the library, its agents, or its parent institution (if any) when done for the purposes of censorship. Such action stands in violation of Articles I, II, and III of the Library Bill of Rights, which state that “Materials should not be excluded because of the origin, background, or views of those contributing to their creation,” that “Materials should not be proscribed or removed because of partisan or doctrinal disapproval,” and that “Libraries should challenge censorship in the fulfillment of their responsibility to provide information and enlightenment.” </w:t>
      </w:r>
    </w:p>
    <w:p w:rsidR="00EF74F4" w:rsidRPr="00893798" w:rsidRDefault="00EF74F4" w:rsidP="00F2145A">
      <w:pPr>
        <w:spacing w:before="100" w:beforeAutospacing="1" w:after="100" w:afterAutospacing="1"/>
        <w:jc w:val="both"/>
        <w:rPr>
          <w:sz w:val="20"/>
          <w:szCs w:val="20"/>
        </w:rPr>
      </w:pPr>
      <w:r w:rsidRPr="00893798">
        <w:rPr>
          <w:sz w:val="20"/>
          <w:szCs w:val="20"/>
        </w:rPr>
        <w:t>The act of expurgation denies access to the complete work and the entire spectrum of ideas that the work is intended to express. This is censorship. Expurgation based on the premise that certain portions of a work may be harmful to minors is equally a violation of the Library Bill of Rights.</w:t>
      </w:r>
    </w:p>
    <w:p w:rsidR="00EF74F4" w:rsidRPr="00893798" w:rsidRDefault="00EF74F4" w:rsidP="00F2145A">
      <w:pPr>
        <w:spacing w:before="100" w:beforeAutospacing="1" w:after="100" w:afterAutospacing="1"/>
        <w:jc w:val="both"/>
        <w:rPr>
          <w:sz w:val="20"/>
          <w:szCs w:val="20"/>
        </w:rPr>
      </w:pPr>
      <w:r w:rsidRPr="00893798">
        <w:rPr>
          <w:sz w:val="20"/>
          <w:szCs w:val="20"/>
        </w:rPr>
        <w:t>Expurgation without permission from the rights holder may violate the copyright provisions of the United States Code. </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The decision of rights holders to alter or expurgate future versions of a work does not impose a duty on librarians to alter or expurgate earlier versions of a work.  Librarians should resist such requests in the interest of historical preservation and opposition to censorship.  Furthermore, librarians oppose expurgation of resources available through licensed collections. Expurgation of any library resource imposes a restriction, without regard to the rights and desires of all library users, by limiting access to ideas and information. </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Adopted February 2, 1973, by the ALA Council; amended July 1, 1981; January 10, 1990; July 2, 2008. </w:t>
      </w:r>
    </w:p>
    <w:p w:rsidR="006F0DDF" w:rsidRDefault="006F0DDF" w:rsidP="00F2145A">
      <w:pPr>
        <w:pStyle w:val="NormalWeb"/>
        <w:jc w:val="both"/>
        <w:rPr>
          <w:rFonts w:ascii="Segoe UI" w:hAnsi="Segoe UI" w:cs="Segoe UI"/>
          <w:b/>
          <w:sz w:val="20"/>
          <w:szCs w:val="20"/>
        </w:rPr>
      </w:pPr>
      <w:bookmarkStart w:id="121" w:name="Free_Access_Libraries_Minors"/>
    </w:p>
    <w:p w:rsidR="006F0DDF" w:rsidRDefault="006F0DDF" w:rsidP="00F2145A">
      <w:pPr>
        <w:pStyle w:val="NormalWeb"/>
        <w:jc w:val="both"/>
        <w:rPr>
          <w:rFonts w:ascii="Segoe UI" w:hAnsi="Segoe UI" w:cs="Segoe UI"/>
          <w:b/>
          <w:sz w:val="20"/>
          <w:szCs w:val="20"/>
        </w:rPr>
      </w:pPr>
    </w:p>
    <w:p w:rsidR="006F0DDF" w:rsidRDefault="00EF74F4" w:rsidP="006F0DDF">
      <w:pPr>
        <w:pStyle w:val="NormalWeb"/>
        <w:spacing w:before="0" w:beforeAutospacing="0" w:after="0" w:afterAutospacing="0"/>
        <w:jc w:val="both"/>
        <w:rPr>
          <w:rFonts w:ascii="Segoe UI" w:hAnsi="Segoe UI" w:cs="Segoe UI"/>
          <w:b/>
          <w:sz w:val="20"/>
          <w:szCs w:val="20"/>
        </w:rPr>
      </w:pPr>
      <w:r w:rsidRPr="00893798">
        <w:rPr>
          <w:rFonts w:ascii="Segoe UI" w:hAnsi="Segoe UI" w:cs="Segoe UI"/>
          <w:b/>
          <w:sz w:val="20"/>
          <w:szCs w:val="20"/>
        </w:rPr>
        <w:lastRenderedPageBreak/>
        <w:t>Free Access to Libraries for Minors</w:t>
      </w:r>
      <w:bookmarkEnd w:id="121"/>
    </w:p>
    <w:p w:rsidR="00EF74F4" w:rsidRPr="00893798" w:rsidRDefault="00EF74F4" w:rsidP="006F0DDF">
      <w:pPr>
        <w:pStyle w:val="NormalWeb"/>
        <w:spacing w:before="0" w:beforeAutospacing="0" w:after="0" w:afterAutospacing="0"/>
        <w:jc w:val="both"/>
        <w:rPr>
          <w:rFonts w:ascii="Segoe UI" w:hAnsi="Segoe UI" w:cs="Segoe UI"/>
          <w:sz w:val="20"/>
          <w:szCs w:val="20"/>
        </w:rPr>
      </w:pPr>
      <w:r w:rsidRPr="00893798">
        <w:rPr>
          <w:rFonts w:ascii="Segoe UI" w:hAnsi="Segoe UI" w:cs="Segoe UI"/>
          <w:sz w:val="20"/>
          <w:szCs w:val="20"/>
        </w:rPr>
        <w:t>Library policies and procedures that effectively deny minors equal and equitable access to all library resources and services available to other users violate the Library Bill of Rights. The American Library Association opposes all attempts to restrict access to library services, materials, and facilities based on the age of library users.</w:t>
      </w:r>
    </w:p>
    <w:p w:rsidR="00EF74F4" w:rsidRPr="00893798" w:rsidRDefault="00EF74F4" w:rsidP="00F2145A">
      <w:pPr>
        <w:spacing w:before="100" w:beforeAutospacing="1" w:after="100" w:afterAutospacing="1"/>
        <w:jc w:val="both"/>
        <w:rPr>
          <w:sz w:val="20"/>
          <w:szCs w:val="20"/>
        </w:rPr>
      </w:pPr>
      <w:r w:rsidRPr="00893798">
        <w:rPr>
          <w:sz w:val="20"/>
          <w:szCs w:val="20"/>
        </w:rPr>
        <w:t>Article V of the Library Bill of Rights states, "A person's right to use a library should not be denied or abridged because of origin, age, background, or views." The "right to use a library" includes free access to, and unrestricted use of, all the services, materials, and facilities the library has to offer. Every restriction on access to, and use of, library resources, based solely on the chronological age, educational level, literacy skills, or legal emancipation of users violates Article V.</w:t>
      </w:r>
    </w:p>
    <w:p w:rsidR="00EF74F4" w:rsidRPr="00893798" w:rsidRDefault="00EF74F4" w:rsidP="00F2145A">
      <w:pPr>
        <w:spacing w:before="100" w:beforeAutospacing="1" w:after="100" w:afterAutospacing="1"/>
        <w:jc w:val="both"/>
        <w:rPr>
          <w:sz w:val="20"/>
          <w:szCs w:val="20"/>
        </w:rPr>
      </w:pPr>
      <w:r w:rsidRPr="00893798">
        <w:rPr>
          <w:sz w:val="20"/>
          <w:szCs w:val="20"/>
        </w:rPr>
        <w:t>Libraries are charged with the mission of providing services and developing resources to meet the diverse information needs and interests of the communities they serve. Services, materials, and facilities that fulfill the needs and interests of library users at different stages in their personal development are a necessary part of library resources. The needs and interests of each library user, and resources appropriate to meet those needs and interests, must be determined on an individual basis. Librarians cannot predict what resources will best fulfill the needs and interests of any individual user based on a single criterion such as chronological age, educational level, literacy skills, or legal emancipation.  Equitable access to all library resources and services shall not be abridged through restrictive scheduling or use policies.</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Libraries should not limit the selection and development of library resources simply because minors will have access to them. Institutional self-censorship diminishes the credibility of the library in the community, and restricts access for all library users. </w:t>
      </w:r>
    </w:p>
    <w:p w:rsidR="00EF74F4" w:rsidRPr="00893798" w:rsidRDefault="00EF74F4" w:rsidP="00F2145A">
      <w:pPr>
        <w:spacing w:before="100" w:beforeAutospacing="1" w:after="100" w:afterAutospacing="1"/>
        <w:jc w:val="both"/>
        <w:rPr>
          <w:sz w:val="20"/>
          <w:szCs w:val="20"/>
        </w:rPr>
      </w:pPr>
      <w:r w:rsidRPr="00893798">
        <w:rPr>
          <w:sz w:val="20"/>
          <w:szCs w:val="20"/>
        </w:rPr>
        <w:t>Children and young adults unquestionably possess First Amendment rights, including the right to receive information through the library in print, nonprint, or digital format. Constitutionally protected speech cannot be suppressed solely to protect children or young adults from ideas or images a legislative body believes to be unsuitable for them.</w:t>
      </w:r>
      <w:proofErr w:type="gramStart"/>
      <w:r w:rsidRPr="00893798">
        <w:rPr>
          <w:sz w:val="20"/>
          <w:szCs w:val="20"/>
        </w:rPr>
        <w:t>1  Librarians</w:t>
      </w:r>
      <w:proofErr w:type="gramEnd"/>
      <w:r w:rsidRPr="00893798">
        <w:rPr>
          <w:sz w:val="20"/>
          <w:szCs w:val="20"/>
        </w:rPr>
        <w:t xml:space="preserve"> and library governing bodies should not resort to age restrictions in an effort to avoid actual or anticipated objections, because only a court of law can determine whether material is not constitutionally protected. </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The mission, goals, and objectives of libraries cannot authorize librarians or library governing bodies to assume, abrogate, or overrule the rights and responsibilities of parents and guardians. As Libraries: An American Value states, “We affirm the responsibility and the right of all parents and guardians to guide their own children's use of the library and its resources and services.” Librarians and library governing bodies cannot assume the role of parents or the functions of parental authority in the private relationship between parent and child.  Librarians and governing bodies should maintain that only parents and guardians have the right and the responsibility to determine their children's—and only their children’s—access to library resources.  Parents and guardians who do not want their children to have access to specific library services, materials, or facilities should so advise their children. </w:t>
      </w:r>
    </w:p>
    <w:p w:rsidR="00EF74F4" w:rsidRPr="00893798" w:rsidRDefault="00EF74F4" w:rsidP="00F2145A">
      <w:pPr>
        <w:spacing w:before="100" w:beforeAutospacing="1" w:after="100" w:afterAutospacing="1"/>
        <w:jc w:val="both"/>
        <w:rPr>
          <w:sz w:val="20"/>
          <w:szCs w:val="20"/>
        </w:rPr>
      </w:pPr>
      <w:r w:rsidRPr="00893798">
        <w:rPr>
          <w:sz w:val="20"/>
          <w:szCs w:val="20"/>
        </w:rPr>
        <w:t xml:space="preserve">Lack of access to information can be harmful to minors. Librarians and library governing bodies have a public and professional obligation to ensure that all members of the community they serve have free, equal, and equitable access to the entire range of library resources regardless of content, approach, format, or amount of detail. This principle of library service applies equally to all users, minors as well as adults. Librarians and library governing bodies must uphold this principle in order to provide adequate and effective service to minors. </w:t>
      </w:r>
    </w:p>
    <w:p w:rsidR="00EF74F4" w:rsidRPr="00893798" w:rsidRDefault="00EF74F4" w:rsidP="002A3132">
      <w:pPr>
        <w:spacing w:before="100" w:beforeAutospacing="1" w:after="100" w:afterAutospacing="1"/>
        <w:rPr>
          <w:sz w:val="20"/>
          <w:szCs w:val="20"/>
        </w:rPr>
      </w:pPr>
      <w:r w:rsidRPr="00893798">
        <w:rPr>
          <w:sz w:val="20"/>
          <w:szCs w:val="20"/>
        </w:rPr>
        <w:lastRenderedPageBreak/>
        <w:t xml:space="preserve">See also Access to Resources and Services in the School Library Media Program and Access to Children and Young Adults to Nonprint Materials. </w:t>
      </w:r>
      <w:r w:rsidRPr="00893798">
        <w:rPr>
          <w:sz w:val="20"/>
          <w:szCs w:val="20"/>
        </w:rPr>
        <w:br/>
      </w:r>
      <w:r w:rsidRPr="00893798">
        <w:rPr>
          <w:sz w:val="20"/>
          <w:szCs w:val="20"/>
        </w:rPr>
        <w:br/>
        <w:t xml:space="preserve">1 See </w:t>
      </w:r>
      <w:proofErr w:type="spellStart"/>
      <w:r w:rsidRPr="00893798">
        <w:rPr>
          <w:sz w:val="20"/>
          <w:szCs w:val="20"/>
        </w:rPr>
        <w:t>Erznoznik</w:t>
      </w:r>
      <w:proofErr w:type="spellEnd"/>
      <w:r w:rsidRPr="00893798">
        <w:rPr>
          <w:sz w:val="20"/>
          <w:szCs w:val="20"/>
        </w:rPr>
        <w:t xml:space="preserve"> v. City of Jacksonville, 422 U.S. 205 (1975) "Speech that is neither obscene as to youths nor subject to some other legitimate proscription cannot be suppressed solely to protect the young from ideas or images that a legislative body thinks unsuitable for them. In most circumstances, the values protected by the First Amendment are no less applicable when government seeks to control the flow of information to minors."  See also Tinker v. Des Moines School Dist., 393 U.S.503 (1969); West Virginia Bd. of Ed. v. Barnette, 319 U.S. 624 (1943); AAMA v. </w:t>
      </w:r>
      <w:proofErr w:type="gramStart"/>
      <w:r w:rsidRPr="00893798">
        <w:rPr>
          <w:sz w:val="20"/>
          <w:szCs w:val="20"/>
        </w:rPr>
        <w:t>Kendrick,.</w:t>
      </w:r>
      <w:proofErr w:type="gramEnd"/>
      <w:r w:rsidRPr="00893798">
        <w:rPr>
          <w:sz w:val="20"/>
          <w:szCs w:val="20"/>
        </w:rPr>
        <w:t xml:space="preserve"> 244 F.3d 572 (7th Cir. 2001). </w:t>
      </w:r>
    </w:p>
    <w:p w:rsidR="00EF74F4" w:rsidRPr="00893798" w:rsidRDefault="00EF74F4" w:rsidP="00F2145A">
      <w:pPr>
        <w:spacing w:before="100" w:beforeAutospacing="1" w:after="100" w:afterAutospacing="1"/>
        <w:jc w:val="both"/>
        <w:rPr>
          <w:sz w:val="20"/>
          <w:szCs w:val="20"/>
        </w:rPr>
      </w:pPr>
      <w:r w:rsidRPr="00893798">
        <w:rPr>
          <w:sz w:val="20"/>
          <w:szCs w:val="20"/>
        </w:rPr>
        <w:t>Adopted June 30, 1972, by the ALA Council; amended July 1, 1981; July 3, 1991; June 30, 2004; July 2, 2008.</w:t>
      </w:r>
    </w:p>
    <w:p w:rsidR="00EF74F4" w:rsidRPr="00893798" w:rsidRDefault="00EF74F4" w:rsidP="00835255">
      <w:pPr>
        <w:spacing w:before="100" w:beforeAutospacing="1" w:after="100" w:afterAutospacing="1"/>
        <w:jc w:val="both"/>
        <w:rPr>
          <w:b/>
          <w:sz w:val="20"/>
          <w:szCs w:val="20"/>
        </w:rPr>
      </w:pPr>
    </w:p>
    <w:p w:rsidR="00EF74F4" w:rsidRPr="00893798" w:rsidRDefault="00EF74F4" w:rsidP="00835255">
      <w:pPr>
        <w:pStyle w:val="NormalWeb"/>
        <w:jc w:val="both"/>
        <w:rPr>
          <w:rFonts w:ascii="Segoe UI" w:hAnsi="Segoe UI" w:cs="Segoe UI"/>
          <w:b/>
          <w:sz w:val="20"/>
          <w:szCs w:val="20"/>
        </w:rPr>
      </w:pPr>
    </w:p>
    <w:p w:rsidR="00075A00" w:rsidRPr="00893798" w:rsidRDefault="00075A00" w:rsidP="00835255">
      <w:pPr>
        <w:jc w:val="both"/>
        <w:rPr>
          <w:b/>
          <w:sz w:val="20"/>
          <w:szCs w:val="20"/>
        </w:rPr>
      </w:pPr>
    </w:p>
    <w:p w:rsidR="003C623C" w:rsidRDefault="003C623C"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D04915" w:rsidRDefault="00D04915"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0C0DB7">
      <w:pPr>
        <w:rPr>
          <w:b/>
          <w:sz w:val="30"/>
          <w:szCs w:val="30"/>
        </w:rPr>
      </w:pPr>
      <w:r>
        <w:rPr>
          <w:b/>
          <w:sz w:val="30"/>
          <w:szCs w:val="30"/>
        </w:rPr>
        <w:lastRenderedPageBreak/>
        <w:t xml:space="preserve">Type of </w:t>
      </w:r>
      <w:proofErr w:type="gramStart"/>
      <w:r>
        <w:rPr>
          <w:b/>
          <w:sz w:val="30"/>
          <w:szCs w:val="30"/>
        </w:rPr>
        <w:t>Disaster:_</w:t>
      </w:r>
      <w:proofErr w:type="gramEnd"/>
      <w:r>
        <w:rPr>
          <w:b/>
          <w:sz w:val="30"/>
          <w:szCs w:val="30"/>
        </w:rPr>
        <w:t>______________________________________</w:t>
      </w:r>
    </w:p>
    <w:p w:rsidR="000C0DB7" w:rsidRDefault="000C0DB7" w:rsidP="000C0DB7">
      <w:pPr>
        <w:ind w:left="1080"/>
        <w:rPr>
          <w:b/>
          <w:sz w:val="30"/>
          <w:szCs w:val="30"/>
        </w:rPr>
      </w:pPr>
    </w:p>
    <w:p w:rsidR="000C0DB7" w:rsidRPr="00DA5BA7" w:rsidRDefault="000C0DB7" w:rsidP="000C0DB7">
      <w:pPr>
        <w:ind w:left="1080"/>
        <w:rPr>
          <w:b/>
          <w:sz w:val="30"/>
          <w:szCs w:val="30"/>
        </w:rPr>
      </w:pPr>
    </w:p>
    <w:p w:rsidR="000C0DB7" w:rsidRDefault="000C0DB7" w:rsidP="000C0DB7">
      <w:pPr>
        <w:rPr>
          <w:b/>
          <w:sz w:val="30"/>
          <w:szCs w:val="30"/>
        </w:rPr>
      </w:pPr>
      <w:proofErr w:type="gramStart"/>
      <w:r>
        <w:rPr>
          <w:b/>
          <w:sz w:val="30"/>
          <w:szCs w:val="30"/>
        </w:rPr>
        <w:t>Loca</w:t>
      </w:r>
      <w:r w:rsidRPr="00DA5BA7">
        <w:rPr>
          <w:b/>
          <w:sz w:val="30"/>
          <w:szCs w:val="30"/>
        </w:rPr>
        <w:t>tion</w:t>
      </w:r>
      <w:r>
        <w:rPr>
          <w:b/>
          <w:sz w:val="30"/>
          <w:szCs w:val="30"/>
        </w:rPr>
        <w:t>:_</w:t>
      </w:r>
      <w:proofErr w:type="gramEnd"/>
      <w:r>
        <w:rPr>
          <w:b/>
          <w:sz w:val="30"/>
          <w:szCs w:val="30"/>
        </w:rPr>
        <w:t>_____________________</w:t>
      </w:r>
      <w:r>
        <w:rPr>
          <w:b/>
          <w:sz w:val="30"/>
          <w:szCs w:val="30"/>
        </w:rPr>
        <w:tab/>
        <w:t>Date:_________________</w:t>
      </w:r>
    </w:p>
    <w:p w:rsidR="000C0DB7" w:rsidRDefault="000C0DB7" w:rsidP="000C0DB7">
      <w:pPr>
        <w:ind w:left="1080"/>
        <w:rPr>
          <w:b/>
          <w:sz w:val="30"/>
          <w:szCs w:val="30"/>
        </w:rPr>
      </w:pPr>
    </w:p>
    <w:p w:rsidR="000C0DB7" w:rsidRDefault="000C0DB7" w:rsidP="000C0DB7">
      <w:pPr>
        <w:rPr>
          <w:b/>
          <w:sz w:val="30"/>
          <w:szCs w:val="30"/>
        </w:rPr>
      </w:pPr>
      <w:r>
        <w:rPr>
          <w:b/>
          <w:sz w:val="30"/>
          <w:szCs w:val="30"/>
        </w:rPr>
        <w:t>N</w:t>
      </w:r>
      <w:r w:rsidRPr="00DA5BA7">
        <w:rPr>
          <w:b/>
          <w:sz w:val="30"/>
          <w:szCs w:val="30"/>
        </w:rPr>
        <w:t>arrative</w:t>
      </w:r>
      <w:r>
        <w:rPr>
          <w:b/>
          <w:sz w:val="30"/>
          <w:szCs w:val="30"/>
        </w:rPr>
        <w:t xml:space="preserve">:  </w:t>
      </w:r>
    </w:p>
    <w:p w:rsidR="000C0DB7" w:rsidRPr="000C0DB7" w:rsidRDefault="000C0DB7" w:rsidP="000C0DB7">
      <w:pPr>
        <w:rPr>
          <w:b/>
        </w:rPr>
      </w:pPr>
      <w:r w:rsidRPr="000C0DB7">
        <w:rPr>
          <w:b/>
        </w:rPr>
        <w:t>(How it happened, what was damaged &amp; what steps were taken to correct the situation.)</w:t>
      </w: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835255">
      <w:pPr>
        <w:jc w:val="both"/>
        <w:rPr>
          <w:sz w:val="20"/>
          <w:szCs w:val="20"/>
        </w:rPr>
      </w:pPr>
    </w:p>
    <w:p w:rsidR="000C0DB7" w:rsidRDefault="000C0DB7" w:rsidP="000C0DB7">
      <w:pPr>
        <w:jc w:val="right"/>
        <w:rPr>
          <w:sz w:val="20"/>
          <w:szCs w:val="20"/>
        </w:rPr>
      </w:pPr>
      <w:r>
        <w:rPr>
          <w:sz w:val="20"/>
          <w:szCs w:val="20"/>
        </w:rPr>
        <w:t>______________________________________</w:t>
      </w:r>
    </w:p>
    <w:p w:rsidR="000C0DB7" w:rsidRDefault="000C0DB7" w:rsidP="000C0DB7">
      <w:pPr>
        <w:jc w:val="center"/>
        <w:rPr>
          <w:sz w:val="20"/>
          <w:szCs w:val="20"/>
        </w:rPr>
      </w:pPr>
      <w:r>
        <w:rPr>
          <w:sz w:val="20"/>
          <w:szCs w:val="20"/>
        </w:rPr>
        <w:t xml:space="preserve">                                                                                                                                Person Completing Form</w:t>
      </w:r>
    </w:p>
    <w:p w:rsidR="000C0DB7" w:rsidRDefault="000C0DB7" w:rsidP="00835255">
      <w:pPr>
        <w:jc w:val="both"/>
        <w:rPr>
          <w:sz w:val="20"/>
          <w:szCs w:val="20"/>
        </w:rPr>
      </w:pPr>
    </w:p>
    <w:p w:rsidR="00AA0A07" w:rsidRDefault="00AA0A07" w:rsidP="00835255">
      <w:pPr>
        <w:jc w:val="both"/>
        <w:rPr>
          <w:sz w:val="20"/>
          <w:szCs w:val="20"/>
        </w:rPr>
      </w:pPr>
    </w:p>
    <w:p w:rsidR="00AA0A07" w:rsidRDefault="00AA0A07" w:rsidP="00835255">
      <w:pPr>
        <w:jc w:val="both"/>
        <w:rPr>
          <w:sz w:val="20"/>
          <w:szCs w:val="20"/>
        </w:rPr>
      </w:pPr>
    </w:p>
    <w:p w:rsidR="00AA0A07" w:rsidRPr="00AA0A07" w:rsidRDefault="00AA0A07" w:rsidP="00AA0A07">
      <w:pPr>
        <w:autoSpaceDE w:val="0"/>
        <w:autoSpaceDN w:val="0"/>
        <w:adjustRightInd w:val="0"/>
        <w:rPr>
          <w:b/>
          <w:bCs/>
          <w:color w:val="365F92"/>
          <w:sz w:val="20"/>
          <w:szCs w:val="20"/>
        </w:rPr>
      </w:pPr>
      <w:r w:rsidRPr="00404D59">
        <w:rPr>
          <w:b/>
          <w:bCs/>
          <w:sz w:val="20"/>
          <w:szCs w:val="20"/>
        </w:rPr>
        <w:lastRenderedPageBreak/>
        <w:t>Trustee By-laws</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I. Name and Authorization</w:t>
      </w:r>
    </w:p>
    <w:p w:rsidR="00AA0A07" w:rsidRPr="00AA0A07" w:rsidRDefault="00AA0A07" w:rsidP="00AA0A07">
      <w:pPr>
        <w:autoSpaceDE w:val="0"/>
        <w:autoSpaceDN w:val="0"/>
        <w:adjustRightInd w:val="0"/>
        <w:rPr>
          <w:color w:val="000000"/>
          <w:sz w:val="20"/>
          <w:szCs w:val="20"/>
        </w:rPr>
      </w:pPr>
      <w:r w:rsidRPr="00AA0A07">
        <w:rPr>
          <w:color w:val="000000"/>
          <w:sz w:val="20"/>
          <w:szCs w:val="20"/>
        </w:rPr>
        <w:t>This organization shall be called the Board of Trustees of the Osage City Public Library, existing by provision of K.S.A. 12-1222 with powers and duties as provided in K.S. A. 12-15 and K.S.A. 12-25 of the Laws of the State of Kansas.</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 xml:space="preserve">Library Board of a City Library </w:t>
      </w:r>
    </w:p>
    <w:p w:rsidR="00AA0A07" w:rsidRPr="00AA0A07" w:rsidRDefault="00AA0A07" w:rsidP="00AA0A07">
      <w:pPr>
        <w:autoSpaceDE w:val="0"/>
        <w:autoSpaceDN w:val="0"/>
        <w:adjustRightInd w:val="0"/>
        <w:rPr>
          <w:b/>
          <w:bCs/>
          <w:color w:val="000000"/>
          <w:sz w:val="20"/>
          <w:szCs w:val="20"/>
        </w:rPr>
      </w:pPr>
      <w:r w:rsidRPr="00AA0A07">
        <w:rPr>
          <w:sz w:val="20"/>
          <w:szCs w:val="20"/>
        </w:rPr>
        <w:t>The library board of a city library consists of seven (7) members appointed by the mayor with the approval of the city council or commission (K.S.A. 12-1222). In addition to the appointed members, the mayor shall be an ex-officio member of the board which means that by virtue of the office or position, the mayor is a member. Attorney General Opinion 79-94 states that the mayor does vote even though an ex-officio member. Ex-officio refers to one who is a member by virtue of title to a certain office and has the same rights, privileges, powers, and duties as members duly appointed.</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II. Meetings</w:t>
      </w:r>
    </w:p>
    <w:p w:rsidR="00AA0A07" w:rsidRPr="00AA0A07" w:rsidRDefault="00AA0A07" w:rsidP="00AA0A07">
      <w:pPr>
        <w:autoSpaceDE w:val="0"/>
        <w:autoSpaceDN w:val="0"/>
        <w:adjustRightInd w:val="0"/>
        <w:rPr>
          <w:color w:val="000000"/>
          <w:sz w:val="20"/>
          <w:szCs w:val="20"/>
        </w:rPr>
      </w:pPr>
      <w:r w:rsidRPr="00AA0A07">
        <w:rPr>
          <w:color w:val="000000"/>
          <w:sz w:val="20"/>
          <w:szCs w:val="20"/>
        </w:rPr>
        <w:t>The Library Board shall meet on the 1</w:t>
      </w:r>
      <w:r w:rsidRPr="00AA0A07">
        <w:rPr>
          <w:color w:val="000000"/>
          <w:sz w:val="20"/>
          <w:szCs w:val="20"/>
          <w:vertAlign w:val="superscript"/>
        </w:rPr>
        <w:t>st</w:t>
      </w:r>
      <w:r w:rsidRPr="00AA0A07">
        <w:rPr>
          <w:color w:val="000000"/>
          <w:sz w:val="20"/>
          <w:szCs w:val="20"/>
        </w:rPr>
        <w:t xml:space="preserve"> Wednesday of the month at 5:00 pm at the library unless otherwise approved by the Board. The regular meeting in February shall be the annual meeting. Written notice, including agenda, of each regular meeting shall be sent to each member of the board not less than three days prior to such meeting date.</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Special meetings shall be called by the President or upon request by a majority of the board members. Written notice stating time and place of any special meeting and the purpose for which called shall, unless waived, be given each member of the board at least two days in advance of such meeting and no other business other than that stated in the notice shall take place. (K.S.A. 12-224 and K.S.A. 12-1243).</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 xml:space="preserve">All meetings of the Library Board shall be subject to and in conformity with the Kansas Open Meeting Act (KOMA), K.S.A. 75-4317 </w:t>
      </w:r>
      <w:proofErr w:type="spellStart"/>
      <w:r w:rsidRPr="00AA0A07">
        <w:rPr>
          <w:color w:val="000000"/>
          <w:sz w:val="20"/>
          <w:szCs w:val="20"/>
        </w:rPr>
        <w:t>et.seq</w:t>
      </w:r>
      <w:proofErr w:type="spellEnd"/>
      <w:r w:rsidRPr="00AA0A07">
        <w:rPr>
          <w:color w:val="000000"/>
          <w:sz w:val="20"/>
          <w:szCs w:val="20"/>
        </w:rPr>
        <w:t>.</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The agenda for the board meetings shall include:</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1. Roll call and adoption of meeting agenda</w:t>
      </w:r>
    </w:p>
    <w:p w:rsidR="00AA0A07" w:rsidRPr="00AA0A07" w:rsidRDefault="00AA0A07" w:rsidP="00AA0A07">
      <w:pPr>
        <w:autoSpaceDE w:val="0"/>
        <w:autoSpaceDN w:val="0"/>
        <w:adjustRightInd w:val="0"/>
        <w:rPr>
          <w:color w:val="000000"/>
          <w:sz w:val="20"/>
          <w:szCs w:val="20"/>
        </w:rPr>
      </w:pPr>
      <w:r w:rsidRPr="00AA0A07">
        <w:rPr>
          <w:color w:val="000000"/>
          <w:sz w:val="20"/>
          <w:szCs w:val="20"/>
        </w:rPr>
        <w:t>2. Reading of minutes of previous meeting</w:t>
      </w:r>
    </w:p>
    <w:p w:rsidR="00AA0A07" w:rsidRPr="00AA0A07" w:rsidRDefault="00AA0A07" w:rsidP="00AA0A07">
      <w:pPr>
        <w:autoSpaceDE w:val="0"/>
        <w:autoSpaceDN w:val="0"/>
        <w:adjustRightInd w:val="0"/>
        <w:rPr>
          <w:color w:val="000000"/>
          <w:sz w:val="20"/>
          <w:szCs w:val="20"/>
        </w:rPr>
      </w:pPr>
      <w:r w:rsidRPr="00AA0A07">
        <w:rPr>
          <w:color w:val="000000"/>
          <w:sz w:val="20"/>
          <w:szCs w:val="20"/>
        </w:rPr>
        <w:t>3. Correspondence and communication</w:t>
      </w:r>
    </w:p>
    <w:p w:rsidR="00AA0A07" w:rsidRPr="00AA0A07" w:rsidRDefault="00AA0A07" w:rsidP="00AA0A07">
      <w:pPr>
        <w:autoSpaceDE w:val="0"/>
        <w:autoSpaceDN w:val="0"/>
        <w:adjustRightInd w:val="0"/>
        <w:rPr>
          <w:color w:val="000000"/>
          <w:sz w:val="20"/>
          <w:szCs w:val="20"/>
        </w:rPr>
      </w:pPr>
      <w:r w:rsidRPr="00AA0A07">
        <w:rPr>
          <w:color w:val="000000"/>
          <w:sz w:val="20"/>
          <w:szCs w:val="20"/>
        </w:rPr>
        <w:t>4. Financial Report and approval of checks written</w:t>
      </w:r>
    </w:p>
    <w:p w:rsidR="00AA0A07" w:rsidRPr="00AA0A07" w:rsidRDefault="00AA0A07" w:rsidP="00AA0A07">
      <w:pPr>
        <w:autoSpaceDE w:val="0"/>
        <w:autoSpaceDN w:val="0"/>
        <w:adjustRightInd w:val="0"/>
        <w:rPr>
          <w:color w:val="000000"/>
          <w:sz w:val="20"/>
          <w:szCs w:val="20"/>
        </w:rPr>
      </w:pPr>
      <w:r w:rsidRPr="00AA0A07">
        <w:rPr>
          <w:color w:val="000000"/>
          <w:sz w:val="20"/>
          <w:szCs w:val="20"/>
        </w:rPr>
        <w:t>5. Director’s report</w:t>
      </w:r>
    </w:p>
    <w:p w:rsidR="00AA0A07" w:rsidRPr="00AA0A07" w:rsidRDefault="00AA0A07" w:rsidP="00AA0A07">
      <w:pPr>
        <w:autoSpaceDE w:val="0"/>
        <w:autoSpaceDN w:val="0"/>
        <w:adjustRightInd w:val="0"/>
        <w:rPr>
          <w:color w:val="000000"/>
          <w:sz w:val="20"/>
          <w:szCs w:val="20"/>
        </w:rPr>
      </w:pPr>
      <w:r w:rsidRPr="00AA0A07">
        <w:rPr>
          <w:color w:val="000000"/>
          <w:sz w:val="20"/>
          <w:szCs w:val="20"/>
        </w:rPr>
        <w:t>6. Committee reports</w:t>
      </w:r>
    </w:p>
    <w:p w:rsidR="00AA0A07" w:rsidRPr="00AA0A07" w:rsidRDefault="00AA0A07" w:rsidP="00AA0A07">
      <w:pPr>
        <w:autoSpaceDE w:val="0"/>
        <w:autoSpaceDN w:val="0"/>
        <w:adjustRightInd w:val="0"/>
        <w:rPr>
          <w:color w:val="000000"/>
          <w:sz w:val="20"/>
          <w:szCs w:val="20"/>
        </w:rPr>
      </w:pPr>
      <w:r w:rsidRPr="00AA0A07">
        <w:rPr>
          <w:color w:val="000000"/>
          <w:sz w:val="20"/>
          <w:szCs w:val="20"/>
        </w:rPr>
        <w:t>7. Unfinished Business – Discussion and voting</w:t>
      </w:r>
    </w:p>
    <w:p w:rsidR="00AA0A07" w:rsidRPr="00AA0A07" w:rsidRDefault="00AA0A07" w:rsidP="00AA0A07">
      <w:pPr>
        <w:autoSpaceDE w:val="0"/>
        <w:autoSpaceDN w:val="0"/>
        <w:adjustRightInd w:val="0"/>
        <w:rPr>
          <w:color w:val="000000"/>
          <w:sz w:val="20"/>
          <w:szCs w:val="20"/>
        </w:rPr>
      </w:pPr>
      <w:r w:rsidRPr="00AA0A07">
        <w:rPr>
          <w:color w:val="000000"/>
          <w:sz w:val="20"/>
          <w:szCs w:val="20"/>
        </w:rPr>
        <w:t>8. New Business – Discussion and voting</w:t>
      </w:r>
    </w:p>
    <w:p w:rsidR="00AA0A07" w:rsidRPr="00AA0A07" w:rsidRDefault="00AA0A07" w:rsidP="00AA0A07">
      <w:pPr>
        <w:autoSpaceDE w:val="0"/>
        <w:autoSpaceDN w:val="0"/>
        <w:adjustRightInd w:val="0"/>
        <w:rPr>
          <w:color w:val="000000"/>
          <w:sz w:val="20"/>
          <w:szCs w:val="20"/>
        </w:rPr>
      </w:pPr>
      <w:r w:rsidRPr="00AA0A07">
        <w:rPr>
          <w:color w:val="000000"/>
          <w:sz w:val="20"/>
          <w:szCs w:val="20"/>
        </w:rPr>
        <w:t>9. Adjournment</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If a member of the Library Board fails to attend three consecutive regular board meetings without valid excuse, the Board may vote to request that the member resign from the Board, and a new member be appointed.</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III. Quorum</w:t>
      </w:r>
    </w:p>
    <w:p w:rsidR="00AA0A07" w:rsidRPr="00AA0A07" w:rsidRDefault="00AA0A07" w:rsidP="00AA0A07">
      <w:pPr>
        <w:autoSpaceDE w:val="0"/>
        <w:autoSpaceDN w:val="0"/>
        <w:adjustRightInd w:val="0"/>
        <w:rPr>
          <w:color w:val="000000"/>
          <w:sz w:val="20"/>
          <w:szCs w:val="20"/>
        </w:rPr>
      </w:pPr>
      <w:r w:rsidRPr="00AA0A07">
        <w:rPr>
          <w:color w:val="000000"/>
          <w:sz w:val="20"/>
          <w:szCs w:val="20"/>
        </w:rPr>
        <w:t>Osage City Public Library is a city library with a seven-member Board of Trustees [plus the Mayor], therefore, five members shall constitute a quorum for Library Board meetings.</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IV. Officers</w:t>
      </w:r>
    </w:p>
    <w:p w:rsidR="00AA0A07" w:rsidRPr="00AA0A07" w:rsidRDefault="00AA0A07" w:rsidP="00AA0A07">
      <w:pPr>
        <w:autoSpaceDE w:val="0"/>
        <w:autoSpaceDN w:val="0"/>
        <w:adjustRightInd w:val="0"/>
        <w:rPr>
          <w:color w:val="000000"/>
          <w:sz w:val="20"/>
          <w:szCs w:val="20"/>
        </w:rPr>
      </w:pPr>
      <w:r w:rsidRPr="00AA0A07">
        <w:rPr>
          <w:color w:val="000000"/>
          <w:sz w:val="20"/>
          <w:szCs w:val="20"/>
        </w:rPr>
        <w:t>Officers shall be elected at the first meeting of the fiscal year. Board officers shall be as follows: President, Vice-President, Secretary and Treasurer. In the event an elected officer cannot fulfill their duties, the president will appoint a board member to fulfill the office.</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Duties of Officers:</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President: Assist the library director with drawing up an agenda for board meetings. Preside at meetings, guide discussions and ensure coverage of all topics. Sign checks along with the Secretary and Treasurer. (Facsimile signatures are legal, but one original signature must appear on every check.)</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Vice-President: Presides at meetings in the absence of President.</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Secretary: Is responsible for the recording of the minutes of each meeting. The minutes shall be distributed in writing at the next meeting, corrected if necessary and approved. The secretary’s name shall appear on the minutes of each meeting and will sign checks along with the President and Treasurer.</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The minutes shall include:</w:t>
      </w:r>
    </w:p>
    <w:p w:rsidR="00AA0A07" w:rsidRPr="00AA0A07" w:rsidRDefault="00AA0A07" w:rsidP="00AA0A07">
      <w:pPr>
        <w:autoSpaceDE w:val="0"/>
        <w:autoSpaceDN w:val="0"/>
        <w:adjustRightInd w:val="0"/>
        <w:rPr>
          <w:rFonts w:eastAsia="SymbolMT"/>
          <w:color w:val="000000"/>
          <w:sz w:val="20"/>
          <w:szCs w:val="20"/>
        </w:rPr>
      </w:pPr>
    </w:p>
    <w:p w:rsidR="00AA0A07" w:rsidRPr="00AA0A07" w:rsidRDefault="00AA0A07" w:rsidP="00AA0A07">
      <w:pPr>
        <w:pStyle w:val="ListParagraph"/>
        <w:numPr>
          <w:ilvl w:val="0"/>
          <w:numId w:val="51"/>
        </w:numPr>
        <w:autoSpaceDE w:val="0"/>
        <w:autoSpaceDN w:val="0"/>
        <w:adjustRightInd w:val="0"/>
        <w:rPr>
          <w:color w:val="000000"/>
          <w:sz w:val="20"/>
          <w:szCs w:val="20"/>
        </w:rPr>
      </w:pPr>
      <w:r w:rsidRPr="00AA0A07">
        <w:rPr>
          <w:color w:val="000000"/>
          <w:sz w:val="20"/>
          <w:szCs w:val="20"/>
        </w:rPr>
        <w:t>The purpose of the meeting (regular or special), time, place and those attending</w:t>
      </w:r>
    </w:p>
    <w:p w:rsidR="00AA0A07" w:rsidRPr="00AA0A07" w:rsidRDefault="00AA0A07" w:rsidP="00AA0A07">
      <w:pPr>
        <w:pStyle w:val="ListParagraph"/>
        <w:numPr>
          <w:ilvl w:val="0"/>
          <w:numId w:val="51"/>
        </w:numPr>
        <w:autoSpaceDE w:val="0"/>
        <w:autoSpaceDN w:val="0"/>
        <w:adjustRightInd w:val="0"/>
        <w:rPr>
          <w:color w:val="000000"/>
          <w:sz w:val="20"/>
          <w:szCs w:val="20"/>
        </w:rPr>
      </w:pPr>
      <w:r w:rsidRPr="00AA0A07">
        <w:rPr>
          <w:color w:val="000000"/>
          <w:sz w:val="20"/>
          <w:szCs w:val="20"/>
        </w:rPr>
        <w:t>Complete record of actions taken by the Board. All motions must be recorded as stated and show whether adopted or rejected. Only that information recorded in the minutes can be considered official.</w:t>
      </w:r>
    </w:p>
    <w:p w:rsidR="00AA0A07" w:rsidRPr="00AA0A07" w:rsidRDefault="00AA0A07" w:rsidP="00AA0A07">
      <w:pPr>
        <w:pStyle w:val="ListParagraph"/>
        <w:numPr>
          <w:ilvl w:val="0"/>
          <w:numId w:val="51"/>
        </w:numPr>
        <w:autoSpaceDE w:val="0"/>
        <w:autoSpaceDN w:val="0"/>
        <w:adjustRightInd w:val="0"/>
        <w:rPr>
          <w:color w:val="000000"/>
          <w:sz w:val="20"/>
          <w:szCs w:val="20"/>
        </w:rPr>
      </w:pPr>
      <w:r w:rsidRPr="00AA0A07">
        <w:rPr>
          <w:color w:val="000000"/>
          <w:sz w:val="20"/>
          <w:szCs w:val="20"/>
        </w:rPr>
        <w:t>Record of adjournment. No business may be legally transacted following adjournment.</w:t>
      </w:r>
    </w:p>
    <w:p w:rsidR="00AA0A07" w:rsidRPr="00AA0A07" w:rsidRDefault="00AA0A07" w:rsidP="00AA0A07">
      <w:pPr>
        <w:pStyle w:val="ListParagraph"/>
        <w:numPr>
          <w:ilvl w:val="0"/>
          <w:numId w:val="51"/>
        </w:numPr>
        <w:autoSpaceDE w:val="0"/>
        <w:autoSpaceDN w:val="0"/>
        <w:adjustRightInd w:val="0"/>
        <w:rPr>
          <w:color w:val="000000"/>
          <w:sz w:val="20"/>
          <w:szCs w:val="20"/>
        </w:rPr>
      </w:pPr>
      <w:r w:rsidRPr="00AA0A07">
        <w:rPr>
          <w:color w:val="000000"/>
          <w:sz w:val="20"/>
          <w:szCs w:val="20"/>
        </w:rPr>
        <w:t>The secretary should also keep a note of when members arrive and leave during the meeting in order to prove the existence of a quorum during the entire meeting.</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t>Treasurer: The treasurer works with the library director in receiving and depositing all tax funds from the municipality, grants, endowments, gifts and memorials given to the library and maintains regular reporting of those accounts to the Board. The treasurer will be responsible for writing and signing checks each month and will work with the library director on paying of bills, monthly and quarterly reporting to IRS and annual financial report and audit. The treasurer must be bonded in an amount fixed by the board and approved by the governing body of the municipality (K.S.A. 12-1226.)</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V. System Representative</w:t>
      </w:r>
    </w:p>
    <w:p w:rsidR="00AA0A07" w:rsidRPr="00AA0A07" w:rsidRDefault="00AA0A07" w:rsidP="00AA0A07">
      <w:pPr>
        <w:autoSpaceDE w:val="0"/>
        <w:autoSpaceDN w:val="0"/>
        <w:adjustRightInd w:val="0"/>
        <w:rPr>
          <w:color w:val="000000"/>
          <w:sz w:val="20"/>
          <w:szCs w:val="20"/>
        </w:rPr>
      </w:pPr>
      <w:r w:rsidRPr="00AA0A07">
        <w:rPr>
          <w:color w:val="000000"/>
          <w:sz w:val="20"/>
          <w:szCs w:val="20"/>
        </w:rPr>
        <w:t>The Board shall appoint a representative to the Northeast Kansas Library System. That representative shall be responsible for attending the annual System Assembly and shall act as liaison between the system and the Library Board.</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VI. Committees</w:t>
      </w:r>
    </w:p>
    <w:p w:rsidR="00AA0A07" w:rsidRPr="00AA0A07" w:rsidRDefault="00AA0A07" w:rsidP="00AA0A07">
      <w:pPr>
        <w:autoSpaceDE w:val="0"/>
        <w:autoSpaceDN w:val="0"/>
        <w:adjustRightInd w:val="0"/>
        <w:rPr>
          <w:color w:val="000000"/>
          <w:sz w:val="20"/>
          <w:szCs w:val="20"/>
        </w:rPr>
      </w:pPr>
      <w:r w:rsidRPr="00AA0A07">
        <w:rPr>
          <w:color w:val="000000"/>
          <w:sz w:val="20"/>
          <w:szCs w:val="20"/>
        </w:rPr>
        <w:t>Regular and special committees shall be appointed as needed. Committees shall consist of at least three members, and they shall be appointed by the President and confirmed by the Board. The charge for any regular standing committees shall be stated in the by-laws.</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color w:val="000000"/>
          <w:sz w:val="20"/>
          <w:szCs w:val="20"/>
        </w:rPr>
      </w:pPr>
      <w:r w:rsidRPr="00AA0A07">
        <w:rPr>
          <w:color w:val="000000"/>
          <w:sz w:val="20"/>
          <w:szCs w:val="20"/>
        </w:rPr>
        <w:lastRenderedPageBreak/>
        <w:t>Budget Committee – Treasurer, library director and another board member (optional) appointed by the President. The following schedule should be followed: March – discussion; April– recommended budget submitted to Board for approval; April– budget submitted to the City Treasurer.</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VII. Board Responsibility</w:t>
      </w:r>
    </w:p>
    <w:p w:rsidR="00AA0A07" w:rsidRPr="00AA0A07" w:rsidRDefault="00AA0A07" w:rsidP="00AA0A07">
      <w:pPr>
        <w:autoSpaceDE w:val="0"/>
        <w:autoSpaceDN w:val="0"/>
        <w:adjustRightInd w:val="0"/>
        <w:rPr>
          <w:color w:val="000000"/>
          <w:sz w:val="20"/>
          <w:szCs w:val="20"/>
        </w:rPr>
      </w:pPr>
      <w:r w:rsidRPr="00AA0A07">
        <w:rPr>
          <w:color w:val="000000"/>
          <w:sz w:val="20"/>
          <w:szCs w:val="20"/>
        </w:rPr>
        <w:t>The Board has the responsibility of making and directing the library, in accordance at all times with the Statutes of the State of Kansas. Its responsibilities include promotion of library interests, securing adequate funds to carry on the work satisfactorily, and the administration and control of library funds, property and equipment.</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VIII. Trustee/Director/Staff Relationship</w:t>
      </w:r>
    </w:p>
    <w:p w:rsidR="00AA0A07" w:rsidRPr="00AA0A07" w:rsidRDefault="00AA0A07" w:rsidP="00AA0A07">
      <w:pPr>
        <w:autoSpaceDE w:val="0"/>
        <w:autoSpaceDN w:val="0"/>
        <w:adjustRightInd w:val="0"/>
        <w:rPr>
          <w:color w:val="000000"/>
          <w:sz w:val="20"/>
          <w:szCs w:val="20"/>
        </w:rPr>
      </w:pPr>
      <w:r w:rsidRPr="00AA0A07">
        <w:rPr>
          <w:color w:val="000000"/>
          <w:sz w:val="20"/>
          <w:szCs w:val="20"/>
        </w:rPr>
        <w:t>The Board shall select a Director who shall be the administrative officer under the direction and review of the Board. He/she shall be responsible for the employment and direction of the staff, the operation of the Library under the financial conditions set forth in the annual budget and for such responsibilities as are delegated to him/her by the Board. The Director shall attend all regular board meetings and special board meetings.</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IX. By-law Changes</w:t>
      </w:r>
    </w:p>
    <w:p w:rsidR="00AA0A07" w:rsidRPr="00AA0A07" w:rsidRDefault="00AA0A07" w:rsidP="00AA0A07">
      <w:pPr>
        <w:autoSpaceDE w:val="0"/>
        <w:autoSpaceDN w:val="0"/>
        <w:adjustRightInd w:val="0"/>
        <w:rPr>
          <w:color w:val="000000"/>
          <w:sz w:val="20"/>
          <w:szCs w:val="20"/>
        </w:rPr>
      </w:pPr>
      <w:r w:rsidRPr="00AA0A07">
        <w:rPr>
          <w:color w:val="000000"/>
          <w:sz w:val="20"/>
          <w:szCs w:val="20"/>
        </w:rPr>
        <w:t>These by-laws may be repealed, amended or revised at any regular meeting of the Board by a majority of those present. The proposed repeal, amendment or revision shall first be submitted in writing at a previous regular meeting of the Board and sent to those not present. Notice of intended repeal, amendment or revision shall be included in the notice of such meeting.</w:t>
      </w:r>
    </w:p>
    <w:p w:rsidR="00AA0A07" w:rsidRPr="00AA0A07" w:rsidRDefault="00AA0A07" w:rsidP="00AA0A07">
      <w:pPr>
        <w:autoSpaceDE w:val="0"/>
        <w:autoSpaceDN w:val="0"/>
        <w:adjustRightInd w:val="0"/>
        <w:rPr>
          <w:b/>
          <w:bCs/>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X. Parliamentary Procedure</w:t>
      </w:r>
    </w:p>
    <w:p w:rsidR="00AA0A07" w:rsidRPr="00AA0A07" w:rsidRDefault="00AA0A07" w:rsidP="00AA0A07">
      <w:pPr>
        <w:autoSpaceDE w:val="0"/>
        <w:autoSpaceDN w:val="0"/>
        <w:adjustRightInd w:val="0"/>
        <w:rPr>
          <w:color w:val="000000"/>
          <w:sz w:val="20"/>
          <w:szCs w:val="20"/>
        </w:rPr>
      </w:pPr>
      <w:r w:rsidRPr="00AA0A07">
        <w:rPr>
          <w:color w:val="000000"/>
          <w:sz w:val="20"/>
          <w:szCs w:val="20"/>
        </w:rPr>
        <w:t>Robert’s Rules of Order, Newly Revised, shall govern the proceedings of the Board, except where those rules may be in conflict with these by-laws.</w:t>
      </w:r>
    </w:p>
    <w:p w:rsidR="00AA0A07" w:rsidRPr="00AA0A07" w:rsidRDefault="00AA0A07" w:rsidP="00AA0A07">
      <w:pPr>
        <w:autoSpaceDE w:val="0"/>
        <w:autoSpaceDN w:val="0"/>
        <w:adjustRightInd w:val="0"/>
        <w:rPr>
          <w:color w:val="000000"/>
          <w:sz w:val="20"/>
          <w:szCs w:val="20"/>
        </w:rPr>
      </w:pPr>
    </w:p>
    <w:p w:rsidR="00AA0A07" w:rsidRPr="00AA0A07" w:rsidRDefault="00AA0A07" w:rsidP="00AA0A07">
      <w:pPr>
        <w:autoSpaceDE w:val="0"/>
        <w:autoSpaceDN w:val="0"/>
        <w:adjustRightInd w:val="0"/>
        <w:rPr>
          <w:b/>
          <w:bCs/>
          <w:color w:val="000000"/>
          <w:sz w:val="20"/>
          <w:szCs w:val="20"/>
        </w:rPr>
      </w:pPr>
      <w:r w:rsidRPr="00AA0A07">
        <w:rPr>
          <w:b/>
          <w:bCs/>
          <w:color w:val="000000"/>
          <w:sz w:val="20"/>
          <w:szCs w:val="20"/>
        </w:rPr>
        <w:t>Article XI. Board Resolutions</w:t>
      </w:r>
    </w:p>
    <w:p w:rsidR="00AA0A07" w:rsidRPr="00AA0A07" w:rsidRDefault="00AA0A07" w:rsidP="00AA0A07">
      <w:pPr>
        <w:autoSpaceDE w:val="0"/>
        <w:autoSpaceDN w:val="0"/>
        <w:adjustRightInd w:val="0"/>
        <w:rPr>
          <w:sz w:val="20"/>
          <w:szCs w:val="20"/>
        </w:rPr>
      </w:pPr>
      <w:r w:rsidRPr="00AA0A07">
        <w:rPr>
          <w:color w:val="000000"/>
          <w:sz w:val="20"/>
          <w:szCs w:val="20"/>
        </w:rPr>
        <w:t>The Board will maintain a file of official documents that are accessible when needed and publicly available.</w:t>
      </w:r>
    </w:p>
    <w:p w:rsidR="00AA0A07" w:rsidRDefault="00AA0A07" w:rsidP="00835255">
      <w:pPr>
        <w:jc w:val="both"/>
        <w:rPr>
          <w:sz w:val="20"/>
          <w:szCs w:val="20"/>
        </w:rPr>
      </w:pPr>
    </w:p>
    <w:p w:rsidR="00AA0A07" w:rsidRPr="00893798" w:rsidRDefault="00AA0A07" w:rsidP="00835255">
      <w:pPr>
        <w:jc w:val="both"/>
        <w:rPr>
          <w:sz w:val="20"/>
          <w:szCs w:val="20"/>
        </w:rPr>
      </w:pPr>
    </w:p>
    <w:sectPr w:rsidR="00AA0A07" w:rsidRPr="00893798" w:rsidSect="003655BE">
      <w:footerReference w:type="even" r:id="rId8"/>
      <w:footerReference w:type="default" r:id="rId9"/>
      <w:pgSz w:w="12240" w:h="15840"/>
      <w:pgMar w:top="1080" w:right="1080" w:bottom="216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7B3" w:rsidRDefault="00FF67B3">
      <w:r>
        <w:separator/>
      </w:r>
    </w:p>
  </w:endnote>
  <w:endnote w:type="continuationSeparator" w:id="0">
    <w:p w:rsidR="00FF67B3" w:rsidRDefault="00FF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48A" w:rsidRDefault="003F248A" w:rsidP="004E30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248A" w:rsidRDefault="003F248A" w:rsidP="004F01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48A" w:rsidRPr="004F0140" w:rsidRDefault="003F248A" w:rsidP="004E305E">
    <w:pPr>
      <w:pStyle w:val="Footer"/>
      <w:framePr w:wrap="around" w:vAnchor="text" w:hAnchor="margin" w:xAlign="right" w:y="1"/>
      <w:rPr>
        <w:rStyle w:val="PageNumber"/>
        <w:sz w:val="16"/>
        <w:szCs w:val="16"/>
      </w:rPr>
    </w:pPr>
    <w:r w:rsidRPr="004F0140">
      <w:rPr>
        <w:rStyle w:val="PageNumber"/>
        <w:sz w:val="16"/>
        <w:szCs w:val="16"/>
      </w:rPr>
      <w:fldChar w:fldCharType="begin"/>
    </w:r>
    <w:r w:rsidRPr="004F0140">
      <w:rPr>
        <w:rStyle w:val="PageNumber"/>
        <w:sz w:val="16"/>
        <w:szCs w:val="16"/>
      </w:rPr>
      <w:instrText xml:space="preserve">PAGE  </w:instrText>
    </w:r>
    <w:r w:rsidRPr="004F0140">
      <w:rPr>
        <w:rStyle w:val="PageNumber"/>
        <w:sz w:val="16"/>
        <w:szCs w:val="16"/>
      </w:rPr>
      <w:fldChar w:fldCharType="separate"/>
    </w:r>
    <w:r>
      <w:rPr>
        <w:rStyle w:val="PageNumber"/>
        <w:noProof/>
        <w:sz w:val="16"/>
        <w:szCs w:val="16"/>
      </w:rPr>
      <w:t>6</w:t>
    </w:r>
    <w:r w:rsidRPr="004F0140">
      <w:rPr>
        <w:rStyle w:val="PageNumber"/>
        <w:sz w:val="16"/>
        <w:szCs w:val="16"/>
      </w:rPr>
      <w:fldChar w:fldCharType="end"/>
    </w:r>
  </w:p>
  <w:p w:rsidR="003F248A" w:rsidRDefault="003F248A" w:rsidP="004F0140">
    <w:pPr>
      <w:pStyle w:val="Footer"/>
      <w:ind w:right="360"/>
      <w:rPr>
        <w:sz w:val="16"/>
        <w:szCs w:val="16"/>
      </w:rPr>
    </w:pPr>
    <w:r>
      <w:rPr>
        <w:sz w:val="16"/>
        <w:szCs w:val="16"/>
      </w:rPr>
      <w:t>Osage City Public</w:t>
    </w:r>
    <w:r w:rsidRPr="004F0140">
      <w:rPr>
        <w:sz w:val="16"/>
        <w:szCs w:val="16"/>
      </w:rPr>
      <w:t xml:space="preserve"> Library Policy Manual</w:t>
    </w:r>
    <w:r>
      <w:rPr>
        <w:sz w:val="16"/>
        <w:szCs w:val="16"/>
      </w:rPr>
      <w:tab/>
    </w:r>
  </w:p>
  <w:p w:rsidR="003F248A" w:rsidRDefault="003F248A" w:rsidP="004F0140">
    <w:pPr>
      <w:pStyle w:val="Footer"/>
      <w:ind w:right="360"/>
      <w:rPr>
        <w:sz w:val="16"/>
        <w:szCs w:val="16"/>
      </w:rPr>
    </w:pPr>
    <w:r>
      <w:rPr>
        <w:sz w:val="16"/>
        <w:szCs w:val="16"/>
      </w:rPr>
      <w:t>Approved:  February 5, 2020</w:t>
    </w:r>
  </w:p>
  <w:p w:rsidR="003F248A" w:rsidRPr="004F0140" w:rsidRDefault="003F248A" w:rsidP="004F0140">
    <w:pPr>
      <w:pStyle w:val="Footer"/>
      <w:ind w:right="360"/>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7B3" w:rsidRDefault="00FF67B3">
      <w:r>
        <w:separator/>
      </w:r>
    </w:p>
  </w:footnote>
  <w:footnote w:type="continuationSeparator" w:id="0">
    <w:p w:rsidR="00FF67B3" w:rsidRDefault="00FF6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hybridMultilevel"/>
    <w:tmpl w:val="00000010"/>
    <w:lvl w:ilvl="0" w:tplc="B576F970">
      <w:start w:val="1"/>
      <w:numFmt w:val="decimal"/>
      <w:lvlText w:val="%1."/>
      <w:lvlJc w:val="left"/>
      <w:pPr>
        <w:tabs>
          <w:tab w:val="num" w:pos="720"/>
        </w:tabs>
        <w:ind w:left="720" w:hanging="360"/>
      </w:pPr>
    </w:lvl>
    <w:lvl w:ilvl="1" w:tplc="D58CF236">
      <w:start w:val="1"/>
      <w:numFmt w:val="lowerLetter"/>
      <w:lvlText w:val="%2."/>
      <w:lvlJc w:val="left"/>
      <w:pPr>
        <w:tabs>
          <w:tab w:val="num" w:pos="1440"/>
        </w:tabs>
        <w:ind w:left="1440" w:hanging="360"/>
      </w:pPr>
    </w:lvl>
    <w:lvl w:ilvl="2" w:tplc="B00A23DE">
      <w:start w:val="1"/>
      <w:numFmt w:val="lowerRoman"/>
      <w:lvlText w:val="%3."/>
      <w:lvlJc w:val="right"/>
      <w:pPr>
        <w:tabs>
          <w:tab w:val="num" w:pos="2160"/>
        </w:tabs>
        <w:ind w:left="2160" w:hanging="180"/>
      </w:pPr>
    </w:lvl>
    <w:lvl w:ilvl="3" w:tplc="42C4DEC0">
      <w:start w:val="1"/>
      <w:numFmt w:val="decimal"/>
      <w:lvlText w:val="%4."/>
      <w:lvlJc w:val="left"/>
      <w:pPr>
        <w:tabs>
          <w:tab w:val="num" w:pos="2880"/>
        </w:tabs>
        <w:ind w:left="2880" w:hanging="360"/>
      </w:pPr>
    </w:lvl>
    <w:lvl w:ilvl="4" w:tplc="006EDF3C">
      <w:start w:val="1"/>
      <w:numFmt w:val="lowerLetter"/>
      <w:lvlText w:val="%5."/>
      <w:lvlJc w:val="left"/>
      <w:pPr>
        <w:tabs>
          <w:tab w:val="num" w:pos="3600"/>
        </w:tabs>
        <w:ind w:left="3600" w:hanging="360"/>
      </w:pPr>
    </w:lvl>
    <w:lvl w:ilvl="5" w:tplc="892A711C">
      <w:start w:val="1"/>
      <w:numFmt w:val="lowerRoman"/>
      <w:lvlText w:val="%6."/>
      <w:lvlJc w:val="right"/>
      <w:pPr>
        <w:tabs>
          <w:tab w:val="num" w:pos="4320"/>
        </w:tabs>
        <w:ind w:left="4320" w:hanging="180"/>
      </w:pPr>
    </w:lvl>
    <w:lvl w:ilvl="6" w:tplc="C9C898AA">
      <w:start w:val="1"/>
      <w:numFmt w:val="decimal"/>
      <w:lvlText w:val="%7."/>
      <w:lvlJc w:val="left"/>
      <w:pPr>
        <w:tabs>
          <w:tab w:val="num" w:pos="5040"/>
        </w:tabs>
        <w:ind w:left="5040" w:hanging="360"/>
      </w:pPr>
    </w:lvl>
    <w:lvl w:ilvl="7" w:tplc="3E48BCF8">
      <w:start w:val="1"/>
      <w:numFmt w:val="lowerLetter"/>
      <w:lvlText w:val="%8."/>
      <w:lvlJc w:val="left"/>
      <w:pPr>
        <w:tabs>
          <w:tab w:val="num" w:pos="5760"/>
        </w:tabs>
        <w:ind w:left="5760" w:hanging="360"/>
      </w:pPr>
    </w:lvl>
    <w:lvl w:ilvl="8" w:tplc="FC805CDA">
      <w:start w:val="1"/>
      <w:numFmt w:val="lowerRoman"/>
      <w:lvlText w:val="%9."/>
      <w:lvlJc w:val="right"/>
      <w:pPr>
        <w:tabs>
          <w:tab w:val="num" w:pos="6480"/>
        </w:tabs>
        <w:ind w:left="6480" w:hanging="180"/>
      </w:pPr>
    </w:lvl>
  </w:abstractNum>
  <w:abstractNum w:abstractNumId="1" w15:restartNumberingAfterBreak="0">
    <w:nsid w:val="0000001D"/>
    <w:multiLevelType w:val="hybridMultilevel"/>
    <w:tmpl w:val="0000001D"/>
    <w:lvl w:ilvl="0" w:tplc="87F2D0C8">
      <w:start w:val="2"/>
      <w:numFmt w:val="upperLetter"/>
      <w:lvlText w:val="%1."/>
      <w:lvlJc w:val="left"/>
      <w:pPr>
        <w:tabs>
          <w:tab w:val="num" w:pos="720"/>
        </w:tabs>
        <w:ind w:left="720" w:hanging="360"/>
      </w:pPr>
    </w:lvl>
    <w:lvl w:ilvl="1" w:tplc="4582E38E">
      <w:start w:val="1"/>
      <w:numFmt w:val="lowerLetter"/>
      <w:lvlText w:val="%2."/>
      <w:lvlJc w:val="left"/>
      <w:pPr>
        <w:tabs>
          <w:tab w:val="num" w:pos="1440"/>
        </w:tabs>
        <w:ind w:left="1440" w:hanging="360"/>
      </w:pPr>
    </w:lvl>
    <w:lvl w:ilvl="2" w:tplc="3996B498">
      <w:start w:val="1"/>
      <w:numFmt w:val="lowerRoman"/>
      <w:lvlText w:val="%3."/>
      <w:lvlJc w:val="right"/>
      <w:pPr>
        <w:tabs>
          <w:tab w:val="num" w:pos="2160"/>
        </w:tabs>
        <w:ind w:left="2160" w:hanging="180"/>
      </w:pPr>
    </w:lvl>
    <w:lvl w:ilvl="3" w:tplc="B096DF1E">
      <w:start w:val="1"/>
      <w:numFmt w:val="decimal"/>
      <w:lvlText w:val="%4."/>
      <w:lvlJc w:val="left"/>
      <w:pPr>
        <w:tabs>
          <w:tab w:val="num" w:pos="2880"/>
        </w:tabs>
        <w:ind w:left="2880" w:hanging="360"/>
      </w:pPr>
    </w:lvl>
    <w:lvl w:ilvl="4" w:tplc="0EE83812">
      <w:start w:val="1"/>
      <w:numFmt w:val="lowerLetter"/>
      <w:lvlText w:val="%5."/>
      <w:lvlJc w:val="left"/>
      <w:pPr>
        <w:tabs>
          <w:tab w:val="num" w:pos="3600"/>
        </w:tabs>
        <w:ind w:left="3600" w:hanging="360"/>
      </w:pPr>
    </w:lvl>
    <w:lvl w:ilvl="5" w:tplc="5D501BBE">
      <w:start w:val="1"/>
      <w:numFmt w:val="lowerRoman"/>
      <w:lvlText w:val="%6."/>
      <w:lvlJc w:val="right"/>
      <w:pPr>
        <w:tabs>
          <w:tab w:val="num" w:pos="4320"/>
        </w:tabs>
        <w:ind w:left="4320" w:hanging="180"/>
      </w:pPr>
    </w:lvl>
    <w:lvl w:ilvl="6" w:tplc="AE0A5060">
      <w:start w:val="1"/>
      <w:numFmt w:val="decimal"/>
      <w:lvlText w:val="%7."/>
      <w:lvlJc w:val="left"/>
      <w:pPr>
        <w:tabs>
          <w:tab w:val="num" w:pos="5040"/>
        </w:tabs>
        <w:ind w:left="5040" w:hanging="360"/>
      </w:pPr>
    </w:lvl>
    <w:lvl w:ilvl="7" w:tplc="DE4217BA">
      <w:start w:val="1"/>
      <w:numFmt w:val="lowerLetter"/>
      <w:lvlText w:val="%8."/>
      <w:lvlJc w:val="left"/>
      <w:pPr>
        <w:tabs>
          <w:tab w:val="num" w:pos="5760"/>
        </w:tabs>
        <w:ind w:left="5760" w:hanging="360"/>
      </w:pPr>
    </w:lvl>
    <w:lvl w:ilvl="8" w:tplc="BBB456C8">
      <w:start w:val="1"/>
      <w:numFmt w:val="lowerRoman"/>
      <w:lvlText w:val="%9."/>
      <w:lvlJc w:val="right"/>
      <w:pPr>
        <w:tabs>
          <w:tab w:val="num" w:pos="6480"/>
        </w:tabs>
        <w:ind w:left="6480" w:hanging="180"/>
      </w:pPr>
    </w:lvl>
  </w:abstractNum>
  <w:abstractNum w:abstractNumId="2" w15:restartNumberingAfterBreak="0">
    <w:nsid w:val="0000001F"/>
    <w:multiLevelType w:val="hybridMultilevel"/>
    <w:tmpl w:val="0000001F"/>
    <w:lvl w:ilvl="0" w:tplc="800E3644">
      <w:start w:val="3"/>
      <w:numFmt w:val="upperLetter"/>
      <w:lvlText w:val="%1."/>
      <w:lvlJc w:val="left"/>
      <w:pPr>
        <w:tabs>
          <w:tab w:val="num" w:pos="720"/>
        </w:tabs>
        <w:ind w:left="720" w:hanging="360"/>
      </w:pPr>
    </w:lvl>
    <w:lvl w:ilvl="1" w:tplc="4D0AC818">
      <w:start w:val="1"/>
      <w:numFmt w:val="lowerLetter"/>
      <w:lvlText w:val="%2."/>
      <w:lvlJc w:val="left"/>
      <w:pPr>
        <w:tabs>
          <w:tab w:val="num" w:pos="1440"/>
        </w:tabs>
        <w:ind w:left="1440" w:hanging="360"/>
      </w:pPr>
    </w:lvl>
    <w:lvl w:ilvl="2" w:tplc="FC4484F4">
      <w:start w:val="1"/>
      <w:numFmt w:val="lowerRoman"/>
      <w:lvlText w:val="%3."/>
      <w:lvlJc w:val="right"/>
      <w:pPr>
        <w:tabs>
          <w:tab w:val="num" w:pos="2160"/>
        </w:tabs>
        <w:ind w:left="2160" w:hanging="180"/>
      </w:pPr>
    </w:lvl>
    <w:lvl w:ilvl="3" w:tplc="E8B4C4FA">
      <w:start w:val="1"/>
      <w:numFmt w:val="decimal"/>
      <w:lvlText w:val="%4."/>
      <w:lvlJc w:val="left"/>
      <w:pPr>
        <w:tabs>
          <w:tab w:val="num" w:pos="2880"/>
        </w:tabs>
        <w:ind w:left="2880" w:hanging="360"/>
      </w:pPr>
    </w:lvl>
    <w:lvl w:ilvl="4" w:tplc="47AAC800">
      <w:start w:val="1"/>
      <w:numFmt w:val="lowerLetter"/>
      <w:lvlText w:val="%5."/>
      <w:lvlJc w:val="left"/>
      <w:pPr>
        <w:tabs>
          <w:tab w:val="num" w:pos="3600"/>
        </w:tabs>
        <w:ind w:left="3600" w:hanging="360"/>
      </w:pPr>
    </w:lvl>
    <w:lvl w:ilvl="5" w:tplc="42D667BE">
      <w:start w:val="1"/>
      <w:numFmt w:val="lowerRoman"/>
      <w:lvlText w:val="%6."/>
      <w:lvlJc w:val="right"/>
      <w:pPr>
        <w:tabs>
          <w:tab w:val="num" w:pos="4320"/>
        </w:tabs>
        <w:ind w:left="4320" w:hanging="180"/>
      </w:pPr>
    </w:lvl>
    <w:lvl w:ilvl="6" w:tplc="4288A6A6">
      <w:start w:val="1"/>
      <w:numFmt w:val="decimal"/>
      <w:lvlText w:val="%7."/>
      <w:lvlJc w:val="left"/>
      <w:pPr>
        <w:tabs>
          <w:tab w:val="num" w:pos="5040"/>
        </w:tabs>
        <w:ind w:left="5040" w:hanging="360"/>
      </w:pPr>
    </w:lvl>
    <w:lvl w:ilvl="7" w:tplc="A0F8C006">
      <w:start w:val="1"/>
      <w:numFmt w:val="lowerLetter"/>
      <w:lvlText w:val="%8."/>
      <w:lvlJc w:val="left"/>
      <w:pPr>
        <w:tabs>
          <w:tab w:val="num" w:pos="5760"/>
        </w:tabs>
        <w:ind w:left="5760" w:hanging="360"/>
      </w:pPr>
    </w:lvl>
    <w:lvl w:ilvl="8" w:tplc="5038D0A6">
      <w:start w:val="1"/>
      <w:numFmt w:val="lowerRoman"/>
      <w:lvlText w:val="%9."/>
      <w:lvlJc w:val="right"/>
      <w:pPr>
        <w:tabs>
          <w:tab w:val="num" w:pos="6480"/>
        </w:tabs>
        <w:ind w:left="6480" w:hanging="180"/>
      </w:pPr>
    </w:lvl>
  </w:abstractNum>
  <w:abstractNum w:abstractNumId="3" w15:restartNumberingAfterBreak="0">
    <w:nsid w:val="00000027"/>
    <w:multiLevelType w:val="hybridMultilevel"/>
    <w:tmpl w:val="00000027"/>
    <w:lvl w:ilvl="0" w:tplc="9C18D59E">
      <w:start w:val="1"/>
      <w:numFmt w:val="bullet"/>
      <w:lvlText w:val=""/>
      <w:lvlJc w:val="left"/>
      <w:pPr>
        <w:tabs>
          <w:tab w:val="num" w:pos="720"/>
        </w:tabs>
        <w:ind w:left="720" w:hanging="360"/>
      </w:pPr>
      <w:rPr>
        <w:rFonts w:ascii="Symbol" w:hAnsi="Symbol"/>
      </w:rPr>
    </w:lvl>
    <w:lvl w:ilvl="1" w:tplc="C9CE77A4">
      <w:start w:val="1"/>
      <w:numFmt w:val="bullet"/>
      <w:lvlText w:val="o"/>
      <w:lvlJc w:val="left"/>
      <w:pPr>
        <w:tabs>
          <w:tab w:val="num" w:pos="1440"/>
        </w:tabs>
        <w:ind w:left="1440" w:hanging="360"/>
      </w:pPr>
      <w:rPr>
        <w:rFonts w:ascii="Courier New" w:hAnsi="Courier New"/>
      </w:rPr>
    </w:lvl>
    <w:lvl w:ilvl="2" w:tplc="58D8D034">
      <w:start w:val="1"/>
      <w:numFmt w:val="bullet"/>
      <w:lvlText w:val=""/>
      <w:lvlJc w:val="left"/>
      <w:pPr>
        <w:tabs>
          <w:tab w:val="num" w:pos="2160"/>
        </w:tabs>
        <w:ind w:left="2160" w:hanging="360"/>
      </w:pPr>
      <w:rPr>
        <w:rFonts w:ascii="Wingdings" w:hAnsi="Wingdings"/>
      </w:rPr>
    </w:lvl>
    <w:lvl w:ilvl="3" w:tplc="F628240E">
      <w:start w:val="1"/>
      <w:numFmt w:val="bullet"/>
      <w:lvlText w:val=""/>
      <w:lvlJc w:val="left"/>
      <w:pPr>
        <w:tabs>
          <w:tab w:val="num" w:pos="2880"/>
        </w:tabs>
        <w:ind w:left="2880" w:hanging="360"/>
      </w:pPr>
      <w:rPr>
        <w:rFonts w:ascii="Symbol" w:hAnsi="Symbol"/>
      </w:rPr>
    </w:lvl>
    <w:lvl w:ilvl="4" w:tplc="8D9E7AFE">
      <w:start w:val="1"/>
      <w:numFmt w:val="bullet"/>
      <w:lvlText w:val="o"/>
      <w:lvlJc w:val="left"/>
      <w:pPr>
        <w:tabs>
          <w:tab w:val="num" w:pos="3600"/>
        </w:tabs>
        <w:ind w:left="3600" w:hanging="360"/>
      </w:pPr>
      <w:rPr>
        <w:rFonts w:ascii="Courier New" w:hAnsi="Courier New"/>
      </w:rPr>
    </w:lvl>
    <w:lvl w:ilvl="5" w:tplc="007283C6">
      <w:start w:val="1"/>
      <w:numFmt w:val="bullet"/>
      <w:lvlText w:val=""/>
      <w:lvlJc w:val="left"/>
      <w:pPr>
        <w:tabs>
          <w:tab w:val="num" w:pos="4320"/>
        </w:tabs>
        <w:ind w:left="4320" w:hanging="360"/>
      </w:pPr>
      <w:rPr>
        <w:rFonts w:ascii="Wingdings" w:hAnsi="Wingdings"/>
      </w:rPr>
    </w:lvl>
    <w:lvl w:ilvl="6" w:tplc="BB485738">
      <w:start w:val="1"/>
      <w:numFmt w:val="bullet"/>
      <w:lvlText w:val=""/>
      <w:lvlJc w:val="left"/>
      <w:pPr>
        <w:tabs>
          <w:tab w:val="num" w:pos="5040"/>
        </w:tabs>
        <w:ind w:left="5040" w:hanging="360"/>
      </w:pPr>
      <w:rPr>
        <w:rFonts w:ascii="Symbol" w:hAnsi="Symbol"/>
      </w:rPr>
    </w:lvl>
    <w:lvl w:ilvl="7" w:tplc="8CE80C22">
      <w:start w:val="1"/>
      <w:numFmt w:val="bullet"/>
      <w:lvlText w:val="o"/>
      <w:lvlJc w:val="left"/>
      <w:pPr>
        <w:tabs>
          <w:tab w:val="num" w:pos="5760"/>
        </w:tabs>
        <w:ind w:left="5760" w:hanging="360"/>
      </w:pPr>
      <w:rPr>
        <w:rFonts w:ascii="Courier New" w:hAnsi="Courier New"/>
      </w:rPr>
    </w:lvl>
    <w:lvl w:ilvl="8" w:tplc="EE6C6A1A">
      <w:start w:val="1"/>
      <w:numFmt w:val="bullet"/>
      <w:lvlText w:val=""/>
      <w:lvlJc w:val="left"/>
      <w:pPr>
        <w:tabs>
          <w:tab w:val="num" w:pos="6480"/>
        </w:tabs>
        <w:ind w:left="6480" w:hanging="360"/>
      </w:pPr>
      <w:rPr>
        <w:rFonts w:ascii="Wingdings" w:hAnsi="Wingdings"/>
      </w:rPr>
    </w:lvl>
  </w:abstractNum>
  <w:abstractNum w:abstractNumId="4" w15:restartNumberingAfterBreak="0">
    <w:nsid w:val="02F06C4F"/>
    <w:multiLevelType w:val="multilevel"/>
    <w:tmpl w:val="691E214E"/>
    <w:lvl w:ilvl="0">
      <w:start w:val="1"/>
      <w:numFmt w:val="decimal"/>
      <w:lvlText w:val="%1."/>
      <w:lvlJc w:val="left"/>
      <w:pPr>
        <w:tabs>
          <w:tab w:val="num" w:pos="1440"/>
        </w:tabs>
        <w:ind w:left="1440" w:hanging="720"/>
      </w:pPr>
      <w:rPr>
        <w:rFonts w:ascii="Segoe UI" w:eastAsia="Times New Roman" w:hAnsi="Segoe UI" w:cs="Segoe UI"/>
      </w:rPr>
    </w:lvl>
    <w:lvl w:ilvl="1">
      <w:start w:val="1"/>
      <w:numFmt w:val="lowerLetter"/>
      <w:lvlText w:val="%2."/>
      <w:lvlJc w:val="left"/>
      <w:pPr>
        <w:tabs>
          <w:tab w:val="num" w:pos="720"/>
        </w:tabs>
        <w:ind w:left="720" w:hanging="360"/>
      </w:pPr>
    </w:lvl>
    <w:lvl w:ilvl="2">
      <w:start w:val="2"/>
      <w:numFmt w:val="decimal"/>
      <w:lvlText w:val="%3."/>
      <w:lvlJc w:val="left"/>
      <w:pPr>
        <w:tabs>
          <w:tab w:val="num" w:pos="1845"/>
        </w:tabs>
        <w:ind w:left="1845" w:hanging="585"/>
      </w:pPr>
      <w:rPr>
        <w:rFonts w:hint="default"/>
      </w:r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 w15:restartNumberingAfterBreak="0">
    <w:nsid w:val="099A7F11"/>
    <w:multiLevelType w:val="hybridMultilevel"/>
    <w:tmpl w:val="0A4424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DCE5143"/>
    <w:multiLevelType w:val="multilevel"/>
    <w:tmpl w:val="E79E41D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720"/>
        </w:tabs>
        <w:ind w:left="720" w:hanging="360"/>
      </w:pPr>
    </w:lvl>
    <w:lvl w:ilvl="2">
      <w:start w:val="2"/>
      <w:numFmt w:val="decimal"/>
      <w:lvlText w:val="%3."/>
      <w:lvlJc w:val="left"/>
      <w:pPr>
        <w:tabs>
          <w:tab w:val="num" w:pos="1845"/>
        </w:tabs>
        <w:ind w:left="1845" w:hanging="585"/>
      </w:pPr>
      <w:rPr>
        <w:rFonts w:hint="default"/>
      </w:r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7" w15:restartNumberingAfterBreak="0">
    <w:nsid w:val="0E2D0F23"/>
    <w:multiLevelType w:val="hybridMultilevel"/>
    <w:tmpl w:val="58005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C484C"/>
    <w:multiLevelType w:val="hybridMultilevel"/>
    <w:tmpl w:val="A7CA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01B3"/>
    <w:multiLevelType w:val="multilevel"/>
    <w:tmpl w:val="C6D6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6210E5"/>
    <w:multiLevelType w:val="hybridMultilevel"/>
    <w:tmpl w:val="C36C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40447"/>
    <w:multiLevelType w:val="hybridMultilevel"/>
    <w:tmpl w:val="4B3CC000"/>
    <w:lvl w:ilvl="0" w:tplc="F38266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8A06EAA"/>
    <w:multiLevelType w:val="hybridMultilevel"/>
    <w:tmpl w:val="7DF20D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9157832"/>
    <w:multiLevelType w:val="hybridMultilevel"/>
    <w:tmpl w:val="D7EAC7C6"/>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EB5F20"/>
    <w:multiLevelType w:val="hybridMultilevel"/>
    <w:tmpl w:val="1A267600"/>
    <w:lvl w:ilvl="0" w:tplc="72906A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246F56"/>
    <w:multiLevelType w:val="hybridMultilevel"/>
    <w:tmpl w:val="BBF2A214"/>
    <w:lvl w:ilvl="0" w:tplc="6E9CAF3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1D0D320D"/>
    <w:multiLevelType w:val="hybridMultilevel"/>
    <w:tmpl w:val="973079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F652E73"/>
    <w:multiLevelType w:val="hybridMultilevel"/>
    <w:tmpl w:val="7A823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2874CC1"/>
    <w:multiLevelType w:val="hybridMultilevel"/>
    <w:tmpl w:val="7EDE7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7A5AFA"/>
    <w:multiLevelType w:val="hybridMultilevel"/>
    <w:tmpl w:val="6740711E"/>
    <w:lvl w:ilvl="0" w:tplc="2C30AF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503FD1"/>
    <w:multiLevelType w:val="hybridMultilevel"/>
    <w:tmpl w:val="DCBEE36A"/>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9735BCC"/>
    <w:multiLevelType w:val="hybridMultilevel"/>
    <w:tmpl w:val="DFAA2B8E"/>
    <w:lvl w:ilvl="0" w:tplc="6A00E5F0">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0A31470"/>
    <w:multiLevelType w:val="hybridMultilevel"/>
    <w:tmpl w:val="66765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F5630"/>
    <w:multiLevelType w:val="hybridMultilevel"/>
    <w:tmpl w:val="621097BE"/>
    <w:lvl w:ilvl="0" w:tplc="72906A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A37E90"/>
    <w:multiLevelType w:val="hybridMultilevel"/>
    <w:tmpl w:val="54B871B4"/>
    <w:lvl w:ilvl="0" w:tplc="F874047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FC241B4"/>
    <w:multiLevelType w:val="hybridMultilevel"/>
    <w:tmpl w:val="66765598"/>
    <w:lvl w:ilvl="0" w:tplc="894473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6B02431"/>
    <w:multiLevelType w:val="hybridMultilevel"/>
    <w:tmpl w:val="2FF0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04A73"/>
    <w:multiLevelType w:val="hybridMultilevel"/>
    <w:tmpl w:val="B6EC0F58"/>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9F4529E"/>
    <w:multiLevelType w:val="hybridMultilevel"/>
    <w:tmpl w:val="6FEA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91286"/>
    <w:multiLevelType w:val="hybridMultilevel"/>
    <w:tmpl w:val="C268AB84"/>
    <w:lvl w:ilvl="0" w:tplc="EF02E9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A2106F3"/>
    <w:multiLevelType w:val="hybridMultilevel"/>
    <w:tmpl w:val="EB50F6C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5326C9"/>
    <w:multiLevelType w:val="hybridMultilevel"/>
    <w:tmpl w:val="A590FFB4"/>
    <w:lvl w:ilvl="0" w:tplc="76C619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F454230"/>
    <w:multiLevelType w:val="hybridMultilevel"/>
    <w:tmpl w:val="F678DCFC"/>
    <w:lvl w:ilvl="0" w:tplc="72906AD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050607C"/>
    <w:multiLevelType w:val="hybridMultilevel"/>
    <w:tmpl w:val="5B52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B21291"/>
    <w:multiLevelType w:val="hybridMultilevel"/>
    <w:tmpl w:val="0BCCE0F0"/>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7FC2A22"/>
    <w:multiLevelType w:val="hybridMultilevel"/>
    <w:tmpl w:val="36F6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5D3F0F"/>
    <w:multiLevelType w:val="hybridMultilevel"/>
    <w:tmpl w:val="A37C515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9AE7497"/>
    <w:multiLevelType w:val="hybridMultilevel"/>
    <w:tmpl w:val="17F6ACD2"/>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CF24F3C"/>
    <w:multiLevelType w:val="hybridMultilevel"/>
    <w:tmpl w:val="8480B986"/>
    <w:lvl w:ilvl="0" w:tplc="F38266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D1A5F82"/>
    <w:multiLevelType w:val="hybridMultilevel"/>
    <w:tmpl w:val="80AA96CE"/>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EEB0808"/>
    <w:multiLevelType w:val="hybridMultilevel"/>
    <w:tmpl w:val="93049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762D6"/>
    <w:multiLevelType w:val="hybridMultilevel"/>
    <w:tmpl w:val="E8E2C1AE"/>
    <w:lvl w:ilvl="0" w:tplc="72906AD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1E102BB"/>
    <w:multiLevelType w:val="hybridMultilevel"/>
    <w:tmpl w:val="567E849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F344E2"/>
    <w:multiLevelType w:val="multilevel"/>
    <w:tmpl w:val="AD5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2C1A15"/>
    <w:multiLevelType w:val="hybridMultilevel"/>
    <w:tmpl w:val="93FA7A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172676"/>
    <w:multiLevelType w:val="hybridMultilevel"/>
    <w:tmpl w:val="8402A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3B0932"/>
    <w:multiLevelType w:val="hybridMultilevel"/>
    <w:tmpl w:val="05C485EC"/>
    <w:lvl w:ilvl="0" w:tplc="F38266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6E6277C"/>
    <w:multiLevelType w:val="hybridMultilevel"/>
    <w:tmpl w:val="A7F623C2"/>
    <w:lvl w:ilvl="0" w:tplc="0409000F">
      <w:start w:val="1"/>
      <w:numFmt w:val="decimal"/>
      <w:lvlText w:val="%1."/>
      <w:lvlJc w:val="left"/>
      <w:pPr>
        <w:tabs>
          <w:tab w:val="num" w:pos="720"/>
        </w:tabs>
        <w:ind w:left="720" w:hanging="360"/>
      </w:pPr>
      <w:rPr>
        <w:rFonts w:hint="default"/>
      </w:rPr>
    </w:lvl>
    <w:lvl w:ilvl="1" w:tplc="1FE4E5A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0A11BB"/>
    <w:multiLevelType w:val="hybridMultilevel"/>
    <w:tmpl w:val="AE2A1F6E"/>
    <w:lvl w:ilvl="0" w:tplc="72906A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F4360C"/>
    <w:multiLevelType w:val="hybridMultilevel"/>
    <w:tmpl w:val="34D663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FED7CF2"/>
    <w:multiLevelType w:val="hybridMultilevel"/>
    <w:tmpl w:val="5A6C737A"/>
    <w:lvl w:ilvl="0" w:tplc="B576F970">
      <w:start w:val="1"/>
      <w:numFmt w:val="decimal"/>
      <w:lvlText w:val="%1."/>
      <w:lvlJc w:val="left"/>
      <w:pPr>
        <w:tabs>
          <w:tab w:val="num" w:pos="810"/>
        </w:tabs>
        <w:ind w:left="810" w:hanging="360"/>
      </w:pPr>
    </w:lvl>
    <w:lvl w:ilvl="1" w:tplc="04090019">
      <w:start w:val="1"/>
      <w:numFmt w:val="lowerLetter"/>
      <w:lvlText w:val="%2."/>
      <w:lvlJc w:val="left"/>
      <w:pPr>
        <w:tabs>
          <w:tab w:val="num" w:pos="1440"/>
        </w:tabs>
        <w:ind w:left="1440" w:hanging="360"/>
      </w:pPr>
    </w:lvl>
    <w:lvl w:ilvl="2" w:tplc="B00A23DE">
      <w:start w:val="1"/>
      <w:numFmt w:val="lowerRoman"/>
      <w:lvlText w:val="%3."/>
      <w:lvlJc w:val="right"/>
      <w:pPr>
        <w:tabs>
          <w:tab w:val="num" w:pos="2160"/>
        </w:tabs>
        <w:ind w:left="2160" w:hanging="180"/>
      </w:pPr>
    </w:lvl>
    <w:lvl w:ilvl="3" w:tplc="42C4DEC0">
      <w:start w:val="1"/>
      <w:numFmt w:val="decimal"/>
      <w:lvlText w:val="%4."/>
      <w:lvlJc w:val="left"/>
      <w:pPr>
        <w:tabs>
          <w:tab w:val="num" w:pos="2880"/>
        </w:tabs>
        <w:ind w:left="2880" w:hanging="360"/>
      </w:pPr>
    </w:lvl>
    <w:lvl w:ilvl="4" w:tplc="006EDF3C">
      <w:start w:val="1"/>
      <w:numFmt w:val="lowerLetter"/>
      <w:lvlText w:val="%5."/>
      <w:lvlJc w:val="left"/>
      <w:pPr>
        <w:tabs>
          <w:tab w:val="num" w:pos="3600"/>
        </w:tabs>
        <w:ind w:left="3600" w:hanging="360"/>
      </w:pPr>
    </w:lvl>
    <w:lvl w:ilvl="5" w:tplc="892A711C">
      <w:start w:val="1"/>
      <w:numFmt w:val="lowerRoman"/>
      <w:lvlText w:val="%6."/>
      <w:lvlJc w:val="right"/>
      <w:pPr>
        <w:tabs>
          <w:tab w:val="num" w:pos="4320"/>
        </w:tabs>
        <w:ind w:left="4320" w:hanging="180"/>
      </w:pPr>
    </w:lvl>
    <w:lvl w:ilvl="6" w:tplc="C9C898AA">
      <w:start w:val="1"/>
      <w:numFmt w:val="decimal"/>
      <w:lvlText w:val="%7."/>
      <w:lvlJc w:val="left"/>
      <w:pPr>
        <w:tabs>
          <w:tab w:val="num" w:pos="5040"/>
        </w:tabs>
        <w:ind w:left="5040" w:hanging="360"/>
      </w:pPr>
    </w:lvl>
    <w:lvl w:ilvl="7" w:tplc="3E48BCF8">
      <w:start w:val="1"/>
      <w:numFmt w:val="lowerLetter"/>
      <w:lvlText w:val="%8."/>
      <w:lvlJc w:val="left"/>
      <w:pPr>
        <w:tabs>
          <w:tab w:val="num" w:pos="5760"/>
        </w:tabs>
        <w:ind w:left="5760" w:hanging="360"/>
      </w:pPr>
    </w:lvl>
    <w:lvl w:ilvl="8" w:tplc="FC805CDA">
      <w:start w:val="1"/>
      <w:numFmt w:val="lowerRoman"/>
      <w:lvlText w:val="%9."/>
      <w:lvlJc w:val="right"/>
      <w:pPr>
        <w:tabs>
          <w:tab w:val="num" w:pos="6480"/>
        </w:tabs>
        <w:ind w:left="6480" w:hanging="180"/>
      </w:pPr>
    </w:lvl>
  </w:abstractNum>
  <w:num w:numId="1">
    <w:abstractNumId w:val="29"/>
  </w:num>
  <w:num w:numId="2">
    <w:abstractNumId w:val="32"/>
  </w:num>
  <w:num w:numId="3">
    <w:abstractNumId w:val="25"/>
  </w:num>
  <w:num w:numId="4">
    <w:abstractNumId w:val="13"/>
  </w:num>
  <w:num w:numId="5">
    <w:abstractNumId w:val="20"/>
  </w:num>
  <w:num w:numId="6">
    <w:abstractNumId w:val="41"/>
  </w:num>
  <w:num w:numId="7">
    <w:abstractNumId w:val="27"/>
  </w:num>
  <w:num w:numId="8">
    <w:abstractNumId w:val="16"/>
  </w:num>
  <w:num w:numId="9">
    <w:abstractNumId w:val="12"/>
  </w:num>
  <w:num w:numId="10">
    <w:abstractNumId w:val="19"/>
  </w:num>
  <w:num w:numId="11">
    <w:abstractNumId w:val="5"/>
  </w:num>
  <w:num w:numId="12">
    <w:abstractNumId w:val="24"/>
  </w:num>
  <w:num w:numId="13">
    <w:abstractNumId w:val="31"/>
  </w:num>
  <w:num w:numId="14">
    <w:abstractNumId w:val="38"/>
  </w:num>
  <w:num w:numId="15">
    <w:abstractNumId w:val="11"/>
  </w:num>
  <w:num w:numId="16">
    <w:abstractNumId w:val="21"/>
  </w:num>
  <w:num w:numId="17">
    <w:abstractNumId w:val="42"/>
  </w:num>
  <w:num w:numId="18">
    <w:abstractNumId w:val="6"/>
  </w:num>
  <w:num w:numId="19">
    <w:abstractNumId w:val="4"/>
  </w:num>
  <w:num w:numId="20">
    <w:abstractNumId w:val="15"/>
  </w:num>
  <w:num w:numId="21">
    <w:abstractNumId w:val="49"/>
  </w:num>
  <w:num w:numId="22">
    <w:abstractNumId w:val="39"/>
  </w:num>
  <w:num w:numId="23">
    <w:abstractNumId w:val="34"/>
  </w:num>
  <w:num w:numId="24">
    <w:abstractNumId w:val="46"/>
  </w:num>
  <w:num w:numId="25">
    <w:abstractNumId w:val="23"/>
  </w:num>
  <w:num w:numId="26">
    <w:abstractNumId w:val="48"/>
  </w:num>
  <w:num w:numId="27">
    <w:abstractNumId w:val="14"/>
  </w:num>
  <w:num w:numId="28">
    <w:abstractNumId w:val="30"/>
  </w:num>
  <w:num w:numId="29">
    <w:abstractNumId w:val="43"/>
  </w:num>
  <w:num w:numId="30">
    <w:abstractNumId w:val="9"/>
  </w:num>
  <w:num w:numId="31">
    <w:abstractNumId w:val="22"/>
  </w:num>
  <w:num w:numId="32">
    <w:abstractNumId w:val="0"/>
  </w:num>
  <w:num w:numId="33">
    <w:abstractNumId w:val="1"/>
  </w:num>
  <w:num w:numId="34">
    <w:abstractNumId w:val="2"/>
  </w:num>
  <w:num w:numId="35">
    <w:abstractNumId w:val="3"/>
  </w:num>
  <w:num w:numId="36">
    <w:abstractNumId w:val="28"/>
  </w:num>
  <w:num w:numId="37">
    <w:abstractNumId w:val="50"/>
  </w:num>
  <w:num w:numId="38">
    <w:abstractNumId w:val="44"/>
  </w:num>
  <w:num w:numId="39">
    <w:abstractNumId w:val="37"/>
  </w:num>
  <w:num w:numId="40">
    <w:abstractNumId w:val="36"/>
  </w:num>
  <w:num w:numId="41">
    <w:abstractNumId w:val="26"/>
  </w:num>
  <w:num w:numId="42">
    <w:abstractNumId w:val="35"/>
  </w:num>
  <w:num w:numId="43">
    <w:abstractNumId w:val="8"/>
  </w:num>
  <w:num w:numId="44">
    <w:abstractNumId w:val="18"/>
  </w:num>
  <w:num w:numId="45">
    <w:abstractNumId w:val="10"/>
  </w:num>
  <w:num w:numId="46">
    <w:abstractNumId w:val="40"/>
  </w:num>
  <w:num w:numId="47">
    <w:abstractNumId w:val="33"/>
  </w:num>
  <w:num w:numId="48">
    <w:abstractNumId w:val="7"/>
  </w:num>
  <w:num w:numId="49">
    <w:abstractNumId w:val="45"/>
  </w:num>
  <w:num w:numId="50">
    <w:abstractNumId w:val="47"/>
  </w:num>
  <w:num w:numId="51">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37A"/>
    <w:rsid w:val="00014214"/>
    <w:rsid w:val="00035661"/>
    <w:rsid w:val="000562E6"/>
    <w:rsid w:val="00075A00"/>
    <w:rsid w:val="00076EA2"/>
    <w:rsid w:val="000773FF"/>
    <w:rsid w:val="00092E40"/>
    <w:rsid w:val="000A4574"/>
    <w:rsid w:val="000A5237"/>
    <w:rsid w:val="000B5E18"/>
    <w:rsid w:val="000C0DB7"/>
    <w:rsid w:val="000C1663"/>
    <w:rsid w:val="000D4CC0"/>
    <w:rsid w:val="000F0B6E"/>
    <w:rsid w:val="000F4EAD"/>
    <w:rsid w:val="000F7B92"/>
    <w:rsid w:val="0010254F"/>
    <w:rsid w:val="00137FD3"/>
    <w:rsid w:val="00143AE5"/>
    <w:rsid w:val="00144088"/>
    <w:rsid w:val="00146861"/>
    <w:rsid w:val="00170F2E"/>
    <w:rsid w:val="00182B5C"/>
    <w:rsid w:val="001835D6"/>
    <w:rsid w:val="00190293"/>
    <w:rsid w:val="001A43F3"/>
    <w:rsid w:val="001B27D4"/>
    <w:rsid w:val="001B3E8C"/>
    <w:rsid w:val="001C251E"/>
    <w:rsid w:val="001C337A"/>
    <w:rsid w:val="001C34EE"/>
    <w:rsid w:val="001D6663"/>
    <w:rsid w:val="001F1B39"/>
    <w:rsid w:val="001F20FB"/>
    <w:rsid w:val="001F4B87"/>
    <w:rsid w:val="001F72C1"/>
    <w:rsid w:val="0020440A"/>
    <w:rsid w:val="00237FEC"/>
    <w:rsid w:val="00246027"/>
    <w:rsid w:val="00294904"/>
    <w:rsid w:val="002A3132"/>
    <w:rsid w:val="002B3461"/>
    <w:rsid w:val="002B6AE0"/>
    <w:rsid w:val="002C6614"/>
    <w:rsid w:val="002C790A"/>
    <w:rsid w:val="002D6857"/>
    <w:rsid w:val="002F25D0"/>
    <w:rsid w:val="002F65AF"/>
    <w:rsid w:val="003015AD"/>
    <w:rsid w:val="00302E14"/>
    <w:rsid w:val="00313675"/>
    <w:rsid w:val="003230CF"/>
    <w:rsid w:val="00331A02"/>
    <w:rsid w:val="003406AC"/>
    <w:rsid w:val="00345B3F"/>
    <w:rsid w:val="0034669A"/>
    <w:rsid w:val="00353622"/>
    <w:rsid w:val="0035694B"/>
    <w:rsid w:val="003655BE"/>
    <w:rsid w:val="00366B4F"/>
    <w:rsid w:val="003747D3"/>
    <w:rsid w:val="00374C4D"/>
    <w:rsid w:val="00376B20"/>
    <w:rsid w:val="00393347"/>
    <w:rsid w:val="003A53F6"/>
    <w:rsid w:val="003B3630"/>
    <w:rsid w:val="003B3BEF"/>
    <w:rsid w:val="003B43B0"/>
    <w:rsid w:val="003C623C"/>
    <w:rsid w:val="003D3103"/>
    <w:rsid w:val="003D743F"/>
    <w:rsid w:val="003F248A"/>
    <w:rsid w:val="003F7B2C"/>
    <w:rsid w:val="00404D59"/>
    <w:rsid w:val="00431521"/>
    <w:rsid w:val="00433136"/>
    <w:rsid w:val="0043351F"/>
    <w:rsid w:val="004366EA"/>
    <w:rsid w:val="00446153"/>
    <w:rsid w:val="004560A6"/>
    <w:rsid w:val="00457DF3"/>
    <w:rsid w:val="00464A3B"/>
    <w:rsid w:val="004701E5"/>
    <w:rsid w:val="00490434"/>
    <w:rsid w:val="004B515C"/>
    <w:rsid w:val="004C14C6"/>
    <w:rsid w:val="004C4E84"/>
    <w:rsid w:val="004D43AB"/>
    <w:rsid w:val="004E305E"/>
    <w:rsid w:val="004F0140"/>
    <w:rsid w:val="004F1529"/>
    <w:rsid w:val="004F1BED"/>
    <w:rsid w:val="0050252F"/>
    <w:rsid w:val="005031E7"/>
    <w:rsid w:val="00510429"/>
    <w:rsid w:val="005131ED"/>
    <w:rsid w:val="0052291D"/>
    <w:rsid w:val="0053670B"/>
    <w:rsid w:val="00540C08"/>
    <w:rsid w:val="005444AC"/>
    <w:rsid w:val="005571F7"/>
    <w:rsid w:val="005574A9"/>
    <w:rsid w:val="00592481"/>
    <w:rsid w:val="005B33A6"/>
    <w:rsid w:val="005C6691"/>
    <w:rsid w:val="005E7CD7"/>
    <w:rsid w:val="005F65CF"/>
    <w:rsid w:val="006034FC"/>
    <w:rsid w:val="006044B3"/>
    <w:rsid w:val="00620620"/>
    <w:rsid w:val="00623511"/>
    <w:rsid w:val="00630C7B"/>
    <w:rsid w:val="006453D9"/>
    <w:rsid w:val="00654AB5"/>
    <w:rsid w:val="0065664D"/>
    <w:rsid w:val="00665E43"/>
    <w:rsid w:val="006949A3"/>
    <w:rsid w:val="006A175A"/>
    <w:rsid w:val="006A1EFA"/>
    <w:rsid w:val="006A46B8"/>
    <w:rsid w:val="006B457B"/>
    <w:rsid w:val="006E312A"/>
    <w:rsid w:val="006E547C"/>
    <w:rsid w:val="006E70AC"/>
    <w:rsid w:val="006F0DDF"/>
    <w:rsid w:val="006F2FB9"/>
    <w:rsid w:val="007162EC"/>
    <w:rsid w:val="00736461"/>
    <w:rsid w:val="00740C60"/>
    <w:rsid w:val="007426B2"/>
    <w:rsid w:val="00780621"/>
    <w:rsid w:val="0079317C"/>
    <w:rsid w:val="0079476E"/>
    <w:rsid w:val="0079674A"/>
    <w:rsid w:val="007A0C4D"/>
    <w:rsid w:val="007A1A54"/>
    <w:rsid w:val="007B5973"/>
    <w:rsid w:val="007C6422"/>
    <w:rsid w:val="007D467D"/>
    <w:rsid w:val="007D490E"/>
    <w:rsid w:val="007D716B"/>
    <w:rsid w:val="007F137A"/>
    <w:rsid w:val="007F3462"/>
    <w:rsid w:val="0080224D"/>
    <w:rsid w:val="00804EC5"/>
    <w:rsid w:val="0082263F"/>
    <w:rsid w:val="008312AD"/>
    <w:rsid w:val="00834E30"/>
    <w:rsid w:val="00835255"/>
    <w:rsid w:val="0083791B"/>
    <w:rsid w:val="00841D53"/>
    <w:rsid w:val="00843F1D"/>
    <w:rsid w:val="00843FE8"/>
    <w:rsid w:val="00846E0A"/>
    <w:rsid w:val="00853E65"/>
    <w:rsid w:val="008928AD"/>
    <w:rsid w:val="00893798"/>
    <w:rsid w:val="008A487A"/>
    <w:rsid w:val="008A4DD6"/>
    <w:rsid w:val="008B1C38"/>
    <w:rsid w:val="008C12AF"/>
    <w:rsid w:val="008C358B"/>
    <w:rsid w:val="008C619E"/>
    <w:rsid w:val="008D259B"/>
    <w:rsid w:val="008E3191"/>
    <w:rsid w:val="008E42BA"/>
    <w:rsid w:val="008E62BF"/>
    <w:rsid w:val="008F4481"/>
    <w:rsid w:val="008F49EA"/>
    <w:rsid w:val="008F7012"/>
    <w:rsid w:val="00904586"/>
    <w:rsid w:val="009116F0"/>
    <w:rsid w:val="00915AB8"/>
    <w:rsid w:val="009217E5"/>
    <w:rsid w:val="00931870"/>
    <w:rsid w:val="00944505"/>
    <w:rsid w:val="0094755F"/>
    <w:rsid w:val="0095453D"/>
    <w:rsid w:val="00970B26"/>
    <w:rsid w:val="009E5912"/>
    <w:rsid w:val="009F44B1"/>
    <w:rsid w:val="00A02405"/>
    <w:rsid w:val="00A05EB7"/>
    <w:rsid w:val="00A078A4"/>
    <w:rsid w:val="00A21158"/>
    <w:rsid w:val="00A34BD8"/>
    <w:rsid w:val="00A4278B"/>
    <w:rsid w:val="00A45C94"/>
    <w:rsid w:val="00A50A85"/>
    <w:rsid w:val="00A66AD6"/>
    <w:rsid w:val="00A91A66"/>
    <w:rsid w:val="00A9762B"/>
    <w:rsid w:val="00AA0049"/>
    <w:rsid w:val="00AA0A07"/>
    <w:rsid w:val="00AB793A"/>
    <w:rsid w:val="00AE5D86"/>
    <w:rsid w:val="00B11761"/>
    <w:rsid w:val="00B232E2"/>
    <w:rsid w:val="00B36AF2"/>
    <w:rsid w:val="00B4308D"/>
    <w:rsid w:val="00B44C9F"/>
    <w:rsid w:val="00B57DBA"/>
    <w:rsid w:val="00B6117D"/>
    <w:rsid w:val="00B63AD2"/>
    <w:rsid w:val="00B8254D"/>
    <w:rsid w:val="00B8498B"/>
    <w:rsid w:val="00B85486"/>
    <w:rsid w:val="00B970C0"/>
    <w:rsid w:val="00BA0553"/>
    <w:rsid w:val="00BB3449"/>
    <w:rsid w:val="00BB79A6"/>
    <w:rsid w:val="00BC3954"/>
    <w:rsid w:val="00BD0743"/>
    <w:rsid w:val="00BF0473"/>
    <w:rsid w:val="00BF0937"/>
    <w:rsid w:val="00C072FB"/>
    <w:rsid w:val="00C2349C"/>
    <w:rsid w:val="00C25CF6"/>
    <w:rsid w:val="00C309DB"/>
    <w:rsid w:val="00C318A5"/>
    <w:rsid w:val="00C3520F"/>
    <w:rsid w:val="00C35BBD"/>
    <w:rsid w:val="00C36F03"/>
    <w:rsid w:val="00C54779"/>
    <w:rsid w:val="00C5523D"/>
    <w:rsid w:val="00C6211E"/>
    <w:rsid w:val="00C62376"/>
    <w:rsid w:val="00C67CCF"/>
    <w:rsid w:val="00C8557F"/>
    <w:rsid w:val="00C86F56"/>
    <w:rsid w:val="00C87740"/>
    <w:rsid w:val="00C87B87"/>
    <w:rsid w:val="00C926A5"/>
    <w:rsid w:val="00CA15FF"/>
    <w:rsid w:val="00CA3ECB"/>
    <w:rsid w:val="00CB0348"/>
    <w:rsid w:val="00CB7FA2"/>
    <w:rsid w:val="00CC5586"/>
    <w:rsid w:val="00CC743E"/>
    <w:rsid w:val="00CD1B3B"/>
    <w:rsid w:val="00CD46CC"/>
    <w:rsid w:val="00CE0AD5"/>
    <w:rsid w:val="00D002F8"/>
    <w:rsid w:val="00D00387"/>
    <w:rsid w:val="00D00B6D"/>
    <w:rsid w:val="00D04915"/>
    <w:rsid w:val="00D20DE6"/>
    <w:rsid w:val="00D22D5E"/>
    <w:rsid w:val="00D3518D"/>
    <w:rsid w:val="00D36A48"/>
    <w:rsid w:val="00D4100D"/>
    <w:rsid w:val="00D527E1"/>
    <w:rsid w:val="00D57522"/>
    <w:rsid w:val="00D75C70"/>
    <w:rsid w:val="00D76E1B"/>
    <w:rsid w:val="00D80216"/>
    <w:rsid w:val="00D8457B"/>
    <w:rsid w:val="00D86051"/>
    <w:rsid w:val="00D93D7A"/>
    <w:rsid w:val="00DA298D"/>
    <w:rsid w:val="00DC31CD"/>
    <w:rsid w:val="00DD2AE7"/>
    <w:rsid w:val="00DE079F"/>
    <w:rsid w:val="00DE2205"/>
    <w:rsid w:val="00E00865"/>
    <w:rsid w:val="00E04ECB"/>
    <w:rsid w:val="00E13B6F"/>
    <w:rsid w:val="00E149A0"/>
    <w:rsid w:val="00E2791C"/>
    <w:rsid w:val="00E30A97"/>
    <w:rsid w:val="00E403AD"/>
    <w:rsid w:val="00E4327B"/>
    <w:rsid w:val="00E472F0"/>
    <w:rsid w:val="00E47B31"/>
    <w:rsid w:val="00E51FE3"/>
    <w:rsid w:val="00E853E0"/>
    <w:rsid w:val="00EC70B1"/>
    <w:rsid w:val="00EE1E5F"/>
    <w:rsid w:val="00EE426C"/>
    <w:rsid w:val="00EE7E31"/>
    <w:rsid w:val="00EF579A"/>
    <w:rsid w:val="00EF74F4"/>
    <w:rsid w:val="00F0149C"/>
    <w:rsid w:val="00F1484E"/>
    <w:rsid w:val="00F2145A"/>
    <w:rsid w:val="00F23AA1"/>
    <w:rsid w:val="00F31348"/>
    <w:rsid w:val="00F44754"/>
    <w:rsid w:val="00F51B49"/>
    <w:rsid w:val="00F54281"/>
    <w:rsid w:val="00F6699A"/>
    <w:rsid w:val="00F81F36"/>
    <w:rsid w:val="00F82431"/>
    <w:rsid w:val="00F84BF2"/>
    <w:rsid w:val="00FB415E"/>
    <w:rsid w:val="00FB5205"/>
    <w:rsid w:val="00FB588E"/>
    <w:rsid w:val="00FB7B94"/>
    <w:rsid w:val="00FC1724"/>
    <w:rsid w:val="00FC49FC"/>
    <w:rsid w:val="00FE3C9B"/>
    <w:rsid w:val="00FE4CF4"/>
    <w:rsid w:val="00FF3A5E"/>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3825B"/>
  <w15:chartTrackingRefBased/>
  <w15:docId w15:val="{972DC13E-9D58-4E66-9933-AB959F9C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Segoe UI" w:hAnsi="Segoe UI" w:cs="Segoe UI"/>
      <w:sz w:val="24"/>
      <w:szCs w:val="24"/>
    </w:rPr>
  </w:style>
  <w:style w:type="paragraph" w:styleId="Heading1">
    <w:name w:val="heading 1"/>
    <w:basedOn w:val="Normal"/>
    <w:next w:val="Normal"/>
    <w:qFormat/>
    <w:rsid w:val="00075A0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002F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E42BA"/>
    <w:pPr>
      <w:keepNext/>
      <w:widowControl w:val="0"/>
      <w:autoSpaceDE w:val="0"/>
      <w:autoSpaceDN w:val="0"/>
      <w:adjustRightInd w:val="0"/>
      <w:ind w:firstLine="720"/>
      <w:outlineLvl w:val="2"/>
    </w:pPr>
    <w:rPr>
      <w:rFonts w:ascii="Courier New" w:hAnsi="Courier New" w:cs="Courier New"/>
    </w:rPr>
  </w:style>
  <w:style w:type="paragraph" w:styleId="Heading6">
    <w:name w:val="heading 6"/>
    <w:basedOn w:val="Normal"/>
    <w:next w:val="Normal"/>
    <w:qFormat/>
    <w:rsid w:val="00075A00"/>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E42BA"/>
    <w:pPr>
      <w:widowControl w:val="0"/>
      <w:autoSpaceDE w:val="0"/>
      <w:autoSpaceDN w:val="0"/>
      <w:adjustRightInd w:val="0"/>
      <w:ind w:firstLine="720"/>
    </w:pPr>
    <w:rPr>
      <w:rFonts w:ascii="Courier New" w:hAnsi="Courier New" w:cs="Courier New"/>
      <w:szCs w:val="20"/>
    </w:rPr>
  </w:style>
  <w:style w:type="paragraph" w:styleId="BodyTextIndent2">
    <w:name w:val="Body Text Indent 2"/>
    <w:basedOn w:val="Normal"/>
    <w:link w:val="BodyTextIndent2Char"/>
    <w:rsid w:val="008E42BA"/>
    <w:pPr>
      <w:widowControl w:val="0"/>
      <w:autoSpaceDE w:val="0"/>
      <w:autoSpaceDN w:val="0"/>
      <w:adjustRightInd w:val="0"/>
      <w:ind w:left="72" w:firstLine="720"/>
    </w:pPr>
    <w:rPr>
      <w:rFonts w:ascii="Courier New" w:hAnsi="Courier New" w:cs="Courier New"/>
      <w:szCs w:val="20"/>
    </w:rPr>
  </w:style>
  <w:style w:type="paragraph" w:styleId="BlockText">
    <w:name w:val="Block Text"/>
    <w:basedOn w:val="Normal"/>
    <w:rsid w:val="008E42BA"/>
    <w:pPr>
      <w:ind w:left="720" w:right="1440"/>
    </w:pPr>
    <w:rPr>
      <w:rFonts w:ascii="Courier New" w:hAnsi="Courier New" w:cs="Courier New"/>
    </w:rPr>
  </w:style>
  <w:style w:type="character" w:customStyle="1" w:styleId="Heading3Char">
    <w:name w:val="Heading 3 Char"/>
    <w:link w:val="Heading3"/>
    <w:rsid w:val="008E42BA"/>
    <w:rPr>
      <w:rFonts w:ascii="Courier New" w:hAnsi="Courier New" w:cs="Courier New"/>
      <w:sz w:val="24"/>
      <w:szCs w:val="24"/>
      <w:lang w:val="en-US" w:eastAsia="en-US" w:bidi="ar-SA"/>
    </w:rPr>
  </w:style>
  <w:style w:type="character" w:customStyle="1" w:styleId="BodyTextIndentChar">
    <w:name w:val="Body Text Indent Char"/>
    <w:link w:val="BodyTextIndent"/>
    <w:rsid w:val="008E42BA"/>
    <w:rPr>
      <w:rFonts w:ascii="Courier New" w:hAnsi="Courier New" w:cs="Courier New"/>
      <w:sz w:val="24"/>
      <w:lang w:val="en-US" w:eastAsia="en-US" w:bidi="ar-SA"/>
    </w:rPr>
  </w:style>
  <w:style w:type="character" w:customStyle="1" w:styleId="BodyTextIndent2Char">
    <w:name w:val="Body Text Indent 2 Char"/>
    <w:link w:val="BodyTextIndent2"/>
    <w:rsid w:val="008E42BA"/>
    <w:rPr>
      <w:rFonts w:ascii="Courier New" w:hAnsi="Courier New" w:cs="Courier New"/>
      <w:sz w:val="24"/>
      <w:lang w:val="en-US" w:eastAsia="en-US" w:bidi="ar-SA"/>
    </w:rPr>
  </w:style>
  <w:style w:type="paragraph" w:styleId="Footer">
    <w:name w:val="footer"/>
    <w:basedOn w:val="Normal"/>
    <w:rsid w:val="004F0140"/>
    <w:pPr>
      <w:tabs>
        <w:tab w:val="center" w:pos="4320"/>
        <w:tab w:val="right" w:pos="8640"/>
      </w:tabs>
    </w:pPr>
  </w:style>
  <w:style w:type="character" w:styleId="PageNumber">
    <w:name w:val="page number"/>
    <w:basedOn w:val="DefaultParagraphFont"/>
    <w:rsid w:val="004F0140"/>
  </w:style>
  <w:style w:type="paragraph" w:styleId="Header">
    <w:name w:val="header"/>
    <w:basedOn w:val="Normal"/>
    <w:rsid w:val="004F0140"/>
    <w:pPr>
      <w:tabs>
        <w:tab w:val="center" w:pos="4320"/>
        <w:tab w:val="right" w:pos="8640"/>
      </w:tabs>
    </w:pPr>
  </w:style>
  <w:style w:type="paragraph" w:styleId="NormalWeb">
    <w:name w:val="Normal (Web)"/>
    <w:basedOn w:val="Normal"/>
    <w:rsid w:val="00D002F8"/>
    <w:pPr>
      <w:spacing w:before="100" w:beforeAutospacing="1" w:after="100" w:afterAutospacing="1"/>
    </w:pPr>
    <w:rPr>
      <w:rFonts w:ascii="Times New Roman" w:hAnsi="Times New Roman" w:cs="Times New Roman"/>
    </w:rPr>
  </w:style>
  <w:style w:type="character" w:styleId="Strong">
    <w:name w:val="Strong"/>
    <w:qFormat/>
    <w:rsid w:val="00D002F8"/>
    <w:rPr>
      <w:b/>
      <w:bCs/>
    </w:rPr>
  </w:style>
  <w:style w:type="character" w:styleId="Hyperlink">
    <w:name w:val="Hyperlink"/>
    <w:rsid w:val="00D002F8"/>
    <w:rPr>
      <w:color w:val="0000FF"/>
      <w:u w:val="single"/>
    </w:rPr>
  </w:style>
  <w:style w:type="paragraph" w:styleId="BalloonText">
    <w:name w:val="Balloon Text"/>
    <w:basedOn w:val="Normal"/>
    <w:semiHidden/>
    <w:rsid w:val="003655BE"/>
    <w:rPr>
      <w:rFonts w:ascii="Tahoma" w:hAnsi="Tahoma" w:cs="Tahoma"/>
      <w:sz w:val="16"/>
      <w:szCs w:val="16"/>
    </w:rPr>
  </w:style>
  <w:style w:type="character" w:styleId="Emphasis">
    <w:name w:val="Emphasis"/>
    <w:qFormat/>
    <w:rsid w:val="00075A00"/>
    <w:rPr>
      <w:i/>
      <w:iCs/>
    </w:rPr>
  </w:style>
  <w:style w:type="character" w:styleId="FollowedHyperlink">
    <w:name w:val="FollowedHyperlink"/>
    <w:rsid w:val="00EF74F4"/>
    <w:rPr>
      <w:color w:val="800080"/>
      <w:u w:val="single"/>
    </w:rPr>
  </w:style>
  <w:style w:type="paragraph" w:styleId="ListParagraph">
    <w:name w:val="List Paragraph"/>
    <w:basedOn w:val="Normal"/>
    <w:uiPriority w:val="34"/>
    <w:qFormat/>
    <w:rsid w:val="00D57522"/>
    <w:pPr>
      <w:ind w:left="720"/>
      <w:contextualSpacing/>
    </w:pPr>
  </w:style>
  <w:style w:type="paragraph" w:customStyle="1" w:styleId="Ol">
    <w:name w:val="Ol"/>
    <w:basedOn w:val="Normal"/>
    <w:rsid w:val="0010254F"/>
    <w:pPr>
      <w:shd w:val="solid" w:color="FFFFFF" w:fill="auto"/>
    </w:pPr>
    <w:rPr>
      <w:rFonts w:ascii="Times New Roman" w:hAnsi="Times New Roman" w:cs="Times New Roman"/>
      <w:shd w:val="solid" w:color="FFFFFF" w:fill="auto"/>
      <w:lang w:val="ru-RU" w:eastAsia="ru-RU"/>
    </w:rPr>
  </w:style>
  <w:style w:type="paragraph" w:customStyle="1" w:styleId="Ul">
    <w:name w:val="Ul"/>
    <w:basedOn w:val="Normal"/>
    <w:rsid w:val="0010254F"/>
    <w:pPr>
      <w:shd w:val="solid" w:color="FFFFFF" w:fill="auto"/>
    </w:pPr>
    <w:rPr>
      <w:rFonts w:ascii="Times New Roman" w:hAnsi="Times New Roman" w:cs="Times New Roman"/>
      <w:shd w:val="solid" w:color="FFFFFF" w:fill="auto"/>
      <w:lang w:val="ru-RU" w:eastAsia="ru-RU"/>
    </w:rPr>
  </w:style>
  <w:style w:type="paragraph" w:customStyle="1" w:styleId="Li">
    <w:name w:val="Li"/>
    <w:basedOn w:val="Normal"/>
    <w:rsid w:val="0010254F"/>
    <w:pPr>
      <w:shd w:val="solid" w:color="FFFFFF" w:fill="auto"/>
    </w:pPr>
    <w:rPr>
      <w:rFonts w:ascii="Times New Roman" w:hAnsi="Times New Roman" w:cs="Times New Roman"/>
      <w:shd w:val="solid" w:color="FFFFFF" w:fil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94965">
      <w:bodyDiv w:val="1"/>
      <w:marLeft w:val="0"/>
      <w:marRight w:val="0"/>
      <w:marTop w:val="0"/>
      <w:marBottom w:val="0"/>
      <w:divBdr>
        <w:top w:val="none" w:sz="0" w:space="0" w:color="auto"/>
        <w:left w:val="none" w:sz="0" w:space="0" w:color="auto"/>
        <w:bottom w:val="none" w:sz="0" w:space="0" w:color="auto"/>
        <w:right w:val="none" w:sz="0" w:space="0" w:color="auto"/>
      </w:divBdr>
      <w:divsChild>
        <w:div w:id="1626347798">
          <w:marLeft w:val="0"/>
          <w:marRight w:val="0"/>
          <w:marTop w:val="15"/>
          <w:marBottom w:val="0"/>
          <w:divBdr>
            <w:top w:val="none" w:sz="0" w:space="0" w:color="auto"/>
            <w:left w:val="none" w:sz="0" w:space="0" w:color="auto"/>
            <w:bottom w:val="none" w:sz="0" w:space="0" w:color="auto"/>
            <w:right w:val="none" w:sz="0" w:space="0" w:color="auto"/>
          </w:divBdr>
          <w:divsChild>
            <w:div w:id="39868068">
              <w:marLeft w:val="0"/>
              <w:marRight w:val="0"/>
              <w:marTop w:val="0"/>
              <w:marBottom w:val="0"/>
              <w:divBdr>
                <w:top w:val="none" w:sz="0" w:space="0" w:color="auto"/>
                <w:left w:val="none" w:sz="0" w:space="0" w:color="auto"/>
                <w:bottom w:val="none" w:sz="0" w:space="0" w:color="auto"/>
                <w:right w:val="none" w:sz="0" w:space="0" w:color="auto"/>
              </w:divBdr>
            </w:div>
          </w:divsChild>
        </w:div>
        <w:div w:id="280308209">
          <w:marLeft w:val="0"/>
          <w:marRight w:val="0"/>
          <w:marTop w:val="15"/>
          <w:marBottom w:val="0"/>
          <w:divBdr>
            <w:top w:val="none" w:sz="0" w:space="0" w:color="auto"/>
            <w:left w:val="none" w:sz="0" w:space="0" w:color="auto"/>
            <w:bottom w:val="none" w:sz="0" w:space="0" w:color="auto"/>
            <w:right w:val="none" w:sz="0" w:space="0" w:color="auto"/>
          </w:divBdr>
          <w:divsChild>
            <w:div w:id="166848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1578">
      <w:bodyDiv w:val="1"/>
      <w:marLeft w:val="0"/>
      <w:marRight w:val="0"/>
      <w:marTop w:val="0"/>
      <w:marBottom w:val="0"/>
      <w:divBdr>
        <w:top w:val="none" w:sz="0" w:space="0" w:color="auto"/>
        <w:left w:val="none" w:sz="0" w:space="0" w:color="auto"/>
        <w:bottom w:val="none" w:sz="0" w:space="0" w:color="auto"/>
        <w:right w:val="none" w:sz="0" w:space="0" w:color="auto"/>
      </w:divBdr>
    </w:div>
    <w:div w:id="476536328">
      <w:bodyDiv w:val="1"/>
      <w:marLeft w:val="0"/>
      <w:marRight w:val="0"/>
      <w:marTop w:val="0"/>
      <w:marBottom w:val="0"/>
      <w:divBdr>
        <w:top w:val="none" w:sz="0" w:space="0" w:color="auto"/>
        <w:left w:val="none" w:sz="0" w:space="0" w:color="auto"/>
        <w:bottom w:val="none" w:sz="0" w:space="0" w:color="auto"/>
        <w:right w:val="none" w:sz="0" w:space="0" w:color="auto"/>
      </w:divBdr>
    </w:div>
    <w:div w:id="485434866">
      <w:bodyDiv w:val="1"/>
      <w:marLeft w:val="0"/>
      <w:marRight w:val="0"/>
      <w:marTop w:val="0"/>
      <w:marBottom w:val="0"/>
      <w:divBdr>
        <w:top w:val="none" w:sz="0" w:space="0" w:color="auto"/>
        <w:left w:val="none" w:sz="0" w:space="0" w:color="auto"/>
        <w:bottom w:val="none" w:sz="0" w:space="0" w:color="auto"/>
        <w:right w:val="none" w:sz="0" w:space="0" w:color="auto"/>
      </w:divBdr>
    </w:div>
    <w:div w:id="675809213">
      <w:bodyDiv w:val="1"/>
      <w:marLeft w:val="0"/>
      <w:marRight w:val="0"/>
      <w:marTop w:val="0"/>
      <w:marBottom w:val="0"/>
      <w:divBdr>
        <w:top w:val="none" w:sz="0" w:space="0" w:color="auto"/>
        <w:left w:val="none" w:sz="0" w:space="0" w:color="auto"/>
        <w:bottom w:val="none" w:sz="0" w:space="0" w:color="auto"/>
        <w:right w:val="none" w:sz="0" w:space="0" w:color="auto"/>
      </w:divBdr>
    </w:div>
    <w:div w:id="719476772">
      <w:bodyDiv w:val="1"/>
      <w:marLeft w:val="0"/>
      <w:marRight w:val="0"/>
      <w:marTop w:val="0"/>
      <w:marBottom w:val="0"/>
      <w:divBdr>
        <w:top w:val="none" w:sz="0" w:space="0" w:color="auto"/>
        <w:left w:val="none" w:sz="0" w:space="0" w:color="auto"/>
        <w:bottom w:val="none" w:sz="0" w:space="0" w:color="auto"/>
        <w:right w:val="none" w:sz="0" w:space="0" w:color="auto"/>
      </w:divBdr>
    </w:div>
    <w:div w:id="942957692">
      <w:bodyDiv w:val="1"/>
      <w:marLeft w:val="0"/>
      <w:marRight w:val="0"/>
      <w:marTop w:val="0"/>
      <w:marBottom w:val="0"/>
      <w:divBdr>
        <w:top w:val="none" w:sz="0" w:space="0" w:color="auto"/>
        <w:left w:val="none" w:sz="0" w:space="0" w:color="auto"/>
        <w:bottom w:val="none" w:sz="0" w:space="0" w:color="auto"/>
        <w:right w:val="none" w:sz="0" w:space="0" w:color="auto"/>
      </w:divBdr>
    </w:div>
    <w:div w:id="1004894081">
      <w:bodyDiv w:val="1"/>
      <w:marLeft w:val="0"/>
      <w:marRight w:val="0"/>
      <w:marTop w:val="0"/>
      <w:marBottom w:val="0"/>
      <w:divBdr>
        <w:top w:val="none" w:sz="0" w:space="0" w:color="auto"/>
        <w:left w:val="none" w:sz="0" w:space="0" w:color="auto"/>
        <w:bottom w:val="none" w:sz="0" w:space="0" w:color="auto"/>
        <w:right w:val="none" w:sz="0" w:space="0" w:color="auto"/>
      </w:divBdr>
    </w:div>
    <w:div w:id="1210915418">
      <w:bodyDiv w:val="1"/>
      <w:marLeft w:val="0"/>
      <w:marRight w:val="0"/>
      <w:marTop w:val="0"/>
      <w:marBottom w:val="0"/>
      <w:divBdr>
        <w:top w:val="none" w:sz="0" w:space="0" w:color="auto"/>
        <w:left w:val="none" w:sz="0" w:space="0" w:color="auto"/>
        <w:bottom w:val="none" w:sz="0" w:space="0" w:color="auto"/>
        <w:right w:val="none" w:sz="0" w:space="0" w:color="auto"/>
      </w:divBdr>
    </w:div>
    <w:div w:id="1295139142">
      <w:bodyDiv w:val="1"/>
      <w:marLeft w:val="0"/>
      <w:marRight w:val="0"/>
      <w:marTop w:val="0"/>
      <w:marBottom w:val="0"/>
      <w:divBdr>
        <w:top w:val="none" w:sz="0" w:space="0" w:color="auto"/>
        <w:left w:val="none" w:sz="0" w:space="0" w:color="auto"/>
        <w:bottom w:val="none" w:sz="0" w:space="0" w:color="auto"/>
        <w:right w:val="none" w:sz="0" w:space="0" w:color="auto"/>
      </w:divBdr>
    </w:div>
    <w:div w:id="1322738871">
      <w:bodyDiv w:val="1"/>
      <w:marLeft w:val="0"/>
      <w:marRight w:val="0"/>
      <w:marTop w:val="0"/>
      <w:marBottom w:val="0"/>
      <w:divBdr>
        <w:top w:val="none" w:sz="0" w:space="0" w:color="auto"/>
        <w:left w:val="none" w:sz="0" w:space="0" w:color="auto"/>
        <w:bottom w:val="none" w:sz="0" w:space="0" w:color="auto"/>
        <w:right w:val="none" w:sz="0" w:space="0" w:color="auto"/>
      </w:divBdr>
      <w:divsChild>
        <w:div w:id="1314408279">
          <w:marLeft w:val="0"/>
          <w:marRight w:val="0"/>
          <w:marTop w:val="15"/>
          <w:marBottom w:val="0"/>
          <w:divBdr>
            <w:top w:val="none" w:sz="0" w:space="0" w:color="auto"/>
            <w:left w:val="none" w:sz="0" w:space="0" w:color="auto"/>
            <w:bottom w:val="none" w:sz="0" w:space="0" w:color="auto"/>
            <w:right w:val="none" w:sz="0" w:space="0" w:color="auto"/>
          </w:divBdr>
          <w:divsChild>
            <w:div w:id="1780295198">
              <w:marLeft w:val="0"/>
              <w:marRight w:val="0"/>
              <w:marTop w:val="0"/>
              <w:marBottom w:val="0"/>
              <w:divBdr>
                <w:top w:val="none" w:sz="0" w:space="0" w:color="auto"/>
                <w:left w:val="none" w:sz="0" w:space="0" w:color="auto"/>
                <w:bottom w:val="none" w:sz="0" w:space="0" w:color="auto"/>
                <w:right w:val="none" w:sz="0" w:space="0" w:color="auto"/>
              </w:divBdr>
            </w:div>
          </w:divsChild>
        </w:div>
        <w:div w:id="1554922062">
          <w:marLeft w:val="0"/>
          <w:marRight w:val="0"/>
          <w:marTop w:val="15"/>
          <w:marBottom w:val="0"/>
          <w:divBdr>
            <w:top w:val="none" w:sz="0" w:space="0" w:color="auto"/>
            <w:left w:val="none" w:sz="0" w:space="0" w:color="auto"/>
            <w:bottom w:val="none" w:sz="0" w:space="0" w:color="auto"/>
            <w:right w:val="none" w:sz="0" w:space="0" w:color="auto"/>
          </w:divBdr>
          <w:divsChild>
            <w:div w:id="21390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08716">
      <w:bodyDiv w:val="1"/>
      <w:marLeft w:val="0"/>
      <w:marRight w:val="0"/>
      <w:marTop w:val="0"/>
      <w:marBottom w:val="0"/>
      <w:divBdr>
        <w:top w:val="none" w:sz="0" w:space="0" w:color="auto"/>
        <w:left w:val="none" w:sz="0" w:space="0" w:color="auto"/>
        <w:bottom w:val="none" w:sz="0" w:space="0" w:color="auto"/>
        <w:right w:val="none" w:sz="0" w:space="0" w:color="auto"/>
      </w:divBdr>
      <w:divsChild>
        <w:div w:id="799805827">
          <w:marLeft w:val="0"/>
          <w:marRight w:val="0"/>
          <w:marTop w:val="15"/>
          <w:marBottom w:val="0"/>
          <w:divBdr>
            <w:top w:val="none" w:sz="0" w:space="0" w:color="auto"/>
            <w:left w:val="none" w:sz="0" w:space="0" w:color="auto"/>
            <w:bottom w:val="none" w:sz="0" w:space="0" w:color="auto"/>
            <w:right w:val="none" w:sz="0" w:space="0" w:color="auto"/>
          </w:divBdr>
          <w:divsChild>
            <w:div w:id="382952369">
              <w:marLeft w:val="0"/>
              <w:marRight w:val="0"/>
              <w:marTop w:val="0"/>
              <w:marBottom w:val="0"/>
              <w:divBdr>
                <w:top w:val="none" w:sz="0" w:space="0" w:color="auto"/>
                <w:left w:val="none" w:sz="0" w:space="0" w:color="auto"/>
                <w:bottom w:val="none" w:sz="0" w:space="0" w:color="auto"/>
                <w:right w:val="none" w:sz="0" w:space="0" w:color="auto"/>
              </w:divBdr>
            </w:div>
          </w:divsChild>
        </w:div>
        <w:div w:id="209731772">
          <w:marLeft w:val="0"/>
          <w:marRight w:val="0"/>
          <w:marTop w:val="15"/>
          <w:marBottom w:val="0"/>
          <w:divBdr>
            <w:top w:val="none" w:sz="0" w:space="0" w:color="auto"/>
            <w:left w:val="none" w:sz="0" w:space="0" w:color="auto"/>
            <w:bottom w:val="none" w:sz="0" w:space="0" w:color="auto"/>
            <w:right w:val="none" w:sz="0" w:space="0" w:color="auto"/>
          </w:divBdr>
          <w:divsChild>
            <w:div w:id="1686790558">
              <w:marLeft w:val="0"/>
              <w:marRight w:val="0"/>
              <w:marTop w:val="0"/>
              <w:marBottom w:val="0"/>
              <w:divBdr>
                <w:top w:val="none" w:sz="0" w:space="0" w:color="auto"/>
                <w:left w:val="none" w:sz="0" w:space="0" w:color="auto"/>
                <w:bottom w:val="none" w:sz="0" w:space="0" w:color="auto"/>
                <w:right w:val="none" w:sz="0" w:space="0" w:color="auto"/>
              </w:divBdr>
            </w:div>
          </w:divsChild>
        </w:div>
        <w:div w:id="1724678105">
          <w:marLeft w:val="0"/>
          <w:marRight w:val="0"/>
          <w:marTop w:val="15"/>
          <w:marBottom w:val="0"/>
          <w:divBdr>
            <w:top w:val="none" w:sz="0" w:space="0" w:color="auto"/>
            <w:left w:val="none" w:sz="0" w:space="0" w:color="auto"/>
            <w:bottom w:val="none" w:sz="0" w:space="0" w:color="auto"/>
            <w:right w:val="none" w:sz="0" w:space="0" w:color="auto"/>
          </w:divBdr>
          <w:divsChild>
            <w:div w:id="2637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66">
      <w:bodyDiv w:val="1"/>
      <w:marLeft w:val="0"/>
      <w:marRight w:val="0"/>
      <w:marTop w:val="0"/>
      <w:marBottom w:val="0"/>
      <w:divBdr>
        <w:top w:val="none" w:sz="0" w:space="0" w:color="auto"/>
        <w:left w:val="none" w:sz="0" w:space="0" w:color="auto"/>
        <w:bottom w:val="none" w:sz="0" w:space="0" w:color="auto"/>
        <w:right w:val="none" w:sz="0" w:space="0" w:color="auto"/>
      </w:divBdr>
    </w:div>
    <w:div w:id="198188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AB255-AFFA-4172-AE63-030BD916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60</Pages>
  <Words>25020</Words>
  <Characters>142614</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Selection/collection management policy</vt:lpstr>
    </vt:vector>
  </TitlesOfParts>
  <Company>NEKLS</Company>
  <LinksUpToDate>false</LinksUpToDate>
  <CharactersWithSpaces>167300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Selection/collection management policy</dc:title>
  <dc:subject/>
  <dc:creator>Director</dc:creator>
  <cp:keywords/>
  <cp:lastModifiedBy>Director</cp:lastModifiedBy>
  <cp:revision>17</cp:revision>
  <cp:lastPrinted>2024-03-12T20:25:00Z</cp:lastPrinted>
  <dcterms:created xsi:type="dcterms:W3CDTF">2020-02-06T17:24:00Z</dcterms:created>
  <dcterms:modified xsi:type="dcterms:W3CDTF">2024-03-12T20:30:00Z</dcterms:modified>
</cp:coreProperties>
</file>