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A5E" w:rsidRDefault="003C68E0">
      <w:r>
        <w:t>Wellsville City Library</w:t>
      </w:r>
    </w:p>
    <w:p w:rsidR="003C68E0" w:rsidRDefault="003C68E0">
      <w:r>
        <w:t>Strategic Goals 2021-2023</w:t>
      </w:r>
    </w:p>
    <w:p w:rsidR="003C68E0" w:rsidRDefault="003C68E0"/>
    <w:p w:rsidR="003C68E0" w:rsidRPr="003C68E0" w:rsidRDefault="003C68E0">
      <w:pPr>
        <w:rPr>
          <w:u w:val="single"/>
        </w:rPr>
      </w:pPr>
      <w:r w:rsidRPr="003C68E0">
        <w:rPr>
          <w:u w:val="single"/>
        </w:rPr>
        <w:t>Statement of Purpose:</w:t>
      </w:r>
    </w:p>
    <w:p w:rsidR="003C68E0" w:rsidRDefault="003C68E0">
      <w:r>
        <w:t>To provide free library service in the form of a basic book collection and additional resources to all residents and non-residents regardless of age, education, background, religion, race or politics.</w:t>
      </w:r>
    </w:p>
    <w:p w:rsidR="003C68E0" w:rsidRDefault="003C68E0"/>
    <w:p w:rsidR="003C68E0" w:rsidRDefault="003C68E0">
      <w:r>
        <w:t>To be a vital force as a center of community culture, recreation, and continuing education.</w:t>
      </w:r>
    </w:p>
    <w:p w:rsidR="003C68E0" w:rsidRDefault="003C68E0"/>
    <w:p w:rsidR="003C68E0" w:rsidRDefault="003C68E0">
      <w:r>
        <w:t>To serve the community as a center of reliable information.</w:t>
      </w:r>
    </w:p>
    <w:p w:rsidR="003C68E0" w:rsidRDefault="003C68E0"/>
    <w:p w:rsidR="003C68E0" w:rsidRDefault="003C68E0">
      <w:r>
        <w:t>To encourage wholesome and constructive use of leisure time.</w:t>
      </w:r>
    </w:p>
    <w:p w:rsidR="003C68E0" w:rsidRDefault="003C68E0"/>
    <w:p w:rsidR="003C68E0" w:rsidRDefault="003C68E0">
      <w:r>
        <w:t>Specified goals for the Wellsville City Library</w:t>
      </w:r>
    </w:p>
    <w:p w:rsidR="003C68E0" w:rsidRDefault="003C68E0" w:rsidP="003C68E0">
      <w:pPr>
        <w:pStyle w:val="ListParagraph"/>
        <w:numPr>
          <w:ilvl w:val="0"/>
          <w:numId w:val="1"/>
        </w:numPr>
      </w:pPr>
      <w:r>
        <w:t xml:space="preserve"> Provide the community with:</w:t>
      </w:r>
    </w:p>
    <w:p w:rsidR="003C68E0" w:rsidRDefault="003C68E0" w:rsidP="003C68E0">
      <w:pPr>
        <w:pStyle w:val="ListParagraph"/>
        <w:numPr>
          <w:ilvl w:val="0"/>
          <w:numId w:val="2"/>
        </w:numPr>
      </w:pPr>
      <w:r>
        <w:t xml:space="preserve"> Basic library services and the fastest Internet available.</w:t>
      </w:r>
    </w:p>
    <w:p w:rsidR="003C68E0" w:rsidRDefault="003C68E0" w:rsidP="003C68E0">
      <w:pPr>
        <w:pStyle w:val="ListParagraph"/>
        <w:numPr>
          <w:ilvl w:val="0"/>
          <w:numId w:val="2"/>
        </w:numPr>
      </w:pPr>
      <w:r>
        <w:t xml:space="preserve"> A gathering place for knowledge, entertainment, &amp; a meeting facility.</w:t>
      </w:r>
    </w:p>
    <w:p w:rsidR="003C68E0" w:rsidRDefault="003C68E0" w:rsidP="003C68E0">
      <w:pPr>
        <w:pStyle w:val="ListParagraph"/>
        <w:numPr>
          <w:ilvl w:val="0"/>
          <w:numId w:val="2"/>
        </w:numPr>
      </w:pPr>
      <w:r>
        <w:t>Programs for the entire community for encouragement, recreational and educational purposes.</w:t>
      </w:r>
    </w:p>
    <w:p w:rsidR="003C68E0" w:rsidRDefault="003C68E0" w:rsidP="003C68E0">
      <w:pPr>
        <w:pStyle w:val="ListParagraph"/>
        <w:numPr>
          <w:ilvl w:val="0"/>
          <w:numId w:val="2"/>
        </w:numPr>
      </w:pPr>
      <w:r>
        <w:t>Literacy and computer learning.</w:t>
      </w:r>
    </w:p>
    <w:p w:rsidR="003C68E0" w:rsidRDefault="003C68E0" w:rsidP="003C68E0">
      <w:pPr>
        <w:pStyle w:val="ListParagraph"/>
        <w:numPr>
          <w:ilvl w:val="0"/>
          <w:numId w:val="2"/>
        </w:numPr>
      </w:pPr>
      <w:r>
        <w:t>Online public access for circulation of library materials and participate in the state databases and courier service.</w:t>
      </w:r>
    </w:p>
    <w:p w:rsidR="003C68E0" w:rsidRDefault="003C68E0" w:rsidP="003C68E0">
      <w:pPr>
        <w:pStyle w:val="ListParagraph"/>
        <w:numPr>
          <w:ilvl w:val="0"/>
          <w:numId w:val="1"/>
        </w:numPr>
      </w:pPr>
      <w:r>
        <w:t xml:space="preserve"> To offer continuing education to the staff:</w:t>
      </w:r>
    </w:p>
    <w:p w:rsidR="003C68E0" w:rsidRDefault="00831F7B" w:rsidP="003C68E0">
      <w:pPr>
        <w:pStyle w:val="ListParagraph"/>
        <w:numPr>
          <w:ilvl w:val="1"/>
          <w:numId w:val="1"/>
        </w:numPr>
      </w:pPr>
      <w:r>
        <w:t>Through training from NEKLS.</w:t>
      </w:r>
    </w:p>
    <w:p w:rsidR="00831F7B" w:rsidRDefault="00831F7B" w:rsidP="003C68E0">
      <w:pPr>
        <w:pStyle w:val="ListParagraph"/>
        <w:numPr>
          <w:ilvl w:val="1"/>
          <w:numId w:val="1"/>
        </w:numPr>
      </w:pPr>
      <w:r>
        <w:t>Training online classes.</w:t>
      </w:r>
    </w:p>
    <w:p w:rsidR="00831F7B" w:rsidRDefault="00831F7B" w:rsidP="00831F7B">
      <w:pPr>
        <w:pStyle w:val="ListParagraph"/>
        <w:numPr>
          <w:ilvl w:val="0"/>
          <w:numId w:val="1"/>
        </w:numPr>
      </w:pPr>
      <w:r>
        <w:t xml:space="preserve"> Construct an addition to the current building and renovate the existing facility.</w:t>
      </w:r>
    </w:p>
    <w:p w:rsidR="00831F7B" w:rsidRDefault="00831F7B" w:rsidP="00831F7B">
      <w:pPr>
        <w:pStyle w:val="ListParagraph"/>
        <w:numPr>
          <w:ilvl w:val="0"/>
          <w:numId w:val="1"/>
        </w:numPr>
      </w:pPr>
      <w:r>
        <w:t xml:space="preserve"> Promote and publicize the library, especially for new people in the community.</w:t>
      </w:r>
    </w:p>
    <w:p w:rsidR="00831F7B" w:rsidRDefault="00831F7B" w:rsidP="00831F7B">
      <w:r>
        <w:t>In order to make every effort to accomplish our goals, the library will:</w:t>
      </w:r>
    </w:p>
    <w:p w:rsidR="00831F7B" w:rsidRDefault="00831F7B" w:rsidP="00831F7B"/>
    <w:p w:rsidR="00831F7B" w:rsidRDefault="00831F7B" w:rsidP="00831F7B">
      <w:pPr>
        <w:pStyle w:val="ListParagraph"/>
        <w:numPr>
          <w:ilvl w:val="0"/>
          <w:numId w:val="3"/>
        </w:numPr>
      </w:pPr>
    </w:p>
    <w:p w:rsidR="00831F7B" w:rsidRDefault="00831F7B" w:rsidP="00831F7B">
      <w:pPr>
        <w:pStyle w:val="ListParagraph"/>
        <w:numPr>
          <w:ilvl w:val="1"/>
          <w:numId w:val="1"/>
        </w:numPr>
      </w:pPr>
      <w:r>
        <w:t xml:space="preserve"> Provide materials pertinent to the needs of the community based on demands, and   </w:t>
      </w:r>
      <w:r w:rsidR="00102886">
        <w:t xml:space="preserve">   </w:t>
      </w:r>
      <w:r>
        <w:t>requests of the community.  It will also continue to look for grants and funding   opportunities to improve the collections of the library, review Internet services and the budget.</w:t>
      </w:r>
      <w:bookmarkStart w:id="0" w:name="_GoBack"/>
      <w:bookmarkEnd w:id="0"/>
    </w:p>
    <w:p w:rsidR="00831F7B" w:rsidRDefault="00831F7B" w:rsidP="00831F7B">
      <w:pPr>
        <w:pStyle w:val="ListParagraph"/>
        <w:numPr>
          <w:ilvl w:val="1"/>
          <w:numId w:val="1"/>
        </w:numPr>
      </w:pPr>
      <w:r>
        <w:lastRenderedPageBreak/>
        <w:t xml:space="preserve"> Work with the city to maintain the facility and be able to make improvements as funding opportunities develop.</w:t>
      </w:r>
    </w:p>
    <w:p w:rsidR="00831F7B" w:rsidRDefault="00831F7B" w:rsidP="00831F7B">
      <w:pPr>
        <w:pStyle w:val="ListParagraph"/>
        <w:numPr>
          <w:ilvl w:val="1"/>
          <w:numId w:val="1"/>
        </w:numPr>
      </w:pPr>
      <w:r>
        <w:t>Work with various organizations (NEKLS, Friends of the Library Foundation, the State Library of Kansas, and various other community groups) to provide training on computers, Internet, and databases, story times, LEGO Club, &amp; summer reading programs.  The library will try to offer meeting times and space to civic organizations that promote and enrich the community of Wellsville.  Programs of various skills and crafts may be expanded.</w:t>
      </w:r>
    </w:p>
    <w:p w:rsidR="00831F7B" w:rsidRDefault="00831F7B" w:rsidP="00831F7B">
      <w:pPr>
        <w:pStyle w:val="ListParagraph"/>
        <w:numPr>
          <w:ilvl w:val="1"/>
          <w:numId w:val="1"/>
        </w:numPr>
      </w:pPr>
      <w:r>
        <w:t>The library will offer computer training on an as needed basis to the general public.</w:t>
      </w:r>
    </w:p>
    <w:p w:rsidR="00831F7B" w:rsidRDefault="00831F7B" w:rsidP="00831F7B">
      <w:pPr>
        <w:pStyle w:val="ListParagraph"/>
        <w:numPr>
          <w:ilvl w:val="1"/>
          <w:numId w:val="1"/>
        </w:numPr>
      </w:pPr>
      <w:r>
        <w:t>Offer an online circulation system with the assistance of NEKLS and participate in the state wide courier service with the help of the State Library of Kansas and NEKLS.</w:t>
      </w:r>
    </w:p>
    <w:p w:rsidR="00E8104B" w:rsidRDefault="00E8104B" w:rsidP="00E8104B">
      <w:pPr>
        <w:pStyle w:val="ListParagraph"/>
        <w:ind w:left="1800"/>
      </w:pPr>
    </w:p>
    <w:p w:rsidR="00E8104B" w:rsidRDefault="00E8104B" w:rsidP="00E8104B">
      <w:pPr>
        <w:pStyle w:val="ListParagraph"/>
        <w:numPr>
          <w:ilvl w:val="0"/>
          <w:numId w:val="3"/>
        </w:numPr>
      </w:pPr>
      <w:r>
        <w:t xml:space="preserve"> Continuing education will be offered to staff according to current library policy.</w:t>
      </w:r>
    </w:p>
    <w:p w:rsidR="00E8104B" w:rsidRDefault="00E8104B" w:rsidP="00E8104B">
      <w:pPr>
        <w:pStyle w:val="ListParagraph"/>
        <w:ind w:left="1080"/>
      </w:pPr>
    </w:p>
    <w:p w:rsidR="00E8104B" w:rsidRDefault="00E8104B" w:rsidP="00E8104B">
      <w:pPr>
        <w:pStyle w:val="ListParagraph"/>
        <w:numPr>
          <w:ilvl w:val="0"/>
          <w:numId w:val="3"/>
        </w:numPr>
      </w:pPr>
      <w:r>
        <w:t>When fund raising is completed the library will work to construct a new addition for use as a meeting room. The library will work with the Friends of the Library Foundation to raise awareness and promote the building project and host fund raisers for this cause.</w:t>
      </w:r>
    </w:p>
    <w:p w:rsidR="00E8104B" w:rsidRDefault="00E8104B" w:rsidP="00E8104B">
      <w:pPr>
        <w:pStyle w:val="ListParagraph"/>
      </w:pPr>
    </w:p>
    <w:p w:rsidR="00E8104B" w:rsidRDefault="00E8104B" w:rsidP="00E8104B">
      <w:pPr>
        <w:pStyle w:val="ListParagraph"/>
        <w:ind w:left="1080"/>
      </w:pPr>
      <w:r>
        <w:t>The library will renovate the old meeting room into a children’s library room and address other physical maintenance issues during the expansion process.</w:t>
      </w:r>
    </w:p>
    <w:p w:rsidR="00E8104B" w:rsidRDefault="00E8104B" w:rsidP="00E8104B">
      <w:pPr>
        <w:pStyle w:val="ListParagraph"/>
        <w:ind w:left="1080"/>
      </w:pPr>
    </w:p>
    <w:p w:rsidR="00E8104B" w:rsidRDefault="00E8104B" w:rsidP="00E8104B">
      <w:pPr>
        <w:pStyle w:val="ListParagraph"/>
        <w:ind w:left="1080"/>
      </w:pPr>
      <w:r>
        <w:t>By working with the architect, contractors, and NEKLS to evaluate technical needs to provide services to the room and program needs the library will build a structure that can pass the test of time.</w:t>
      </w:r>
    </w:p>
    <w:p w:rsidR="00E8104B" w:rsidRDefault="00E8104B" w:rsidP="00E8104B">
      <w:pPr>
        <w:pStyle w:val="ListParagraph"/>
        <w:ind w:left="1080"/>
      </w:pPr>
    </w:p>
    <w:p w:rsidR="00E8104B" w:rsidRDefault="00E8104B" w:rsidP="00E8104B">
      <w:pPr>
        <w:pStyle w:val="ListParagraph"/>
        <w:numPr>
          <w:ilvl w:val="0"/>
          <w:numId w:val="3"/>
        </w:numPr>
      </w:pPr>
      <w:r>
        <w:t>The library will create fliers, post to the library website, and Facebook site:  programs, new materials, meetings, and information about the library to promote, publicize and encourage library use.</w:t>
      </w:r>
    </w:p>
    <w:sectPr w:rsidR="00E81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41F91"/>
    <w:multiLevelType w:val="hybridMultilevel"/>
    <w:tmpl w:val="729AEDF0"/>
    <w:lvl w:ilvl="0" w:tplc="61E888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A386E"/>
    <w:multiLevelType w:val="hybridMultilevel"/>
    <w:tmpl w:val="84B0BA0A"/>
    <w:lvl w:ilvl="0" w:tplc="00483E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8665D5"/>
    <w:multiLevelType w:val="hybridMultilevel"/>
    <w:tmpl w:val="C33686C0"/>
    <w:lvl w:ilvl="0" w:tplc="0E1A6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E0"/>
    <w:rsid w:val="00102886"/>
    <w:rsid w:val="00120A5E"/>
    <w:rsid w:val="003C68E0"/>
    <w:rsid w:val="00831F7B"/>
    <w:rsid w:val="00E8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E1A2"/>
  <w15:chartTrackingRefBased/>
  <w15:docId w15:val="{1CA86D9F-5CAD-472F-AEB9-69BD3D63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dcterms:created xsi:type="dcterms:W3CDTF">2020-07-13T23:16:00Z</dcterms:created>
  <dcterms:modified xsi:type="dcterms:W3CDTF">2020-07-13T23:51:00Z</dcterms:modified>
</cp:coreProperties>
</file>