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48" w:rsidRDefault="00383048" w:rsidP="00383048">
      <w:pPr>
        <w:pStyle w:val="NormalWeb"/>
        <w:spacing w:beforeAutospacing="0" w:afterAutospacing="0"/>
        <w:jc w:val="center"/>
        <w:rPr>
          <w:b/>
          <w:bCs/>
          <w:color w:val="000000"/>
          <w:sz w:val="28"/>
          <w:szCs w:val="28"/>
        </w:rPr>
      </w:pPr>
      <w:bookmarkStart w:id="0" w:name="_GoBack"/>
      <w:bookmarkEnd w:id="0"/>
      <w:r>
        <w:rPr>
          <w:b/>
          <w:bCs/>
          <w:color w:val="000000"/>
          <w:sz w:val="28"/>
          <w:szCs w:val="28"/>
        </w:rPr>
        <w:t>Computer/Technology Use Policy</w:t>
      </w:r>
      <w:r w:rsidR="00C30B87">
        <w:rPr>
          <w:b/>
          <w:bCs/>
          <w:color w:val="000000"/>
          <w:sz w:val="28"/>
          <w:szCs w:val="28"/>
        </w:rPr>
        <w:br/>
        <w:t>Approved 11-18-19</w:t>
      </w:r>
    </w:p>
    <w:p w:rsidR="006D6197" w:rsidRDefault="006D6197" w:rsidP="00383048">
      <w:pPr>
        <w:pStyle w:val="NormalWeb"/>
        <w:spacing w:beforeAutospacing="0" w:afterAutospacing="0"/>
        <w:jc w:val="center"/>
      </w:pPr>
    </w:p>
    <w:p w:rsidR="00ED0FD1" w:rsidRDefault="00383048" w:rsidP="00383048">
      <w:pPr>
        <w:pStyle w:val="NormalWeb"/>
        <w:spacing w:beforeAutospacing="0" w:afterAutospacing="0"/>
        <w:rPr>
          <w:rFonts w:ascii="Arial" w:hAnsi="Arial" w:cs="Arial"/>
          <w:color w:val="000000"/>
        </w:rPr>
      </w:pPr>
      <w:r>
        <w:rPr>
          <w:rFonts w:ascii="Arial" w:hAnsi="Arial" w:cs="Arial"/>
          <w:color w:val="000000"/>
        </w:rPr>
        <w:t>The Overbrook library uses a computer kiosk management system on its public access computers.</w:t>
      </w:r>
      <w:r w:rsidR="006D6197">
        <w:rPr>
          <w:rFonts w:ascii="Arial" w:hAnsi="Arial" w:cs="Arial"/>
          <w:color w:val="000000"/>
        </w:rPr>
        <w:t xml:space="preserve"> </w:t>
      </w:r>
    </w:p>
    <w:p w:rsidR="00383048" w:rsidRDefault="006D6197" w:rsidP="00383048">
      <w:pPr>
        <w:pStyle w:val="NormalWeb"/>
        <w:spacing w:beforeAutospacing="0" w:afterAutospacing="0"/>
      </w:pPr>
      <w:r>
        <w:rPr>
          <w:rFonts w:ascii="Arial" w:hAnsi="Arial" w:cs="Arial"/>
          <w:color w:val="000000"/>
        </w:rPr>
        <w:t xml:space="preserve">Overbrook Public Library uses </w:t>
      </w:r>
      <w:r w:rsidR="00BD2601">
        <w:rPr>
          <w:rFonts w:ascii="Arial" w:hAnsi="Arial" w:cs="Arial"/>
          <w:color w:val="000000"/>
        </w:rPr>
        <w:t xml:space="preserve">a </w:t>
      </w:r>
      <w:r>
        <w:rPr>
          <w:rFonts w:ascii="Arial" w:hAnsi="Arial" w:cs="Arial"/>
          <w:color w:val="000000"/>
        </w:rPr>
        <w:t xml:space="preserve">DNS content filtering </w:t>
      </w:r>
      <w:r w:rsidR="00BD2601">
        <w:rPr>
          <w:rFonts w:ascii="Arial" w:hAnsi="Arial" w:cs="Arial"/>
          <w:color w:val="000000"/>
        </w:rPr>
        <w:t xml:space="preserve">provider </w:t>
      </w:r>
      <w:r>
        <w:rPr>
          <w:rFonts w:ascii="Arial" w:hAnsi="Arial" w:cs="Arial"/>
          <w:color w:val="000000"/>
        </w:rPr>
        <w:t xml:space="preserve">to comply with the requirements of the </w:t>
      </w:r>
      <w:r w:rsidRPr="006D6197">
        <w:rPr>
          <w:rFonts w:ascii="Arial" w:hAnsi="Arial" w:cs="Arial"/>
          <w:color w:val="000000"/>
        </w:rPr>
        <w:t>Children's Internet Protection Act</w:t>
      </w:r>
      <w:r>
        <w:rPr>
          <w:rFonts w:ascii="Arial" w:hAnsi="Arial" w:cs="Arial"/>
          <w:color w:val="000000"/>
        </w:rPr>
        <w:t xml:space="preserve"> (CIPA).</w:t>
      </w:r>
    </w:p>
    <w:p w:rsidR="00383048" w:rsidRDefault="00BF013C" w:rsidP="00383048">
      <w:pPr>
        <w:pStyle w:val="NormalWeb"/>
        <w:spacing w:beforeAutospacing="0" w:afterAutospacing="0"/>
      </w:pPr>
      <w:r>
        <w:rPr>
          <w:rFonts w:ascii="Arial" w:hAnsi="Arial" w:cs="Arial"/>
          <w:color w:val="000000"/>
        </w:rPr>
        <w:t>Patrons</w:t>
      </w:r>
      <w:r w:rsidR="00383048">
        <w:rPr>
          <w:rFonts w:ascii="Arial" w:hAnsi="Arial" w:cs="Arial"/>
          <w:color w:val="000000"/>
        </w:rPr>
        <w:t xml:space="preserve"> with a library account in good standing can sign-in at available computers</w:t>
      </w:r>
      <w:r w:rsidR="006D6197">
        <w:rPr>
          <w:rFonts w:ascii="Arial" w:hAnsi="Arial" w:cs="Arial"/>
          <w:color w:val="000000"/>
        </w:rPr>
        <w:t xml:space="preserve"> using their login and password</w:t>
      </w:r>
      <w:r w:rsidR="00383048">
        <w:rPr>
          <w:rFonts w:ascii="Arial" w:hAnsi="Arial" w:cs="Arial"/>
          <w:color w:val="000000"/>
        </w:rPr>
        <w:t>.</w:t>
      </w:r>
    </w:p>
    <w:p w:rsidR="00383048" w:rsidRDefault="00BF013C" w:rsidP="00383048">
      <w:pPr>
        <w:pStyle w:val="NormalWeb"/>
        <w:spacing w:beforeAutospacing="0" w:afterAutospacing="0"/>
        <w:rPr>
          <w:rFonts w:ascii="Arial" w:hAnsi="Arial" w:cs="Arial"/>
          <w:color w:val="000000"/>
        </w:rPr>
      </w:pPr>
      <w:r>
        <w:rPr>
          <w:rFonts w:ascii="Arial" w:hAnsi="Arial" w:cs="Arial"/>
          <w:color w:val="000000"/>
        </w:rPr>
        <w:t>Patrons</w:t>
      </w:r>
      <w:r w:rsidR="006D6197">
        <w:rPr>
          <w:rFonts w:ascii="Arial" w:hAnsi="Arial" w:cs="Arial"/>
          <w:color w:val="000000"/>
        </w:rPr>
        <w:t xml:space="preserve"> without a library account / computer login </w:t>
      </w:r>
      <w:r w:rsidR="00383048">
        <w:rPr>
          <w:rFonts w:ascii="Arial" w:hAnsi="Arial" w:cs="Arial"/>
          <w:color w:val="000000"/>
        </w:rPr>
        <w:t xml:space="preserve">can </w:t>
      </w:r>
      <w:r w:rsidR="006D6197">
        <w:rPr>
          <w:rFonts w:ascii="Arial" w:hAnsi="Arial" w:cs="Arial"/>
          <w:color w:val="000000"/>
        </w:rPr>
        <w:t xml:space="preserve">obtain a </w:t>
      </w:r>
      <w:r w:rsidR="00383048">
        <w:rPr>
          <w:rFonts w:ascii="Arial" w:hAnsi="Arial" w:cs="Arial"/>
          <w:color w:val="000000"/>
        </w:rPr>
        <w:t xml:space="preserve">guest pass issued by </w:t>
      </w:r>
      <w:r w:rsidR="006D6197">
        <w:rPr>
          <w:rFonts w:ascii="Arial" w:hAnsi="Arial" w:cs="Arial"/>
          <w:color w:val="000000"/>
        </w:rPr>
        <w:t>library staff.</w:t>
      </w:r>
    </w:p>
    <w:p w:rsidR="006D6197" w:rsidRDefault="00BF013C" w:rsidP="006D6197">
      <w:pPr>
        <w:pStyle w:val="NormalWeb"/>
        <w:spacing w:beforeAutospacing="0" w:afterAutospacing="0"/>
      </w:pPr>
      <w:r>
        <w:rPr>
          <w:rFonts w:ascii="Arial" w:hAnsi="Arial" w:cs="Arial"/>
          <w:color w:val="000000"/>
        </w:rPr>
        <w:t>Patrons</w:t>
      </w:r>
      <w:r w:rsidR="006D6197">
        <w:rPr>
          <w:rFonts w:ascii="Arial" w:hAnsi="Arial" w:cs="Arial"/>
          <w:color w:val="000000"/>
        </w:rPr>
        <w:t xml:space="preserve"> with a suspended library account will not be able to sign-in using their own account; they can sign up to use a guest pass at the discretion of the senior library staff member.  </w:t>
      </w:r>
    </w:p>
    <w:p w:rsidR="00383048" w:rsidRDefault="00383048" w:rsidP="00383048">
      <w:pPr>
        <w:pStyle w:val="NormalWeb"/>
        <w:spacing w:beforeAutospacing="0" w:afterAutospacing="0"/>
      </w:pPr>
      <w:r>
        <w:rPr>
          <w:rFonts w:ascii="Arial" w:hAnsi="Arial" w:cs="Arial"/>
          <w:color w:val="000000"/>
        </w:rPr>
        <w:t xml:space="preserve">Patrons </w:t>
      </w:r>
      <w:r w:rsidR="006D6197">
        <w:rPr>
          <w:rFonts w:ascii="Arial" w:hAnsi="Arial" w:cs="Arial"/>
          <w:color w:val="000000"/>
        </w:rPr>
        <w:t xml:space="preserve">will </w:t>
      </w:r>
      <w:r>
        <w:rPr>
          <w:rFonts w:ascii="Arial" w:hAnsi="Arial" w:cs="Arial"/>
          <w:color w:val="000000"/>
        </w:rPr>
        <w:t>have one hour of computer time pe</w:t>
      </w:r>
      <w:r w:rsidR="006D6197">
        <w:rPr>
          <w:rFonts w:ascii="Arial" w:hAnsi="Arial" w:cs="Arial"/>
          <w:color w:val="000000"/>
        </w:rPr>
        <w:t>r sign-in while others are waiting.</w:t>
      </w:r>
    </w:p>
    <w:p w:rsidR="00383048" w:rsidRDefault="006D6197" w:rsidP="00383048">
      <w:pPr>
        <w:pStyle w:val="NormalWeb"/>
        <w:spacing w:beforeAutospacing="0" w:afterAutospacing="0"/>
      </w:pPr>
      <w:r>
        <w:rPr>
          <w:rFonts w:ascii="Arial" w:hAnsi="Arial" w:cs="Arial"/>
          <w:color w:val="000000"/>
        </w:rPr>
        <w:t>Library staff have</w:t>
      </w:r>
      <w:r w:rsidR="00383048">
        <w:rPr>
          <w:rFonts w:ascii="Arial" w:hAnsi="Arial" w:cs="Arial"/>
          <w:color w:val="000000"/>
        </w:rPr>
        <w:t xml:space="preserve"> discretion to </w:t>
      </w:r>
      <w:r>
        <w:rPr>
          <w:rFonts w:ascii="Arial" w:hAnsi="Arial" w:cs="Arial"/>
          <w:color w:val="000000"/>
        </w:rPr>
        <w:t>grant additional time as needed. S</w:t>
      </w:r>
      <w:r w:rsidR="00383048">
        <w:rPr>
          <w:rFonts w:ascii="Arial" w:hAnsi="Arial" w:cs="Arial"/>
          <w:color w:val="000000"/>
        </w:rPr>
        <w:t xml:space="preserve">chool and education-related activities </w:t>
      </w:r>
      <w:r>
        <w:rPr>
          <w:rFonts w:ascii="Arial" w:hAnsi="Arial" w:cs="Arial"/>
          <w:color w:val="000000"/>
        </w:rPr>
        <w:t xml:space="preserve">will </w:t>
      </w:r>
      <w:r w:rsidR="00383048">
        <w:rPr>
          <w:rFonts w:ascii="Arial" w:hAnsi="Arial" w:cs="Arial"/>
          <w:color w:val="000000"/>
        </w:rPr>
        <w:t>have priority over other uses.   </w:t>
      </w:r>
    </w:p>
    <w:p w:rsidR="00383048" w:rsidRDefault="00383048" w:rsidP="00383048">
      <w:pPr>
        <w:pStyle w:val="NormalWeb"/>
        <w:spacing w:beforeAutospacing="0" w:afterAutospacing="0"/>
      </w:pPr>
      <w:r>
        <w:rPr>
          <w:rFonts w:ascii="Arial" w:hAnsi="Arial" w:cs="Arial"/>
          <w:color w:val="000000"/>
        </w:rPr>
        <w:t xml:space="preserve">Patrons can have their computer time reduced or eliminated for violation of the Patron Behavior policies, including use of computers for inappropriate material or damage to equipment.   The staff has the right to ban patrons from using computers temporarily or permanently according to Patron Behavior guidelines. </w:t>
      </w:r>
    </w:p>
    <w:p w:rsidR="00383048" w:rsidRDefault="00383048" w:rsidP="00383048">
      <w:pPr>
        <w:pStyle w:val="NormalWeb"/>
        <w:spacing w:beforeAutospacing="0" w:afterAutospacing="0"/>
      </w:pPr>
      <w:r>
        <w:rPr>
          <w:rFonts w:ascii="Arial" w:hAnsi="Arial" w:cs="Arial"/>
          <w:color w:val="000000"/>
        </w:rPr>
        <w:t>Print jobs from patron computers are charged at the same rate as manual printing and copying.</w:t>
      </w:r>
    </w:p>
    <w:p w:rsidR="00383048" w:rsidRDefault="00383048" w:rsidP="00383048">
      <w:pPr>
        <w:pStyle w:val="NormalWeb"/>
        <w:spacing w:before="0" w:beforeAutospacing="0" w:after="0" w:afterAutospacing="0"/>
      </w:pPr>
      <w:r>
        <w:rPr>
          <w:rFonts w:ascii="Arial" w:hAnsi="Arial" w:cs="Arial"/>
          <w:color w:val="000000"/>
        </w:rPr>
        <w:t>Patrons are welcome to bring their own laptops and devices to connect to the wireless internet service.</w:t>
      </w:r>
    </w:p>
    <w:p w:rsidR="00383048" w:rsidRDefault="00383048" w:rsidP="00383048">
      <w:pPr>
        <w:pStyle w:val="NormalWeb"/>
        <w:spacing w:beforeAutospacing="0" w:afterAutospacing="0"/>
      </w:pPr>
      <w:r>
        <w:rPr>
          <w:rFonts w:ascii="Arial" w:hAnsi="Arial" w:cs="Arial"/>
          <w:color w:val="000000"/>
        </w:rPr>
        <w:t>The library laptop(s) and tablets are for internal library use only.  Adults must leave driver’s license or similar document with librarian as a guarantee.  Under 18 usage to be determined at the discretion of the librarian</w:t>
      </w:r>
      <w:r w:rsidR="00ED1047">
        <w:rPr>
          <w:rFonts w:ascii="Arial" w:hAnsi="Arial" w:cs="Arial"/>
          <w:color w:val="000000"/>
        </w:rPr>
        <w:t>.</w:t>
      </w:r>
    </w:p>
    <w:p w:rsidR="006F7AAE" w:rsidRDefault="006F7AAE"/>
    <w:sectPr w:rsidR="006F7AAE" w:rsidSect="0060568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48"/>
    <w:rsid w:val="00264D63"/>
    <w:rsid w:val="00383048"/>
    <w:rsid w:val="0060568B"/>
    <w:rsid w:val="006D6197"/>
    <w:rsid w:val="006F7AAE"/>
    <w:rsid w:val="00966783"/>
    <w:rsid w:val="00BD2601"/>
    <w:rsid w:val="00BF013C"/>
    <w:rsid w:val="00C30B87"/>
    <w:rsid w:val="00ED0FD1"/>
    <w:rsid w:val="00ED1047"/>
    <w:rsid w:val="00FC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5E1C5-084D-4039-9040-F3C280B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0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87044">
      <w:bodyDiv w:val="1"/>
      <w:marLeft w:val="0"/>
      <w:marRight w:val="0"/>
      <w:marTop w:val="0"/>
      <w:marBottom w:val="0"/>
      <w:divBdr>
        <w:top w:val="none" w:sz="0" w:space="0" w:color="auto"/>
        <w:left w:val="none" w:sz="0" w:space="0" w:color="auto"/>
        <w:bottom w:val="none" w:sz="0" w:space="0" w:color="auto"/>
        <w:right w:val="none" w:sz="0" w:space="0" w:color="auto"/>
      </w:divBdr>
    </w:div>
    <w:div w:id="11166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Jessie</cp:lastModifiedBy>
  <cp:revision>2</cp:revision>
  <dcterms:created xsi:type="dcterms:W3CDTF">2021-03-02T16:32:00Z</dcterms:created>
  <dcterms:modified xsi:type="dcterms:W3CDTF">2021-03-02T16:32:00Z</dcterms:modified>
</cp:coreProperties>
</file>